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智慧建造工程师</w:t>
      </w:r>
    </w:p>
    <w:p>
      <w:pPr>
        <w:rPr>
          <w:rFonts w:hint="eastAsia"/>
        </w:rPr>
      </w:pPr>
      <w:r>
        <w:rPr>
          <w:rFonts w:hint="eastAsia"/>
        </w:rPr>
        <w:t>智慧建造工程师是懂建筑信息化技术、物联网技术、项目管理基本知识的新型专业化技术人才，对建筑行业未来发展方向有清晰认识，具备专业技术功底，懂建筑信息化技术、物联网技术，有组织能力。</w:t>
      </w:r>
    </w:p>
    <w:p>
      <w:pPr>
        <w:rPr>
          <w:rFonts w:hint="eastAsia"/>
        </w:rPr>
      </w:pPr>
      <w:r>
        <w:rPr>
          <w:rFonts w:hint="eastAsia"/>
        </w:rPr>
        <w:t>2020年05月15日，国家邮电通信人才交流中心印发了《关于开展智慧建造工程师专业技术等级考试的通知》（邮电人才【2020】14号），这标志着我国智慧建造工程师专业技术等级考试制度的建立，该文件明确将推动提高智慧建造专业技术人员理论与技能水平。</w:t>
      </w:r>
    </w:p>
    <w:tbl>
      <w:tblPr>
        <w:tblW w:w="85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64"/>
        <w:gridCol w:w="2109"/>
        <w:gridCol w:w="1005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2021年智慧建造工程师产品体系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建筑信息化概论（录播）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物联网操作技术（录播）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考前点题（录播）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3.考试不过科目，下一期免学费重读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全科：2980元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仅售卖全科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建筑信息化概论（录播）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物联网操作技术（录播）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考前点题（录播）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3.考试不过科目，下一期免学费重读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全科：5980元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建筑信息化概论（录播）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物联网操作技术（录播）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建设工程实务实操（录播）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考前点题（录播）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2.考试题库免费练习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3.考试不过科目，下一期免学费重读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全科：9800元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智慧建造实操班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全流程实操（录播）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2.考试题库免费练习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全科：6980元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7272"/>
    <w:rsid w:val="66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2021-05-24T08:22:00Z</dcterms:created>
  <dc:creator>郭朋云</dc:creator>
  <cp:lastModifiedBy>郭朋云</cp:lastModifiedBy>
  <dcterms:modified xsi:type="dcterms:W3CDTF">2021-05-24T08:22:35Z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9880D316B46B461FBADB7ED3604946B3</vt:lpwstr>
  </property>
</Properties>
</file>