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25" w:rsidRPr="000D104C" w:rsidRDefault="000D104C" w:rsidP="000D104C">
      <w:pPr>
        <w:ind w:firstLineChars="600" w:firstLine="1680"/>
        <w:rPr>
          <w:sz w:val="28"/>
          <w:szCs w:val="28"/>
        </w:rPr>
      </w:pPr>
      <w:r w:rsidRPr="000D104C">
        <w:rPr>
          <w:rFonts w:hint="eastAsia"/>
          <w:sz w:val="28"/>
          <w:szCs w:val="28"/>
        </w:rPr>
        <w:t>高处作业吊篮安装拆卸工</w:t>
      </w:r>
      <w:r w:rsidRPr="000D104C">
        <w:rPr>
          <w:rFonts w:hint="eastAsia"/>
          <w:sz w:val="28"/>
          <w:szCs w:val="28"/>
        </w:rPr>
        <w:t>资格证书</w:t>
      </w:r>
    </w:p>
    <w:p w:rsidR="000D104C" w:rsidRPr="000D104C" w:rsidRDefault="000D104C" w:rsidP="000D104C">
      <w:pPr>
        <w:ind w:firstLineChars="700" w:firstLine="1960"/>
        <w:rPr>
          <w:sz w:val="28"/>
          <w:szCs w:val="28"/>
        </w:rPr>
      </w:pPr>
      <w:r w:rsidRPr="000D104C">
        <w:rPr>
          <w:rFonts w:hint="eastAsia"/>
          <w:sz w:val="28"/>
          <w:szCs w:val="28"/>
        </w:rPr>
        <w:t xml:space="preserve">地点：全国 </w:t>
      </w:r>
      <w:r w:rsidRPr="000D104C">
        <w:rPr>
          <w:sz w:val="28"/>
          <w:szCs w:val="28"/>
        </w:rPr>
        <w:t xml:space="preserve">     </w:t>
      </w:r>
      <w:r w:rsidRPr="000D104C">
        <w:rPr>
          <w:rFonts w:hint="eastAsia"/>
          <w:sz w:val="28"/>
          <w:szCs w:val="28"/>
        </w:rPr>
        <w:t>费用：2</w:t>
      </w:r>
      <w:r w:rsidRPr="000D104C">
        <w:rPr>
          <w:sz w:val="28"/>
          <w:szCs w:val="28"/>
        </w:rPr>
        <w:t>000</w:t>
      </w:r>
    </w:p>
    <w:p w:rsidR="000D104C" w:rsidRPr="000D104C" w:rsidRDefault="000D104C" w:rsidP="000D104C">
      <w:pPr>
        <w:widowControl/>
        <w:shd w:val="clear" w:color="auto" w:fill="FFFFFF"/>
        <w:spacing w:line="360" w:lineRule="atLeast"/>
        <w:ind w:firstLine="480"/>
        <w:jc w:val="left"/>
        <w:rPr>
          <w:rFonts w:ascii="Arial" w:eastAsia="宋体" w:hAnsi="Arial" w:cs="Arial"/>
          <w:color w:val="333333"/>
          <w:kern w:val="0"/>
          <w:sz w:val="24"/>
          <w:szCs w:val="24"/>
        </w:rPr>
      </w:pPr>
      <w:r w:rsidRPr="000D104C">
        <w:rPr>
          <w:rFonts w:ascii="Arial" w:eastAsia="宋体" w:hAnsi="Arial" w:cs="Arial"/>
          <w:color w:val="333333"/>
          <w:kern w:val="0"/>
          <w:sz w:val="24"/>
          <w:szCs w:val="24"/>
        </w:rPr>
        <w:t>《高处作业吊篮安装拆卸工》作为针对建筑施工特种作业人员之一高处作业吊篮安装拆卸工的培训教材，紧紧围绕《建筑施工特种作业人员管理规定》、《建筑施工特种作业人员安全技术考核大纲</w:t>
      </w:r>
      <w:r w:rsidRPr="000D104C">
        <w:rPr>
          <w:rFonts w:ascii="Arial" w:eastAsia="宋体" w:hAnsi="Arial" w:cs="Arial"/>
          <w:color w:val="333333"/>
          <w:kern w:val="0"/>
          <w:sz w:val="24"/>
          <w:szCs w:val="24"/>
        </w:rPr>
        <w:t>(</w:t>
      </w:r>
      <w:r w:rsidRPr="000D104C">
        <w:rPr>
          <w:rFonts w:ascii="Arial" w:eastAsia="宋体" w:hAnsi="Arial" w:cs="Arial"/>
          <w:color w:val="333333"/>
          <w:kern w:val="0"/>
          <w:sz w:val="24"/>
          <w:szCs w:val="24"/>
        </w:rPr>
        <w:t>试行</w:t>
      </w:r>
      <w:r w:rsidRPr="000D104C">
        <w:rPr>
          <w:rFonts w:ascii="Arial" w:eastAsia="宋体" w:hAnsi="Arial" w:cs="Arial"/>
          <w:color w:val="333333"/>
          <w:kern w:val="0"/>
          <w:sz w:val="24"/>
          <w:szCs w:val="24"/>
        </w:rPr>
        <w:t>)</w:t>
      </w:r>
      <w:r w:rsidRPr="000D104C">
        <w:rPr>
          <w:rFonts w:ascii="Arial" w:eastAsia="宋体" w:hAnsi="Arial" w:cs="Arial"/>
          <w:color w:val="333333"/>
          <w:kern w:val="0"/>
          <w:sz w:val="24"/>
          <w:szCs w:val="24"/>
        </w:rPr>
        <w:t>》、《建筑施工特种作业人员安全操作技能考核标准</w:t>
      </w:r>
      <w:r w:rsidRPr="000D104C">
        <w:rPr>
          <w:rFonts w:ascii="Arial" w:eastAsia="宋体" w:hAnsi="Arial" w:cs="Arial"/>
          <w:color w:val="333333"/>
          <w:kern w:val="0"/>
          <w:sz w:val="24"/>
          <w:szCs w:val="24"/>
        </w:rPr>
        <w:t>(</w:t>
      </w:r>
      <w:r w:rsidRPr="000D104C">
        <w:rPr>
          <w:rFonts w:ascii="Arial" w:eastAsia="宋体" w:hAnsi="Arial" w:cs="Arial"/>
          <w:color w:val="333333"/>
          <w:kern w:val="0"/>
          <w:sz w:val="24"/>
          <w:szCs w:val="24"/>
        </w:rPr>
        <w:t>试行</w:t>
      </w:r>
      <w:r w:rsidRPr="000D104C">
        <w:rPr>
          <w:rFonts w:ascii="Arial" w:eastAsia="宋体" w:hAnsi="Arial" w:cs="Arial"/>
          <w:color w:val="333333"/>
          <w:kern w:val="0"/>
          <w:sz w:val="24"/>
          <w:szCs w:val="24"/>
        </w:rPr>
        <w:t>)</w:t>
      </w:r>
      <w:r w:rsidRPr="000D104C">
        <w:rPr>
          <w:rFonts w:ascii="Arial" w:eastAsia="宋体" w:hAnsi="Arial" w:cs="Arial"/>
          <w:color w:val="333333"/>
          <w:kern w:val="0"/>
          <w:sz w:val="24"/>
          <w:szCs w:val="24"/>
        </w:rPr>
        <w:t>》等相关规定，对高处作业吊篮安装拆卸工必须掌握的安全技术知识和技能进行了讲解，全书共</w:t>
      </w:r>
      <w:r w:rsidRPr="000D104C">
        <w:rPr>
          <w:rFonts w:ascii="Arial" w:eastAsia="宋体" w:hAnsi="Arial" w:cs="Arial"/>
          <w:color w:val="333333"/>
          <w:kern w:val="0"/>
          <w:sz w:val="24"/>
          <w:szCs w:val="24"/>
        </w:rPr>
        <w:t>6</w:t>
      </w:r>
      <w:r w:rsidRPr="000D104C">
        <w:rPr>
          <w:rFonts w:ascii="Arial" w:eastAsia="宋体" w:hAnsi="Arial" w:cs="Arial"/>
          <w:color w:val="333333"/>
          <w:kern w:val="0"/>
          <w:sz w:val="24"/>
          <w:szCs w:val="24"/>
        </w:rPr>
        <w:t>章，包括：基础理论知识，高处作业吊篮概述，高处作业吊篮构造及工作原理，高处作业吊篮的安装与拆卸，高处作业吊篮的使用与维修保养，高处作业吊篮的常见故障与事故案例。《高处作业吊篮安装拆卸工》针对高处作业吊篮安装拆卸工的特点，本着科学、实用、适用的原则，内容深入浅出，语言通俗易懂，形式图文并茂，系统性、权威性、可操作性强。</w:t>
      </w:r>
    </w:p>
    <w:p w:rsidR="000D104C" w:rsidRPr="000D104C" w:rsidRDefault="000D104C" w:rsidP="000D104C">
      <w:pPr>
        <w:widowControl/>
        <w:shd w:val="clear" w:color="auto" w:fill="FFFFFF"/>
        <w:spacing w:line="360" w:lineRule="atLeast"/>
        <w:ind w:firstLine="480"/>
        <w:jc w:val="left"/>
        <w:rPr>
          <w:rFonts w:ascii="Arial" w:eastAsia="宋体" w:hAnsi="Arial" w:cs="Arial"/>
          <w:color w:val="333333"/>
          <w:kern w:val="0"/>
          <w:sz w:val="24"/>
          <w:szCs w:val="24"/>
        </w:rPr>
      </w:pPr>
      <w:r w:rsidRPr="000D104C">
        <w:rPr>
          <w:rFonts w:ascii="Arial" w:eastAsia="宋体" w:hAnsi="Arial" w:cs="Arial"/>
          <w:color w:val="333333"/>
          <w:kern w:val="0"/>
          <w:sz w:val="24"/>
          <w:szCs w:val="24"/>
        </w:rPr>
        <w:t>《高处作业吊篮安装拆卸工》既可作为高处作业吊篮安装拆卸工的培训教材，也可作为高处作业吊篮安装拆卸工常备参考书和自学用书。</w:t>
      </w:r>
    </w:p>
    <w:p w:rsidR="000D104C" w:rsidRDefault="000D104C">
      <w:pPr>
        <w:rPr>
          <w:rFonts w:ascii="Arial" w:hAnsi="Arial" w:cs="Arial"/>
          <w:color w:val="333333"/>
          <w:sz w:val="24"/>
          <w:szCs w:val="24"/>
        </w:rPr>
      </w:pPr>
      <w:r w:rsidRPr="000D104C">
        <w:rPr>
          <w:rFonts w:ascii="Arial" w:hAnsi="Arial" w:cs="Arial"/>
          <w:color w:val="333333"/>
          <w:sz w:val="24"/>
          <w:szCs w:val="24"/>
        </w:rPr>
        <w:t>当前，建筑施工特种作业人员的培训考核工作还缺乏一套具有权威性、针对性和实用性的教材。为此，根据住房城乡建设部颁布的《建筑施工特种作业人员管理规定》和《建筑施工特种作业人员安全技术考核大纲（试行）》、《建筑施工特种作业人员安全操作技能考核标准（试行）》的有关要求，我们组织编写了《建筑施工特种作业人员安全技术考核培训教材》系列丛书，旨在进一步规范建筑施工特种作业人员安全技术培训考核工作，帮助广大建筑施工特种作业人员更好地理解和掌握建筑安全技术理论和实际操作安全技能，全面提高建筑施工特种作业人员的知识水平和实际操作能力。</w:t>
      </w:r>
    </w:p>
    <w:p w:rsidR="000D104C" w:rsidRPr="000D104C" w:rsidRDefault="000D104C">
      <w:pPr>
        <w:rPr>
          <w:rFonts w:hint="eastAsia"/>
          <w:sz w:val="24"/>
          <w:szCs w:val="24"/>
        </w:rPr>
      </w:pPr>
    </w:p>
    <w:p w:rsidR="000D104C" w:rsidRDefault="000D104C">
      <w:r>
        <w:rPr>
          <w:rFonts w:hint="eastAsia"/>
        </w:rPr>
        <w:t>证书颁发部门：</w:t>
      </w:r>
      <w:r w:rsidRPr="000D104C">
        <w:rPr>
          <w:rFonts w:hint="eastAsia"/>
        </w:rPr>
        <w:t>建设厅特种工</w:t>
      </w:r>
    </w:p>
    <w:p w:rsidR="000D104C" w:rsidRDefault="000D104C"/>
    <w:p w:rsidR="000D104C" w:rsidRDefault="000D104C">
      <w:r>
        <w:rPr>
          <w:rFonts w:hint="eastAsia"/>
        </w:rPr>
        <w:t>出证周期：2个月</w:t>
      </w:r>
    </w:p>
    <w:p w:rsidR="000D104C" w:rsidRDefault="000D104C"/>
    <w:p w:rsidR="000D104C" w:rsidRDefault="000D104C" w:rsidP="000D104C">
      <w:pPr>
        <w:widowControl/>
        <w:jc w:val="left"/>
        <w:rPr>
          <w:rFonts w:ascii="宋体" w:eastAsia="宋体" w:hAnsi="宋体" w:cs="宋体"/>
          <w:kern w:val="0"/>
          <w:sz w:val="24"/>
          <w:szCs w:val="24"/>
        </w:rPr>
      </w:pPr>
      <w:r>
        <w:rPr>
          <w:rFonts w:hint="eastAsia"/>
        </w:rPr>
        <w:t>学员报名所需材料：</w:t>
      </w:r>
      <w:r w:rsidRPr="000E7E9B">
        <w:rPr>
          <w:rFonts w:ascii="宋体" w:eastAsia="宋体" w:hAnsi="宋体" w:cs="宋体" w:hint="eastAsia"/>
          <w:kern w:val="0"/>
          <w:sz w:val="24"/>
          <w:szCs w:val="24"/>
        </w:rPr>
        <w:t>身份证正反面</w:t>
      </w:r>
      <w:r w:rsidRPr="000E7E9B">
        <w:rPr>
          <w:rFonts w:ascii="宋体" w:eastAsia="宋体" w:hAnsi="宋体" w:cs="宋体"/>
          <w:kern w:val="0"/>
          <w:sz w:val="24"/>
          <w:szCs w:val="24"/>
        </w:rPr>
        <w:t>-白底照片电子版-手机号</w:t>
      </w:r>
    </w:p>
    <w:p w:rsidR="000D104C" w:rsidRDefault="000D104C" w:rsidP="000D104C">
      <w:pPr>
        <w:widowControl/>
        <w:jc w:val="left"/>
        <w:rPr>
          <w:rFonts w:ascii="宋体" w:eastAsia="宋体" w:hAnsi="宋体" w:cs="宋体"/>
          <w:kern w:val="0"/>
          <w:sz w:val="24"/>
          <w:szCs w:val="24"/>
        </w:rPr>
      </w:pPr>
    </w:p>
    <w:p w:rsidR="000D104C" w:rsidRPr="000E7E9B" w:rsidRDefault="000D104C" w:rsidP="000D104C">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学员无需考试直接出证</w:t>
      </w:r>
    </w:p>
    <w:p w:rsidR="000D104C" w:rsidRPr="000D104C" w:rsidRDefault="000D104C">
      <w:pPr>
        <w:rPr>
          <w:rFonts w:hint="eastAsia"/>
        </w:rPr>
      </w:pPr>
    </w:p>
    <w:sectPr w:rsidR="000D104C" w:rsidRPr="000D10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4C"/>
    <w:rsid w:val="000D104C"/>
    <w:rsid w:val="00DD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C3AC"/>
  <w15:chartTrackingRefBased/>
  <w15:docId w15:val="{6A73488F-14B5-4631-BE13-3048E2CB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0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9187">
      <w:bodyDiv w:val="1"/>
      <w:marLeft w:val="0"/>
      <w:marRight w:val="0"/>
      <w:marTop w:val="0"/>
      <w:marBottom w:val="0"/>
      <w:divBdr>
        <w:top w:val="none" w:sz="0" w:space="0" w:color="auto"/>
        <w:left w:val="none" w:sz="0" w:space="0" w:color="auto"/>
        <w:bottom w:val="none" w:sz="0" w:space="0" w:color="auto"/>
        <w:right w:val="none" w:sz="0" w:space="0" w:color="auto"/>
      </w:divBdr>
      <w:divsChild>
        <w:div w:id="439956040">
          <w:marLeft w:val="0"/>
          <w:marRight w:val="0"/>
          <w:marTop w:val="0"/>
          <w:marBottom w:val="0"/>
          <w:divBdr>
            <w:top w:val="none" w:sz="0" w:space="0" w:color="auto"/>
            <w:left w:val="none" w:sz="0" w:space="0" w:color="auto"/>
            <w:bottom w:val="none" w:sz="0" w:space="0" w:color="auto"/>
            <w:right w:val="none" w:sz="0" w:space="0" w:color="auto"/>
          </w:divBdr>
          <w:divsChild>
            <w:div w:id="855921303">
              <w:marLeft w:val="0"/>
              <w:marRight w:val="0"/>
              <w:marTop w:val="300"/>
              <w:marBottom w:val="0"/>
              <w:divBdr>
                <w:top w:val="none" w:sz="0" w:space="0" w:color="auto"/>
                <w:left w:val="none" w:sz="0" w:space="0" w:color="auto"/>
                <w:bottom w:val="none" w:sz="0" w:space="0" w:color="auto"/>
                <w:right w:val="none" w:sz="0" w:space="0" w:color="auto"/>
              </w:divBdr>
              <w:divsChild>
                <w:div w:id="151995371">
                  <w:marLeft w:val="0"/>
                  <w:marRight w:val="0"/>
                  <w:marTop w:val="0"/>
                  <w:marBottom w:val="0"/>
                  <w:divBdr>
                    <w:top w:val="single" w:sz="6" w:space="0" w:color="E5E5E5"/>
                    <w:left w:val="single" w:sz="6" w:space="0" w:color="E5E5E5"/>
                    <w:bottom w:val="single" w:sz="6" w:space="0" w:color="E5E5E5"/>
                    <w:right w:val="single" w:sz="6" w:space="0" w:color="E5E5E5"/>
                  </w:divBdr>
                  <w:divsChild>
                    <w:div w:id="659576204">
                      <w:marLeft w:val="0"/>
                      <w:marRight w:val="0"/>
                      <w:marTop w:val="0"/>
                      <w:marBottom w:val="0"/>
                      <w:divBdr>
                        <w:top w:val="none" w:sz="0" w:space="0" w:color="auto"/>
                        <w:left w:val="none" w:sz="0" w:space="0" w:color="auto"/>
                        <w:bottom w:val="none" w:sz="0" w:space="0" w:color="auto"/>
                        <w:right w:val="none" w:sz="0" w:space="0" w:color="auto"/>
                      </w:divBdr>
                      <w:divsChild>
                        <w:div w:id="452406085">
                          <w:marLeft w:val="0"/>
                          <w:marRight w:val="0"/>
                          <w:marTop w:val="0"/>
                          <w:marBottom w:val="225"/>
                          <w:divBdr>
                            <w:top w:val="none" w:sz="0" w:space="0" w:color="auto"/>
                            <w:left w:val="none" w:sz="0" w:space="0" w:color="auto"/>
                            <w:bottom w:val="none" w:sz="0" w:space="0" w:color="auto"/>
                            <w:right w:val="none" w:sz="0" w:space="0" w:color="auto"/>
                          </w:divBdr>
                        </w:div>
                        <w:div w:id="20565878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8566679">
      <w:bodyDiv w:val="1"/>
      <w:marLeft w:val="0"/>
      <w:marRight w:val="0"/>
      <w:marTop w:val="0"/>
      <w:marBottom w:val="0"/>
      <w:divBdr>
        <w:top w:val="none" w:sz="0" w:space="0" w:color="auto"/>
        <w:left w:val="none" w:sz="0" w:space="0" w:color="auto"/>
        <w:bottom w:val="none" w:sz="0" w:space="0" w:color="auto"/>
        <w:right w:val="none" w:sz="0" w:space="0" w:color="auto"/>
      </w:divBdr>
      <w:divsChild>
        <w:div w:id="699478117">
          <w:marLeft w:val="0"/>
          <w:marRight w:val="0"/>
          <w:marTop w:val="0"/>
          <w:marBottom w:val="0"/>
          <w:divBdr>
            <w:top w:val="none" w:sz="0" w:space="0" w:color="auto"/>
            <w:left w:val="none" w:sz="0" w:space="0" w:color="auto"/>
            <w:bottom w:val="none" w:sz="0" w:space="0" w:color="auto"/>
            <w:right w:val="none" w:sz="0" w:space="0" w:color="auto"/>
          </w:divBdr>
          <w:divsChild>
            <w:div w:id="1080105536">
              <w:marLeft w:val="0"/>
              <w:marRight w:val="0"/>
              <w:marTop w:val="0"/>
              <w:marBottom w:val="0"/>
              <w:divBdr>
                <w:top w:val="none" w:sz="0" w:space="0" w:color="auto"/>
                <w:left w:val="none" w:sz="0" w:space="0" w:color="auto"/>
                <w:bottom w:val="none" w:sz="0" w:space="0" w:color="auto"/>
                <w:right w:val="none" w:sz="0" w:space="0" w:color="auto"/>
              </w:divBdr>
              <w:divsChild>
                <w:div w:id="101536091">
                  <w:marLeft w:val="0"/>
                  <w:marRight w:val="0"/>
                  <w:marTop w:val="0"/>
                  <w:marBottom w:val="0"/>
                  <w:divBdr>
                    <w:top w:val="none" w:sz="0" w:space="0" w:color="auto"/>
                    <w:left w:val="none" w:sz="0" w:space="0" w:color="auto"/>
                    <w:bottom w:val="none" w:sz="0" w:space="0" w:color="auto"/>
                    <w:right w:val="none" w:sz="0" w:space="0" w:color="auto"/>
                  </w:divBdr>
                  <w:divsChild>
                    <w:div w:id="531579015">
                      <w:marLeft w:val="0"/>
                      <w:marRight w:val="0"/>
                      <w:marTop w:val="0"/>
                      <w:marBottom w:val="0"/>
                      <w:divBdr>
                        <w:top w:val="none" w:sz="0" w:space="0" w:color="auto"/>
                        <w:left w:val="none" w:sz="0" w:space="0" w:color="auto"/>
                        <w:bottom w:val="none" w:sz="0" w:space="0" w:color="auto"/>
                        <w:right w:val="none" w:sz="0" w:space="0" w:color="auto"/>
                      </w:divBdr>
                      <w:divsChild>
                        <w:div w:id="231356984">
                          <w:marLeft w:val="0"/>
                          <w:marRight w:val="0"/>
                          <w:marTop w:val="0"/>
                          <w:marBottom w:val="0"/>
                          <w:divBdr>
                            <w:top w:val="none" w:sz="0" w:space="0" w:color="auto"/>
                            <w:left w:val="none" w:sz="0" w:space="0" w:color="auto"/>
                            <w:bottom w:val="none" w:sz="0" w:space="0" w:color="auto"/>
                            <w:right w:val="none" w:sz="0" w:space="0" w:color="auto"/>
                          </w:divBdr>
                          <w:divsChild>
                            <w:div w:id="4157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2020-04-14T08:36:00Z</dcterms:created>
  <dcterms:modified xsi:type="dcterms:W3CDTF">2020-04-14T08:42:00Z</dcterms:modified>
</cp:coreProperties>
</file>