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25" w:rsidRPr="00AD549D" w:rsidRDefault="00AD549D" w:rsidP="00AD549D">
      <w:pPr>
        <w:ind w:firstLineChars="600" w:firstLine="1920"/>
        <w:rPr>
          <w:sz w:val="32"/>
          <w:szCs w:val="32"/>
        </w:rPr>
      </w:pPr>
      <w:r w:rsidRPr="00AD549D">
        <w:rPr>
          <w:rFonts w:hint="eastAsia"/>
          <w:sz w:val="32"/>
          <w:szCs w:val="32"/>
        </w:rPr>
        <w:t>建筑起重机械司机</w:t>
      </w:r>
      <w:r w:rsidRPr="00AD549D">
        <w:rPr>
          <w:rFonts w:hint="eastAsia"/>
          <w:sz w:val="32"/>
          <w:szCs w:val="32"/>
        </w:rPr>
        <w:t>资格证书</w:t>
      </w:r>
    </w:p>
    <w:p w:rsidR="00AD549D" w:rsidRDefault="00AD549D" w:rsidP="00AD549D">
      <w:pPr>
        <w:ind w:firstLineChars="1100" w:firstLine="2310"/>
      </w:pPr>
      <w:r>
        <w:rPr>
          <w:rFonts w:hint="eastAsia"/>
        </w:rPr>
        <w:t xml:space="preserve">地点：全国 </w:t>
      </w:r>
      <w:r>
        <w:t xml:space="preserve">     </w:t>
      </w:r>
      <w:r>
        <w:rPr>
          <w:rFonts w:hint="eastAsia"/>
        </w:rPr>
        <w:t>费用：2</w:t>
      </w:r>
      <w:r>
        <w:t>000</w:t>
      </w:r>
    </w:p>
    <w:p w:rsidR="00AD549D" w:rsidRDefault="00AD549D" w:rsidP="00AD549D">
      <w:pPr>
        <w:pStyle w:val="a3"/>
        <w:shd w:val="clear" w:color="auto" w:fill="FFFFFF"/>
        <w:ind w:firstLineChars="200" w:firstLine="420"/>
        <w:rPr>
          <w:rFonts w:ascii="微软雅黑" w:eastAsia="微软雅黑" w:hAnsi="微软雅黑"/>
          <w:color w:val="333333"/>
          <w:sz w:val="18"/>
          <w:szCs w:val="18"/>
        </w:rPr>
      </w:pPr>
      <w:r>
        <w:rPr>
          <w:rFonts w:hint="eastAsia"/>
          <w:color w:val="333333"/>
          <w:sz w:val="21"/>
          <w:szCs w:val="21"/>
        </w:rPr>
        <w:t>建筑施工特种作业人员是指在房屋建筑和市政工程施工活动中，从事可能对本人、他人及周围设备设施的安全造成重大危害作业的人员。</w:t>
      </w:r>
    </w:p>
    <w:p w:rsidR="00AD549D" w:rsidRDefault="00AD549D" w:rsidP="00AD549D">
      <w:pPr>
        <w:pStyle w:val="a3"/>
        <w:shd w:val="clear" w:color="auto" w:fill="FFFFFF"/>
        <w:ind w:firstLineChars="200" w:firstLine="420"/>
        <w:rPr>
          <w:rFonts w:ascii="微软雅黑" w:eastAsia="微软雅黑" w:hAnsi="微软雅黑" w:hint="eastAsia"/>
          <w:color w:val="333333"/>
          <w:sz w:val="18"/>
          <w:szCs w:val="18"/>
        </w:rPr>
      </w:pPr>
      <w:r>
        <w:rPr>
          <w:rFonts w:hint="eastAsia"/>
          <w:color w:val="333333"/>
          <w:sz w:val="21"/>
          <w:szCs w:val="21"/>
        </w:rPr>
        <w:t>为加强对建筑施工特种作业人员的管理，防止和减少生产安全事故，根据《安全生产许可证条例》、《建筑起重机械安全监督管理规定》等法规规章，建筑施工特种作业人员必须经建设主管部门考核合格，取得建筑施工特种作业人员操作资格证书（以下简称“资格证书”），方可上岗从事相应作业。</w:t>
      </w:r>
    </w:p>
    <w:p w:rsidR="00AD549D" w:rsidRDefault="00AD549D" w:rsidP="00AD549D">
      <w:pPr>
        <w:pStyle w:val="a3"/>
        <w:shd w:val="clear" w:color="auto" w:fill="FFFFFF"/>
        <w:rPr>
          <w:rFonts w:ascii="微软雅黑" w:eastAsia="微软雅黑" w:hAnsi="微软雅黑"/>
          <w:color w:val="333333"/>
          <w:sz w:val="18"/>
          <w:szCs w:val="18"/>
        </w:rPr>
      </w:pPr>
      <w:r>
        <w:rPr>
          <w:rStyle w:val="a4"/>
          <w:rFonts w:hint="eastAsia"/>
          <w:color w:val="333333"/>
          <w:sz w:val="21"/>
          <w:szCs w:val="21"/>
        </w:rPr>
        <w:t>建筑施工升降机司机报考条件：</w:t>
      </w:r>
    </w:p>
    <w:p w:rsidR="00AD549D" w:rsidRDefault="00AD549D" w:rsidP="00AD549D">
      <w:pPr>
        <w:pStyle w:val="a3"/>
        <w:shd w:val="clear" w:color="auto" w:fill="FFFFFF"/>
        <w:rPr>
          <w:rFonts w:ascii="微软雅黑" w:eastAsia="微软雅黑" w:hAnsi="微软雅黑" w:hint="eastAsia"/>
          <w:color w:val="333333"/>
          <w:sz w:val="18"/>
          <w:szCs w:val="18"/>
        </w:rPr>
      </w:pPr>
      <w:r>
        <w:rPr>
          <w:rFonts w:hint="eastAsia"/>
          <w:color w:val="333333"/>
          <w:sz w:val="21"/>
          <w:szCs w:val="21"/>
        </w:rPr>
        <w:t>1、18至55周岁且符合相关工种规定的年龄要求；</w:t>
      </w:r>
    </w:p>
    <w:p w:rsidR="00AD549D" w:rsidRDefault="00AD549D" w:rsidP="00AD549D">
      <w:pPr>
        <w:pStyle w:val="a3"/>
        <w:shd w:val="clear" w:color="auto" w:fill="FFFFFF"/>
        <w:rPr>
          <w:rFonts w:ascii="微软雅黑" w:eastAsia="微软雅黑" w:hAnsi="微软雅黑" w:hint="eastAsia"/>
          <w:color w:val="333333"/>
          <w:sz w:val="18"/>
          <w:szCs w:val="18"/>
        </w:rPr>
      </w:pPr>
      <w:r>
        <w:rPr>
          <w:rFonts w:hint="eastAsia"/>
          <w:color w:val="333333"/>
          <w:sz w:val="21"/>
          <w:szCs w:val="21"/>
        </w:rPr>
        <w:t>2、近三个月内经二级乙等以上医院体检合格且无妨碍从事相应特种作业的疾病和生理缺陷；</w:t>
      </w:r>
    </w:p>
    <w:p w:rsidR="00AD549D" w:rsidRDefault="00AD549D" w:rsidP="00AD549D">
      <w:pPr>
        <w:pStyle w:val="a3"/>
        <w:shd w:val="clear" w:color="auto" w:fill="FFFFFF"/>
        <w:rPr>
          <w:rFonts w:ascii="微软雅黑" w:eastAsia="微软雅黑" w:hAnsi="微软雅黑" w:hint="eastAsia"/>
          <w:color w:val="333333"/>
          <w:sz w:val="18"/>
          <w:szCs w:val="18"/>
        </w:rPr>
      </w:pPr>
      <w:r>
        <w:rPr>
          <w:rFonts w:hint="eastAsia"/>
          <w:color w:val="333333"/>
          <w:sz w:val="21"/>
          <w:szCs w:val="21"/>
        </w:rPr>
        <w:t>3、初中以上学历；</w:t>
      </w:r>
    </w:p>
    <w:p w:rsidR="00AD549D" w:rsidRDefault="00AD549D" w:rsidP="00AD549D">
      <w:pPr>
        <w:pStyle w:val="a3"/>
        <w:shd w:val="clear" w:color="auto" w:fill="FFFFFF"/>
        <w:rPr>
          <w:rFonts w:ascii="微软雅黑" w:eastAsia="微软雅黑" w:hAnsi="微软雅黑"/>
          <w:color w:val="333333"/>
          <w:sz w:val="18"/>
          <w:szCs w:val="18"/>
        </w:rPr>
      </w:pPr>
      <w:r>
        <w:rPr>
          <w:rStyle w:val="a4"/>
          <w:rFonts w:hint="eastAsia"/>
          <w:color w:val="333333"/>
          <w:sz w:val="21"/>
          <w:szCs w:val="21"/>
        </w:rPr>
        <w:t>建筑施工升降机司机特种作业操作证考核</w:t>
      </w:r>
    </w:p>
    <w:p w:rsidR="00AD549D" w:rsidRDefault="00AD549D" w:rsidP="00AD549D">
      <w:pPr>
        <w:pStyle w:val="a3"/>
        <w:shd w:val="clear" w:color="auto" w:fill="FFFFFF"/>
        <w:rPr>
          <w:rFonts w:ascii="微软雅黑" w:eastAsia="微软雅黑" w:hAnsi="微软雅黑" w:hint="eastAsia"/>
          <w:color w:val="333333"/>
          <w:sz w:val="18"/>
          <w:szCs w:val="18"/>
        </w:rPr>
      </w:pPr>
      <w:r>
        <w:rPr>
          <w:rFonts w:hint="eastAsia"/>
          <w:color w:val="333333"/>
          <w:sz w:val="21"/>
          <w:szCs w:val="21"/>
        </w:rPr>
        <w:t>建筑施工特种作业人员应当按照国家有关规定经过专门的安全作业培训和考核合格，并取得建设行政主管部门颁发的建筑施工特种作业人员操作资格证书，方可上岗从事相应作业；</w:t>
      </w:r>
    </w:p>
    <w:p w:rsidR="00AD549D" w:rsidRDefault="00AD549D" w:rsidP="00AD549D">
      <w:pPr>
        <w:pStyle w:val="a3"/>
        <w:shd w:val="clear" w:color="auto" w:fill="FFFFFF"/>
        <w:rPr>
          <w:rFonts w:ascii="微软雅黑" w:eastAsia="微软雅黑" w:hAnsi="微软雅黑" w:hint="eastAsia"/>
          <w:color w:val="333333"/>
          <w:sz w:val="18"/>
          <w:szCs w:val="18"/>
        </w:rPr>
      </w:pPr>
      <w:r>
        <w:rPr>
          <w:rFonts w:hint="eastAsia"/>
          <w:color w:val="333333"/>
          <w:sz w:val="21"/>
          <w:szCs w:val="21"/>
        </w:rPr>
        <w:t>根据住房和城乡建设部颁布的《建筑施工特种作业人员安全技术考核大纲（试行）》和《建筑施工特种作业人员安全操作技能考核标准（试行）》，建筑施工特种作业人员的考核内容包括安全技术理论和实际操作。</w:t>
      </w:r>
    </w:p>
    <w:p w:rsidR="00AD549D" w:rsidRDefault="00AD549D" w:rsidP="00AD549D">
      <w:pPr>
        <w:pStyle w:val="a3"/>
        <w:shd w:val="clear" w:color="auto" w:fill="FFFFFF"/>
        <w:rPr>
          <w:rFonts w:ascii="微软雅黑" w:eastAsia="微软雅黑" w:hAnsi="微软雅黑"/>
          <w:color w:val="333333"/>
          <w:sz w:val="18"/>
          <w:szCs w:val="18"/>
        </w:rPr>
      </w:pPr>
      <w:r>
        <w:rPr>
          <w:rStyle w:val="a4"/>
          <w:rFonts w:hint="eastAsia"/>
          <w:color w:val="333333"/>
          <w:sz w:val="21"/>
          <w:szCs w:val="21"/>
        </w:rPr>
        <w:t>建筑施工升降机司机特种作业操作证延期审核</w:t>
      </w:r>
    </w:p>
    <w:p w:rsidR="00AD549D" w:rsidRDefault="00AD549D" w:rsidP="00AD549D">
      <w:pPr>
        <w:pStyle w:val="a3"/>
        <w:shd w:val="clear" w:color="auto" w:fill="FFFFFF"/>
        <w:rPr>
          <w:rFonts w:ascii="微软雅黑" w:eastAsia="微软雅黑" w:hAnsi="微软雅黑" w:hint="eastAsia"/>
          <w:color w:val="333333"/>
          <w:sz w:val="18"/>
          <w:szCs w:val="18"/>
        </w:rPr>
      </w:pPr>
      <w:r>
        <w:rPr>
          <w:rFonts w:hint="eastAsia"/>
          <w:color w:val="333333"/>
          <w:sz w:val="21"/>
          <w:szCs w:val="21"/>
        </w:rPr>
        <w:t>资格证书有效期为两年。有效期满需要延期的，建筑施工特种作业人员应当于期满前3个月内向原发证机关申请办理延期复核手续。延期复核合格的，资格证书有效期延期2年。 资格证书有效期满未进行延期的，资格证书自行失效。对失效的资格证书发证机关应当予以注销。</w:t>
      </w:r>
    </w:p>
    <w:p w:rsidR="00AD549D" w:rsidRDefault="00AD549D">
      <w:r>
        <w:rPr>
          <w:rFonts w:hint="eastAsia"/>
        </w:rPr>
        <w:t>证书颁发部门：</w:t>
      </w:r>
      <w:r w:rsidRPr="00AD549D">
        <w:rPr>
          <w:rFonts w:hint="eastAsia"/>
        </w:rPr>
        <w:t>建设厅特种工</w:t>
      </w:r>
    </w:p>
    <w:p w:rsidR="00AD549D" w:rsidRDefault="00AD549D"/>
    <w:p w:rsidR="00AD549D" w:rsidRDefault="00AD549D">
      <w:r>
        <w:rPr>
          <w:rFonts w:hint="eastAsia"/>
        </w:rPr>
        <w:t>出证周期：2个月</w:t>
      </w:r>
    </w:p>
    <w:p w:rsidR="00AD549D" w:rsidRDefault="00AD549D"/>
    <w:p w:rsidR="00AD549D" w:rsidRDefault="00AD549D">
      <w:r>
        <w:rPr>
          <w:rFonts w:hint="eastAsia"/>
        </w:rPr>
        <w:t>学员所需材料：</w:t>
      </w:r>
      <w:r w:rsidRPr="00AD549D">
        <w:rPr>
          <w:rFonts w:hint="eastAsia"/>
        </w:rPr>
        <w:t>身份证正反面</w:t>
      </w:r>
      <w:r w:rsidRPr="00AD549D">
        <w:t>-白底照片电子版-手机号</w:t>
      </w:r>
    </w:p>
    <w:p w:rsidR="00AD549D" w:rsidRDefault="00AD549D"/>
    <w:p w:rsidR="00AD549D" w:rsidRPr="00AD549D" w:rsidRDefault="00AD549D">
      <w:pPr>
        <w:rPr>
          <w:rFonts w:hint="eastAsia"/>
        </w:rPr>
      </w:pPr>
      <w:r>
        <w:rPr>
          <w:rFonts w:hint="eastAsia"/>
        </w:rPr>
        <w:t>学员无需考试直接出证</w:t>
      </w:r>
    </w:p>
    <w:sectPr w:rsidR="00AD549D" w:rsidRPr="00AD5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9D"/>
    <w:rsid w:val="00AD549D"/>
    <w:rsid w:val="00DD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DD11"/>
  <w15:chartTrackingRefBased/>
  <w15:docId w15:val="{EB7BB2C9-BF29-4CDF-B2BC-99C976EF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4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D5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1807">
      <w:bodyDiv w:val="1"/>
      <w:marLeft w:val="0"/>
      <w:marRight w:val="0"/>
      <w:marTop w:val="0"/>
      <w:marBottom w:val="0"/>
      <w:divBdr>
        <w:top w:val="none" w:sz="0" w:space="0" w:color="auto"/>
        <w:left w:val="none" w:sz="0" w:space="0" w:color="auto"/>
        <w:bottom w:val="none" w:sz="0" w:space="0" w:color="auto"/>
        <w:right w:val="none" w:sz="0" w:space="0" w:color="auto"/>
      </w:divBdr>
      <w:divsChild>
        <w:div w:id="1272974907">
          <w:marLeft w:val="0"/>
          <w:marRight w:val="0"/>
          <w:marTop w:val="0"/>
          <w:marBottom w:val="0"/>
          <w:divBdr>
            <w:top w:val="none" w:sz="0" w:space="0" w:color="auto"/>
            <w:left w:val="none" w:sz="0" w:space="0" w:color="auto"/>
            <w:bottom w:val="none" w:sz="0" w:space="0" w:color="auto"/>
            <w:right w:val="none" w:sz="0" w:space="0" w:color="auto"/>
          </w:divBdr>
          <w:divsChild>
            <w:div w:id="138571088">
              <w:marLeft w:val="0"/>
              <w:marRight w:val="0"/>
              <w:marTop w:val="0"/>
              <w:marBottom w:val="0"/>
              <w:divBdr>
                <w:top w:val="none" w:sz="0" w:space="0" w:color="auto"/>
                <w:left w:val="none" w:sz="0" w:space="0" w:color="auto"/>
                <w:bottom w:val="none" w:sz="0" w:space="0" w:color="auto"/>
                <w:right w:val="none" w:sz="0" w:space="0" w:color="auto"/>
              </w:divBdr>
              <w:divsChild>
                <w:div w:id="828902728">
                  <w:marLeft w:val="0"/>
                  <w:marRight w:val="0"/>
                  <w:marTop w:val="375"/>
                  <w:marBottom w:val="0"/>
                  <w:divBdr>
                    <w:top w:val="none" w:sz="0" w:space="0" w:color="auto"/>
                    <w:left w:val="none" w:sz="0" w:space="0" w:color="auto"/>
                    <w:bottom w:val="none" w:sz="0" w:space="0" w:color="auto"/>
                    <w:right w:val="none" w:sz="0" w:space="0" w:color="auto"/>
                  </w:divBdr>
                  <w:divsChild>
                    <w:div w:id="2071611038">
                      <w:marLeft w:val="0"/>
                      <w:marRight w:val="0"/>
                      <w:marTop w:val="0"/>
                      <w:marBottom w:val="0"/>
                      <w:divBdr>
                        <w:top w:val="single" w:sz="2" w:space="0" w:color="DDDDDD"/>
                        <w:left w:val="single" w:sz="6" w:space="0" w:color="DDDDDD"/>
                        <w:bottom w:val="single" w:sz="6" w:space="0" w:color="DDDDDD"/>
                        <w:right w:val="single" w:sz="6" w:space="0" w:color="DDDDDD"/>
                      </w:divBdr>
                      <w:divsChild>
                        <w:div w:id="389621639">
                          <w:marLeft w:val="0"/>
                          <w:marRight w:val="0"/>
                          <w:marTop w:val="0"/>
                          <w:marBottom w:val="0"/>
                          <w:divBdr>
                            <w:top w:val="none" w:sz="0" w:space="0" w:color="auto"/>
                            <w:left w:val="none" w:sz="0" w:space="0" w:color="auto"/>
                            <w:bottom w:val="none" w:sz="0" w:space="0" w:color="auto"/>
                            <w:right w:val="none" w:sz="0" w:space="0" w:color="auto"/>
                          </w:divBdr>
                          <w:divsChild>
                            <w:div w:id="1253318315">
                              <w:marLeft w:val="0"/>
                              <w:marRight w:val="0"/>
                              <w:marTop w:val="0"/>
                              <w:marBottom w:val="0"/>
                              <w:divBdr>
                                <w:top w:val="none" w:sz="0" w:space="0" w:color="auto"/>
                                <w:left w:val="none" w:sz="0" w:space="0" w:color="auto"/>
                                <w:bottom w:val="none" w:sz="0" w:space="0" w:color="auto"/>
                                <w:right w:val="none" w:sz="0" w:space="0" w:color="auto"/>
                              </w:divBdr>
                              <w:divsChild>
                                <w:div w:id="15407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926420">
      <w:bodyDiv w:val="1"/>
      <w:marLeft w:val="0"/>
      <w:marRight w:val="0"/>
      <w:marTop w:val="0"/>
      <w:marBottom w:val="0"/>
      <w:divBdr>
        <w:top w:val="none" w:sz="0" w:space="0" w:color="auto"/>
        <w:left w:val="none" w:sz="0" w:space="0" w:color="auto"/>
        <w:bottom w:val="none" w:sz="0" w:space="0" w:color="auto"/>
        <w:right w:val="none" w:sz="0" w:space="0" w:color="auto"/>
      </w:divBdr>
      <w:divsChild>
        <w:div w:id="538780679">
          <w:marLeft w:val="0"/>
          <w:marRight w:val="0"/>
          <w:marTop w:val="0"/>
          <w:marBottom w:val="0"/>
          <w:divBdr>
            <w:top w:val="none" w:sz="0" w:space="0" w:color="auto"/>
            <w:left w:val="none" w:sz="0" w:space="0" w:color="auto"/>
            <w:bottom w:val="none" w:sz="0" w:space="0" w:color="auto"/>
            <w:right w:val="none" w:sz="0" w:space="0" w:color="auto"/>
          </w:divBdr>
          <w:divsChild>
            <w:div w:id="1896576209">
              <w:marLeft w:val="0"/>
              <w:marRight w:val="0"/>
              <w:marTop w:val="0"/>
              <w:marBottom w:val="0"/>
              <w:divBdr>
                <w:top w:val="none" w:sz="0" w:space="0" w:color="auto"/>
                <w:left w:val="none" w:sz="0" w:space="0" w:color="auto"/>
                <w:bottom w:val="none" w:sz="0" w:space="0" w:color="auto"/>
                <w:right w:val="none" w:sz="0" w:space="0" w:color="auto"/>
              </w:divBdr>
              <w:divsChild>
                <w:div w:id="1704670568">
                  <w:marLeft w:val="0"/>
                  <w:marRight w:val="0"/>
                  <w:marTop w:val="375"/>
                  <w:marBottom w:val="0"/>
                  <w:divBdr>
                    <w:top w:val="none" w:sz="0" w:space="0" w:color="auto"/>
                    <w:left w:val="none" w:sz="0" w:space="0" w:color="auto"/>
                    <w:bottom w:val="none" w:sz="0" w:space="0" w:color="auto"/>
                    <w:right w:val="none" w:sz="0" w:space="0" w:color="auto"/>
                  </w:divBdr>
                  <w:divsChild>
                    <w:div w:id="1051733058">
                      <w:marLeft w:val="0"/>
                      <w:marRight w:val="0"/>
                      <w:marTop w:val="0"/>
                      <w:marBottom w:val="0"/>
                      <w:divBdr>
                        <w:top w:val="single" w:sz="2" w:space="0" w:color="DDDDDD"/>
                        <w:left w:val="single" w:sz="6" w:space="0" w:color="DDDDDD"/>
                        <w:bottom w:val="single" w:sz="6" w:space="0" w:color="DDDDDD"/>
                        <w:right w:val="single" w:sz="6" w:space="0" w:color="DDDDDD"/>
                      </w:divBdr>
                      <w:divsChild>
                        <w:div w:id="286551610">
                          <w:marLeft w:val="0"/>
                          <w:marRight w:val="0"/>
                          <w:marTop w:val="0"/>
                          <w:marBottom w:val="0"/>
                          <w:divBdr>
                            <w:top w:val="none" w:sz="0" w:space="0" w:color="auto"/>
                            <w:left w:val="none" w:sz="0" w:space="0" w:color="auto"/>
                            <w:bottom w:val="none" w:sz="0" w:space="0" w:color="auto"/>
                            <w:right w:val="none" w:sz="0" w:space="0" w:color="auto"/>
                          </w:divBdr>
                          <w:divsChild>
                            <w:div w:id="701057823">
                              <w:marLeft w:val="0"/>
                              <w:marRight w:val="0"/>
                              <w:marTop w:val="0"/>
                              <w:marBottom w:val="0"/>
                              <w:divBdr>
                                <w:top w:val="none" w:sz="0" w:space="0" w:color="auto"/>
                                <w:left w:val="none" w:sz="0" w:space="0" w:color="auto"/>
                                <w:bottom w:val="none" w:sz="0" w:space="0" w:color="auto"/>
                                <w:right w:val="none" w:sz="0" w:space="0" w:color="auto"/>
                              </w:divBdr>
                              <w:divsChild>
                                <w:div w:id="695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1985">
      <w:bodyDiv w:val="1"/>
      <w:marLeft w:val="0"/>
      <w:marRight w:val="0"/>
      <w:marTop w:val="0"/>
      <w:marBottom w:val="0"/>
      <w:divBdr>
        <w:top w:val="none" w:sz="0" w:space="0" w:color="auto"/>
        <w:left w:val="none" w:sz="0" w:space="0" w:color="auto"/>
        <w:bottom w:val="none" w:sz="0" w:space="0" w:color="auto"/>
        <w:right w:val="none" w:sz="0" w:space="0" w:color="auto"/>
      </w:divBdr>
      <w:divsChild>
        <w:div w:id="785973744">
          <w:marLeft w:val="0"/>
          <w:marRight w:val="0"/>
          <w:marTop w:val="0"/>
          <w:marBottom w:val="0"/>
          <w:divBdr>
            <w:top w:val="none" w:sz="0" w:space="0" w:color="auto"/>
            <w:left w:val="none" w:sz="0" w:space="0" w:color="auto"/>
            <w:bottom w:val="none" w:sz="0" w:space="0" w:color="auto"/>
            <w:right w:val="none" w:sz="0" w:space="0" w:color="auto"/>
          </w:divBdr>
          <w:divsChild>
            <w:div w:id="1495800418">
              <w:marLeft w:val="0"/>
              <w:marRight w:val="0"/>
              <w:marTop w:val="0"/>
              <w:marBottom w:val="0"/>
              <w:divBdr>
                <w:top w:val="none" w:sz="0" w:space="0" w:color="auto"/>
                <w:left w:val="none" w:sz="0" w:space="0" w:color="auto"/>
                <w:bottom w:val="none" w:sz="0" w:space="0" w:color="auto"/>
                <w:right w:val="none" w:sz="0" w:space="0" w:color="auto"/>
              </w:divBdr>
              <w:divsChild>
                <w:div w:id="1791587185">
                  <w:marLeft w:val="0"/>
                  <w:marRight w:val="0"/>
                  <w:marTop w:val="375"/>
                  <w:marBottom w:val="0"/>
                  <w:divBdr>
                    <w:top w:val="none" w:sz="0" w:space="0" w:color="auto"/>
                    <w:left w:val="none" w:sz="0" w:space="0" w:color="auto"/>
                    <w:bottom w:val="none" w:sz="0" w:space="0" w:color="auto"/>
                    <w:right w:val="none" w:sz="0" w:space="0" w:color="auto"/>
                  </w:divBdr>
                  <w:divsChild>
                    <w:div w:id="870647221">
                      <w:marLeft w:val="0"/>
                      <w:marRight w:val="0"/>
                      <w:marTop w:val="0"/>
                      <w:marBottom w:val="0"/>
                      <w:divBdr>
                        <w:top w:val="single" w:sz="2" w:space="0" w:color="DDDDDD"/>
                        <w:left w:val="single" w:sz="6" w:space="0" w:color="DDDDDD"/>
                        <w:bottom w:val="single" w:sz="6" w:space="0" w:color="DDDDDD"/>
                        <w:right w:val="single" w:sz="6" w:space="0" w:color="DDDDDD"/>
                      </w:divBdr>
                      <w:divsChild>
                        <w:div w:id="2129277236">
                          <w:marLeft w:val="0"/>
                          <w:marRight w:val="0"/>
                          <w:marTop w:val="0"/>
                          <w:marBottom w:val="0"/>
                          <w:divBdr>
                            <w:top w:val="none" w:sz="0" w:space="0" w:color="auto"/>
                            <w:left w:val="none" w:sz="0" w:space="0" w:color="auto"/>
                            <w:bottom w:val="none" w:sz="0" w:space="0" w:color="auto"/>
                            <w:right w:val="none" w:sz="0" w:space="0" w:color="auto"/>
                          </w:divBdr>
                          <w:divsChild>
                            <w:div w:id="1939674160">
                              <w:marLeft w:val="0"/>
                              <w:marRight w:val="0"/>
                              <w:marTop w:val="0"/>
                              <w:marBottom w:val="0"/>
                              <w:divBdr>
                                <w:top w:val="none" w:sz="0" w:space="0" w:color="auto"/>
                                <w:left w:val="none" w:sz="0" w:space="0" w:color="auto"/>
                                <w:bottom w:val="none" w:sz="0" w:space="0" w:color="auto"/>
                                <w:right w:val="none" w:sz="0" w:space="0" w:color="auto"/>
                              </w:divBdr>
                              <w:divsChild>
                                <w:div w:id="18887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75419">
      <w:bodyDiv w:val="1"/>
      <w:marLeft w:val="0"/>
      <w:marRight w:val="0"/>
      <w:marTop w:val="0"/>
      <w:marBottom w:val="0"/>
      <w:divBdr>
        <w:top w:val="none" w:sz="0" w:space="0" w:color="auto"/>
        <w:left w:val="none" w:sz="0" w:space="0" w:color="auto"/>
        <w:bottom w:val="none" w:sz="0" w:space="0" w:color="auto"/>
        <w:right w:val="none" w:sz="0" w:space="0" w:color="auto"/>
      </w:divBdr>
      <w:divsChild>
        <w:div w:id="859659720">
          <w:marLeft w:val="0"/>
          <w:marRight w:val="0"/>
          <w:marTop w:val="0"/>
          <w:marBottom w:val="0"/>
          <w:divBdr>
            <w:top w:val="none" w:sz="0" w:space="0" w:color="auto"/>
            <w:left w:val="none" w:sz="0" w:space="0" w:color="auto"/>
            <w:bottom w:val="none" w:sz="0" w:space="0" w:color="auto"/>
            <w:right w:val="none" w:sz="0" w:space="0" w:color="auto"/>
          </w:divBdr>
          <w:divsChild>
            <w:div w:id="768548193">
              <w:marLeft w:val="0"/>
              <w:marRight w:val="0"/>
              <w:marTop w:val="0"/>
              <w:marBottom w:val="0"/>
              <w:divBdr>
                <w:top w:val="none" w:sz="0" w:space="0" w:color="auto"/>
                <w:left w:val="none" w:sz="0" w:space="0" w:color="auto"/>
                <w:bottom w:val="none" w:sz="0" w:space="0" w:color="auto"/>
                <w:right w:val="none" w:sz="0" w:space="0" w:color="auto"/>
              </w:divBdr>
              <w:divsChild>
                <w:div w:id="894466965">
                  <w:marLeft w:val="0"/>
                  <w:marRight w:val="0"/>
                  <w:marTop w:val="375"/>
                  <w:marBottom w:val="0"/>
                  <w:divBdr>
                    <w:top w:val="none" w:sz="0" w:space="0" w:color="auto"/>
                    <w:left w:val="none" w:sz="0" w:space="0" w:color="auto"/>
                    <w:bottom w:val="none" w:sz="0" w:space="0" w:color="auto"/>
                    <w:right w:val="none" w:sz="0" w:space="0" w:color="auto"/>
                  </w:divBdr>
                  <w:divsChild>
                    <w:div w:id="1835729745">
                      <w:marLeft w:val="0"/>
                      <w:marRight w:val="0"/>
                      <w:marTop w:val="0"/>
                      <w:marBottom w:val="0"/>
                      <w:divBdr>
                        <w:top w:val="single" w:sz="2" w:space="0" w:color="DDDDDD"/>
                        <w:left w:val="single" w:sz="6" w:space="0" w:color="DDDDDD"/>
                        <w:bottom w:val="single" w:sz="6" w:space="0" w:color="DDDDDD"/>
                        <w:right w:val="single" w:sz="6" w:space="0" w:color="DDDDDD"/>
                      </w:divBdr>
                      <w:divsChild>
                        <w:div w:id="2093382727">
                          <w:marLeft w:val="0"/>
                          <w:marRight w:val="0"/>
                          <w:marTop w:val="0"/>
                          <w:marBottom w:val="0"/>
                          <w:divBdr>
                            <w:top w:val="none" w:sz="0" w:space="0" w:color="auto"/>
                            <w:left w:val="none" w:sz="0" w:space="0" w:color="auto"/>
                            <w:bottom w:val="none" w:sz="0" w:space="0" w:color="auto"/>
                            <w:right w:val="none" w:sz="0" w:space="0" w:color="auto"/>
                          </w:divBdr>
                          <w:divsChild>
                            <w:div w:id="1598175399">
                              <w:marLeft w:val="0"/>
                              <w:marRight w:val="0"/>
                              <w:marTop w:val="0"/>
                              <w:marBottom w:val="0"/>
                              <w:divBdr>
                                <w:top w:val="none" w:sz="0" w:space="0" w:color="auto"/>
                                <w:left w:val="none" w:sz="0" w:space="0" w:color="auto"/>
                                <w:bottom w:val="none" w:sz="0" w:space="0" w:color="auto"/>
                                <w:right w:val="none" w:sz="0" w:space="0" w:color="auto"/>
                              </w:divBdr>
                              <w:divsChild>
                                <w:div w:id="19264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yunfeng zheng</dc:creator>
  <cp:keywords/>
  <dc:description/>
  <cp:lastModifiedBy>yunfeng zheng</cp:lastModifiedBy>
  <cp:revision>1</cp:revision>
  <dcterms:created xsi:type="dcterms:W3CDTF">2020-04-14T08:23:00Z</dcterms:created>
  <dcterms:modified xsi:type="dcterms:W3CDTF">2020-04-14T08:28:00Z</dcterms:modified>
</cp:coreProperties>
</file>