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D346C" w:rsidRDefault="00902C5C" w:rsidP="008D346C">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TPM-</w:t>
      </w:r>
      <w:r>
        <w:rPr>
          <w:rFonts w:ascii="微软雅黑" w:eastAsia="微软雅黑" w:hAnsi="微软雅黑" w:hint="eastAsia"/>
          <w:b/>
          <w:sz w:val="44"/>
          <w:szCs w:val="44"/>
        </w:rPr>
        <w:t>全员维护设备管理</w:t>
      </w:r>
    </w:p>
    <w:p w:rsidR="00310FAD" w:rsidRPr="008D346C" w:rsidRDefault="00902C5C" w:rsidP="008D346C">
      <w:pPr>
        <w:spacing w:before="240" w:afterLines="150" w:after="468" w:line="440" w:lineRule="exact"/>
        <w:ind w:left="-11" w:firstLine="11"/>
        <w:jc w:val="left"/>
        <w:rPr>
          <w:rFonts w:ascii="微软雅黑" w:eastAsia="微软雅黑" w:hAnsi="微软雅黑"/>
          <w:b/>
          <w:sz w:val="44"/>
          <w:szCs w:val="44"/>
        </w:rPr>
      </w:pPr>
      <w:r>
        <w:rPr>
          <w:rFonts w:ascii="宋体" w:hAnsi="宋体" w:hint="eastAsia"/>
          <w:b/>
          <w:bCs/>
          <w:sz w:val="28"/>
          <w:szCs w:val="28"/>
        </w:rPr>
        <w:t>学制</w:t>
      </w:r>
      <w:bookmarkStart w:id="1" w:name="_GoBack"/>
      <w:bookmarkEnd w:id="1"/>
      <w:r>
        <w:rPr>
          <w:rFonts w:ascii="宋体" w:hAnsi="宋体" w:hint="eastAsia"/>
          <w:b/>
          <w:bCs/>
          <w:sz w:val="28"/>
          <w:szCs w:val="28"/>
        </w:rPr>
        <w:t>：</w:t>
      </w:r>
      <w:r>
        <w:rPr>
          <w:rFonts w:ascii="宋体" w:hAnsi="宋体" w:hint="eastAsia"/>
          <w:sz w:val="24"/>
        </w:rPr>
        <w:t>两天</w:t>
      </w:r>
    </w:p>
    <w:p w:rsidR="00310FAD" w:rsidRDefault="00902C5C">
      <w:pPr>
        <w:spacing w:afterLines="100" w:after="312" w:line="440" w:lineRule="exact"/>
        <w:rPr>
          <w:rFonts w:ascii="宋体" w:hAnsi="宋体"/>
          <w:sz w:val="24"/>
        </w:rPr>
      </w:pPr>
      <w:r>
        <w:rPr>
          <w:rFonts w:ascii="宋体" w:hAnsi="宋体" w:hint="eastAsia"/>
          <w:b/>
          <w:bCs/>
          <w:sz w:val="28"/>
          <w:szCs w:val="28"/>
        </w:rPr>
        <w:t>咨询电话：</w:t>
      </w:r>
      <w:r>
        <w:rPr>
          <w:rFonts w:ascii="宋体" w:hAnsi="宋体" w:hint="eastAsia"/>
          <w:sz w:val="24"/>
        </w:rPr>
        <w:t>400-061-6586</w:t>
      </w:r>
    </w:p>
    <w:p w:rsidR="00310FAD" w:rsidRDefault="00902C5C">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sz w:val="24"/>
        </w:rPr>
        <w:t>398</w:t>
      </w:r>
      <w:r>
        <w:rPr>
          <w:rFonts w:asciiTheme="minorEastAsia" w:hAnsiTheme="minorEastAsia" w:hint="eastAsia"/>
          <w:sz w:val="24"/>
        </w:rPr>
        <w:t>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310FAD" w:rsidRDefault="00902C5C">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课程对象：</w:t>
      </w:r>
      <w:r>
        <w:rPr>
          <w:rFonts w:asciiTheme="minorEastAsia" w:hAnsiTheme="minorEastAsia" w:hint="eastAsia"/>
          <w:sz w:val="24"/>
        </w:rPr>
        <w:t>总工程师，制造总监，生产</w:t>
      </w:r>
      <w:r>
        <w:rPr>
          <w:rFonts w:asciiTheme="minorEastAsia" w:hAnsiTheme="minorEastAsia" w:hint="eastAsia"/>
          <w:sz w:val="24"/>
        </w:rPr>
        <w:t>/</w:t>
      </w:r>
      <w:r>
        <w:rPr>
          <w:rFonts w:asciiTheme="minorEastAsia" w:hAnsiTheme="minorEastAsia" w:hint="eastAsia"/>
          <w:sz w:val="24"/>
        </w:rPr>
        <w:t>设备</w:t>
      </w:r>
      <w:r>
        <w:rPr>
          <w:rFonts w:asciiTheme="minorEastAsia" w:hAnsiTheme="minorEastAsia" w:hint="eastAsia"/>
          <w:sz w:val="24"/>
        </w:rPr>
        <w:t>/</w:t>
      </w:r>
      <w:r>
        <w:rPr>
          <w:rFonts w:asciiTheme="minorEastAsia" w:hAnsiTheme="minorEastAsia" w:hint="eastAsia"/>
          <w:sz w:val="24"/>
        </w:rPr>
        <w:t>工程部经理，生产</w:t>
      </w:r>
      <w:r>
        <w:rPr>
          <w:rFonts w:asciiTheme="minorEastAsia" w:hAnsiTheme="minorEastAsia" w:hint="eastAsia"/>
          <w:sz w:val="24"/>
        </w:rPr>
        <w:t>/</w:t>
      </w:r>
      <w:r>
        <w:rPr>
          <w:rFonts w:asciiTheme="minorEastAsia" w:hAnsiTheme="minorEastAsia" w:hint="eastAsia"/>
          <w:sz w:val="24"/>
        </w:rPr>
        <w:t>设备主管，维修工程师等企业设备管理和维修的人员，新购设备采购人员、新购设备导入的品质评估人员、安全管理人员、仓库管理员、固定资产管理员等。</w:t>
      </w:r>
    </w:p>
    <w:p w:rsidR="00310FAD" w:rsidRDefault="00902C5C">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学习亮点：</w:t>
      </w:r>
      <w:r>
        <w:rPr>
          <w:rFonts w:asciiTheme="minorEastAsia" w:hAnsiTheme="minorEastAsia" w:hint="eastAsia"/>
          <w:sz w:val="24"/>
        </w:rPr>
        <w:t>20</w:t>
      </w:r>
      <w:r>
        <w:rPr>
          <w:rFonts w:asciiTheme="minorEastAsia" w:hAnsiTheme="minorEastAsia" w:hint="eastAsia"/>
          <w:sz w:val="24"/>
        </w:rPr>
        <w:t>年日资企业管理经验，精益生产留学回归派的顶级专家授课</w:t>
      </w:r>
      <w:r>
        <w:rPr>
          <w:rFonts w:asciiTheme="minorEastAsia" w:hAnsiTheme="minorEastAsia" w:hint="eastAsia"/>
          <w:sz w:val="24"/>
        </w:rPr>
        <w:t>+</w:t>
      </w:r>
      <w:r>
        <w:rPr>
          <w:rFonts w:asciiTheme="minorEastAsia" w:hAnsiTheme="minorEastAsia" w:hint="eastAsia"/>
          <w:sz w:val="24"/>
        </w:rPr>
        <w:t>现场咨询诊断</w:t>
      </w:r>
      <w:r>
        <w:rPr>
          <w:rFonts w:asciiTheme="minorEastAsia" w:hAnsiTheme="minorEastAsia" w:hint="eastAsia"/>
          <w:sz w:val="24"/>
        </w:rPr>
        <w:t>+</w:t>
      </w:r>
      <w:r>
        <w:rPr>
          <w:rFonts w:asciiTheme="minorEastAsia" w:hAnsiTheme="minorEastAsia" w:hint="eastAsia"/>
          <w:sz w:val="24"/>
        </w:rPr>
        <w:t>企业家角度咨询顾问。</w:t>
      </w:r>
    </w:p>
    <w:p w:rsidR="00310FAD" w:rsidRDefault="00902C5C">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310FAD" w:rsidRDefault="00902C5C">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310FAD" w:rsidRDefault="00902C5C">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w:t>
      </w:r>
      <w:r>
        <w:rPr>
          <w:rFonts w:asciiTheme="minorEastAsia" w:hAnsiTheme="minorEastAsia" w:hint="eastAsia"/>
          <w:sz w:val="24"/>
        </w:rPr>
        <w:t>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310FAD" w:rsidRDefault="00902C5C">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310FAD" w:rsidRDefault="00902C5C">
      <w:pPr>
        <w:spacing w:beforeLines="50" w:before="156" w:afterLines="100" w:after="312" w:line="440" w:lineRule="exact"/>
        <w:rPr>
          <w:rFonts w:ascii="宋体" w:eastAsia="宋体" w:hAnsi="宋体" w:cs="宋体"/>
          <w:b/>
          <w:bCs/>
          <w:sz w:val="30"/>
          <w:szCs w:val="30"/>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310FAD" w:rsidRDefault="00902C5C">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授课背景</w:t>
      </w:r>
    </w:p>
    <w:p w:rsidR="00310FAD" w:rsidRDefault="00310FAD">
      <w:pPr>
        <w:tabs>
          <w:tab w:val="left" w:pos="420"/>
        </w:tabs>
        <w:spacing w:line="440" w:lineRule="exact"/>
        <w:ind w:firstLineChars="200" w:firstLine="480"/>
        <w:rPr>
          <w:rFonts w:asciiTheme="minorEastAsia" w:hAnsiTheme="minorEastAsia"/>
          <w:sz w:val="24"/>
        </w:rPr>
      </w:pPr>
    </w:p>
    <w:p w:rsidR="00310FAD" w:rsidRDefault="00902C5C">
      <w:pPr>
        <w:tabs>
          <w:tab w:val="left" w:pos="420"/>
        </w:tabs>
        <w:spacing w:line="440" w:lineRule="exact"/>
        <w:ind w:firstLineChars="200" w:firstLine="472"/>
        <w:rPr>
          <w:rFonts w:asciiTheme="minorEastAsia" w:hAnsiTheme="minorEastAsia"/>
          <w:spacing w:val="-2"/>
          <w:sz w:val="24"/>
        </w:rPr>
      </w:pPr>
      <w:r>
        <w:rPr>
          <w:rFonts w:asciiTheme="minorEastAsia" w:hAnsiTheme="minorEastAsia" w:hint="eastAsia"/>
          <w:spacing w:val="-2"/>
          <w:sz w:val="24"/>
        </w:rPr>
        <w:t>经过</w:t>
      </w:r>
      <w:r>
        <w:rPr>
          <w:rFonts w:asciiTheme="minorEastAsia" w:hAnsiTheme="minorEastAsia" w:hint="eastAsia"/>
          <w:spacing w:val="-2"/>
          <w:sz w:val="24"/>
        </w:rPr>
        <w:t>40</w:t>
      </w:r>
      <w:r>
        <w:rPr>
          <w:rFonts w:asciiTheme="minorEastAsia" w:hAnsiTheme="minorEastAsia" w:hint="eastAsia"/>
          <w:spacing w:val="-2"/>
          <w:sz w:val="24"/>
        </w:rPr>
        <w:t>多年的改革，我国已经成为世界的经济大国、制造大国和智能制造全面推行的大国。随着市场的多级分布和智能制造管理技术的分工要求，对设备的管理水平也将成为衡量企业核心竞争力的一个重要指标之一。</w:t>
      </w:r>
      <w:r>
        <w:rPr>
          <w:rFonts w:asciiTheme="minorEastAsia" w:hAnsiTheme="minorEastAsia" w:hint="eastAsia"/>
          <w:spacing w:val="-2"/>
          <w:sz w:val="24"/>
        </w:rPr>
        <w:t>TPM</w:t>
      </w:r>
      <w:r>
        <w:rPr>
          <w:rFonts w:asciiTheme="minorEastAsia" w:hAnsiTheme="minorEastAsia" w:hint="eastAsia"/>
          <w:spacing w:val="-2"/>
          <w:sz w:val="24"/>
        </w:rPr>
        <w:t>是</w:t>
      </w:r>
      <w:r>
        <w:rPr>
          <w:rFonts w:asciiTheme="minorEastAsia" w:hAnsiTheme="minorEastAsia" w:hint="eastAsia"/>
          <w:spacing w:val="-2"/>
          <w:sz w:val="24"/>
        </w:rPr>
        <w:t xml:space="preserve">Total Productive Maintenance </w:t>
      </w:r>
      <w:r>
        <w:rPr>
          <w:rFonts w:asciiTheme="minorEastAsia" w:hAnsiTheme="minorEastAsia" w:hint="eastAsia"/>
          <w:spacing w:val="-2"/>
          <w:sz w:val="24"/>
        </w:rPr>
        <w:t>是“全员参与的生产维护管理”</w:t>
      </w:r>
      <w:r>
        <w:rPr>
          <w:rFonts w:asciiTheme="minorEastAsia" w:hAnsiTheme="minorEastAsia" w:hint="eastAsia"/>
          <w:spacing w:val="-2"/>
          <w:sz w:val="24"/>
        </w:rPr>
        <w:t>,</w:t>
      </w:r>
      <w:r>
        <w:rPr>
          <w:rFonts w:asciiTheme="minorEastAsia" w:hAnsiTheme="minorEastAsia" w:hint="eastAsia"/>
          <w:spacing w:val="-2"/>
          <w:sz w:val="24"/>
        </w:rPr>
        <w:t>也称为“全员维护”</w:t>
      </w:r>
      <w:r>
        <w:rPr>
          <w:rFonts w:asciiTheme="minorEastAsia" w:hAnsiTheme="minorEastAsia" w:hint="eastAsia"/>
          <w:spacing w:val="-2"/>
          <w:sz w:val="24"/>
        </w:rPr>
        <w:t>,</w:t>
      </w:r>
      <w:r>
        <w:rPr>
          <w:rFonts w:asciiTheme="minorEastAsia" w:hAnsiTheme="minorEastAsia" w:hint="eastAsia"/>
          <w:spacing w:val="-2"/>
          <w:sz w:val="24"/>
        </w:rPr>
        <w:t>即通过员工素质与设备效率的提高</w:t>
      </w:r>
      <w:r>
        <w:rPr>
          <w:rFonts w:asciiTheme="minorEastAsia" w:hAnsiTheme="minorEastAsia" w:hint="eastAsia"/>
          <w:spacing w:val="-2"/>
          <w:sz w:val="24"/>
        </w:rPr>
        <w:t>,</w:t>
      </w:r>
      <w:r>
        <w:rPr>
          <w:rFonts w:asciiTheme="minorEastAsia" w:hAnsiTheme="minorEastAsia" w:hint="eastAsia"/>
          <w:spacing w:val="-2"/>
          <w:sz w:val="24"/>
        </w:rPr>
        <w:t>使企业在设备管理</w:t>
      </w:r>
      <w:r>
        <w:rPr>
          <w:rFonts w:asciiTheme="minorEastAsia" w:hAnsiTheme="minorEastAsia" w:hint="eastAsia"/>
          <w:spacing w:val="-2"/>
          <w:sz w:val="24"/>
        </w:rPr>
        <w:lastRenderedPageBreak/>
        <w:t>体系上得到根本性改善，把设备故障内容进行三级保养与维护的区分管理，让部门间和职位间的职能职责更加清晰，避免彼此间推卸责任，技术上专攻，管理上相互支持，让企业</w:t>
      </w:r>
      <w:r>
        <w:rPr>
          <w:rFonts w:asciiTheme="minorEastAsia" w:hAnsiTheme="minorEastAsia" w:hint="eastAsia"/>
          <w:spacing w:val="-2"/>
          <w:sz w:val="24"/>
        </w:rPr>
        <w:t>资源达到高效、安全、低成本的运营管理系统。随着现代精益管理与智能制造管理技术的不断发展，</w:t>
      </w:r>
      <w:r>
        <w:rPr>
          <w:rFonts w:asciiTheme="minorEastAsia" w:hAnsiTheme="minorEastAsia" w:hint="eastAsia"/>
          <w:spacing w:val="-2"/>
          <w:sz w:val="24"/>
        </w:rPr>
        <w:t>TPM</w:t>
      </w:r>
      <w:r>
        <w:rPr>
          <w:rFonts w:asciiTheme="minorEastAsia" w:hAnsiTheme="minorEastAsia" w:hint="eastAsia"/>
          <w:spacing w:val="-2"/>
          <w:sz w:val="24"/>
        </w:rPr>
        <w:t>管理内容也随之发展为</w:t>
      </w:r>
      <w:r>
        <w:rPr>
          <w:rFonts w:asciiTheme="minorEastAsia" w:hAnsiTheme="minorEastAsia" w:hint="eastAsia"/>
          <w:spacing w:val="-2"/>
          <w:sz w:val="24"/>
        </w:rPr>
        <w:t>ETM</w:t>
      </w:r>
      <w:r>
        <w:rPr>
          <w:rFonts w:asciiTheme="minorEastAsia" w:hAnsiTheme="minorEastAsia" w:hint="eastAsia"/>
          <w:spacing w:val="-2"/>
          <w:sz w:val="24"/>
        </w:rPr>
        <w:t>设备生命周期内的全过程管理，结合</w:t>
      </w:r>
      <w:r>
        <w:rPr>
          <w:rFonts w:asciiTheme="minorEastAsia" w:hAnsiTheme="minorEastAsia" w:hint="eastAsia"/>
          <w:spacing w:val="-2"/>
          <w:sz w:val="24"/>
        </w:rPr>
        <w:t>EAM</w:t>
      </w:r>
      <w:r>
        <w:rPr>
          <w:rFonts w:asciiTheme="minorEastAsia" w:hAnsiTheme="minorEastAsia" w:hint="eastAsia"/>
          <w:spacing w:val="-2"/>
          <w:sz w:val="24"/>
        </w:rPr>
        <w:t>、</w:t>
      </w:r>
      <w:r>
        <w:rPr>
          <w:rFonts w:asciiTheme="minorEastAsia" w:hAnsiTheme="minorEastAsia" w:hint="eastAsia"/>
          <w:spacing w:val="-2"/>
          <w:sz w:val="24"/>
        </w:rPr>
        <w:t>TPM</w:t>
      </w:r>
      <w:r>
        <w:rPr>
          <w:rFonts w:asciiTheme="minorEastAsia" w:hAnsiTheme="minorEastAsia" w:hint="eastAsia"/>
          <w:spacing w:val="-2"/>
          <w:sz w:val="24"/>
        </w:rPr>
        <w:t>、</w:t>
      </w:r>
      <w:r>
        <w:rPr>
          <w:rFonts w:asciiTheme="minorEastAsia" w:hAnsiTheme="minorEastAsia" w:hint="eastAsia"/>
          <w:spacing w:val="-2"/>
          <w:sz w:val="24"/>
        </w:rPr>
        <w:t>PLM</w:t>
      </w:r>
      <w:r>
        <w:rPr>
          <w:rFonts w:asciiTheme="minorEastAsia" w:hAnsiTheme="minorEastAsia" w:hint="eastAsia"/>
          <w:spacing w:val="-2"/>
          <w:sz w:val="24"/>
        </w:rPr>
        <w:t>和</w:t>
      </w:r>
      <w:r>
        <w:rPr>
          <w:rFonts w:asciiTheme="minorEastAsia" w:hAnsiTheme="minorEastAsia" w:hint="eastAsia"/>
          <w:spacing w:val="-2"/>
          <w:sz w:val="24"/>
        </w:rPr>
        <w:t>ERP</w:t>
      </w:r>
      <w:r>
        <w:rPr>
          <w:rFonts w:asciiTheme="minorEastAsia" w:hAnsiTheme="minorEastAsia" w:hint="eastAsia"/>
          <w:spacing w:val="-2"/>
          <w:sz w:val="24"/>
        </w:rPr>
        <w:t>系统的完美结合，为企业的发展带来了巨大的经济效益。现在人们把全员维护设备（</w:t>
      </w:r>
      <w:r>
        <w:rPr>
          <w:rFonts w:asciiTheme="minorEastAsia" w:hAnsiTheme="minorEastAsia" w:hint="eastAsia"/>
          <w:spacing w:val="-2"/>
          <w:sz w:val="24"/>
        </w:rPr>
        <w:t>TPM</w:t>
      </w:r>
      <w:r>
        <w:rPr>
          <w:rFonts w:asciiTheme="minorEastAsia" w:hAnsiTheme="minorEastAsia" w:hint="eastAsia"/>
          <w:spacing w:val="-2"/>
          <w:sz w:val="24"/>
        </w:rPr>
        <w:t>）管理誉为企业智能智</w:t>
      </w:r>
      <w:proofErr w:type="gramStart"/>
      <w:r>
        <w:rPr>
          <w:rFonts w:asciiTheme="minorEastAsia" w:hAnsiTheme="minorEastAsia" w:hint="eastAsia"/>
          <w:spacing w:val="-2"/>
          <w:sz w:val="24"/>
        </w:rPr>
        <w:t>造发展</w:t>
      </w:r>
      <w:proofErr w:type="gramEnd"/>
      <w:r>
        <w:rPr>
          <w:rFonts w:asciiTheme="minorEastAsia" w:hAnsiTheme="minorEastAsia" w:hint="eastAsia"/>
          <w:spacing w:val="-2"/>
          <w:sz w:val="24"/>
        </w:rPr>
        <w:t>的“先头军”，因此受到众多企业的高度重视。</w:t>
      </w:r>
    </w:p>
    <w:p w:rsidR="00310FAD" w:rsidRDefault="00902C5C">
      <w:pPr>
        <w:tabs>
          <w:tab w:val="left" w:pos="420"/>
        </w:tabs>
        <w:spacing w:line="440" w:lineRule="exact"/>
        <w:ind w:firstLineChars="200" w:firstLine="472"/>
        <w:rPr>
          <w:rFonts w:asciiTheme="minorEastAsia" w:hAnsiTheme="minorEastAsia"/>
          <w:spacing w:val="-2"/>
          <w:sz w:val="24"/>
        </w:rPr>
      </w:pPr>
      <w:r>
        <w:rPr>
          <w:rFonts w:asciiTheme="minorEastAsia" w:hAnsiTheme="minorEastAsia" w:hint="eastAsia"/>
          <w:spacing w:val="-2"/>
          <w:sz w:val="24"/>
        </w:rPr>
        <w:t>《</w:t>
      </w:r>
      <w:r>
        <w:rPr>
          <w:rFonts w:asciiTheme="minorEastAsia" w:hAnsiTheme="minorEastAsia" w:hint="eastAsia"/>
          <w:spacing w:val="-2"/>
          <w:sz w:val="24"/>
        </w:rPr>
        <w:t>TPM</w:t>
      </w:r>
      <w:r>
        <w:rPr>
          <w:rFonts w:asciiTheme="minorEastAsia" w:hAnsiTheme="minorEastAsia" w:hint="eastAsia"/>
          <w:spacing w:val="-2"/>
          <w:sz w:val="24"/>
        </w:rPr>
        <w:t>全员维护设备管理》的这门课程将介绍先进科学的</w:t>
      </w:r>
      <w:proofErr w:type="gramStart"/>
      <w:r>
        <w:rPr>
          <w:rFonts w:asciiTheme="minorEastAsia" w:hAnsiTheme="minorEastAsia" w:hint="eastAsia"/>
          <w:spacing w:val="-2"/>
          <w:sz w:val="24"/>
        </w:rPr>
        <w:t>的</w:t>
      </w:r>
      <w:proofErr w:type="gramEnd"/>
      <w:r>
        <w:rPr>
          <w:rFonts w:asciiTheme="minorEastAsia" w:hAnsiTheme="minorEastAsia" w:hint="eastAsia"/>
          <w:spacing w:val="-2"/>
          <w:sz w:val="24"/>
        </w:rPr>
        <w:t>设备维修保养管理体系，整个系统接受过日本精益生产管理大师冈野，设备</w:t>
      </w:r>
      <w:proofErr w:type="gramStart"/>
      <w:r>
        <w:rPr>
          <w:rFonts w:asciiTheme="minorEastAsia" w:hAnsiTheme="minorEastAsia" w:hint="eastAsia"/>
          <w:spacing w:val="-2"/>
          <w:sz w:val="24"/>
        </w:rPr>
        <w:t>高级维护</w:t>
      </w:r>
      <w:proofErr w:type="gramEnd"/>
      <w:r>
        <w:rPr>
          <w:rFonts w:asciiTheme="minorEastAsia" w:hAnsiTheme="minorEastAsia" w:hint="eastAsia"/>
          <w:spacing w:val="-2"/>
          <w:sz w:val="24"/>
        </w:rPr>
        <w:t>师中本、之崇利、大村等维修组织的定向培训，并到日本、韩国等先进企业参加过全套维护维修的学习，同时在国内多家工厂内成功实施过的实战系统。同时，结合智能智造</w:t>
      </w:r>
      <w:r>
        <w:rPr>
          <w:rFonts w:asciiTheme="minorEastAsia" w:hAnsiTheme="minorEastAsia" w:hint="eastAsia"/>
          <w:spacing w:val="-2"/>
          <w:sz w:val="24"/>
        </w:rPr>
        <w:t>PLM</w:t>
      </w:r>
      <w:r>
        <w:rPr>
          <w:rFonts w:asciiTheme="minorEastAsia" w:hAnsiTheme="minorEastAsia" w:hint="eastAsia"/>
          <w:spacing w:val="-2"/>
          <w:sz w:val="24"/>
        </w:rPr>
        <w:t>软件系统、机器换人等先进管理理念融入课程体系与大家共同分享设备维修保养技术，它将从全新的视角看待和解决当今设备的维修中的策略问题，值得大家共同参与和探讨，为企业赢来安定高效低成本运营管理的美好明天！</w:t>
      </w:r>
    </w:p>
    <w:p w:rsidR="00310FAD" w:rsidRDefault="00310FAD">
      <w:pPr>
        <w:tabs>
          <w:tab w:val="left" w:pos="420"/>
        </w:tabs>
        <w:spacing w:line="440" w:lineRule="exact"/>
        <w:ind w:firstLineChars="200" w:firstLine="480"/>
        <w:rPr>
          <w:rFonts w:asciiTheme="minorEastAsia" w:hAnsiTheme="minorEastAsia"/>
          <w:sz w:val="24"/>
        </w:rPr>
      </w:pPr>
    </w:p>
    <w:p w:rsidR="00310FAD" w:rsidRDefault="00902C5C">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参与收益</w:t>
      </w:r>
    </w:p>
    <w:p w:rsidR="00310FAD" w:rsidRDefault="00310FAD">
      <w:pPr>
        <w:tabs>
          <w:tab w:val="left" w:pos="420"/>
        </w:tabs>
        <w:spacing w:line="440" w:lineRule="exact"/>
        <w:ind w:firstLineChars="200" w:firstLine="480"/>
        <w:rPr>
          <w:rFonts w:asciiTheme="minorEastAsia" w:hAnsiTheme="minorEastAsia"/>
          <w:sz w:val="24"/>
        </w:rPr>
      </w:pP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本课程是</w:t>
      </w:r>
      <w:proofErr w:type="gramStart"/>
      <w:r>
        <w:rPr>
          <w:rFonts w:asciiTheme="minorEastAsia" w:hAnsiTheme="minorEastAsia" w:hint="eastAsia"/>
          <w:sz w:val="24"/>
        </w:rPr>
        <w:t>王国</w:t>
      </w:r>
      <w:r>
        <w:rPr>
          <w:rFonts w:asciiTheme="minorEastAsia" w:hAnsiTheme="minorEastAsia" w:hint="eastAsia"/>
          <w:sz w:val="24"/>
        </w:rPr>
        <w:t>超</w:t>
      </w:r>
      <w:proofErr w:type="gramEnd"/>
      <w:r>
        <w:rPr>
          <w:rFonts w:asciiTheme="minorEastAsia" w:hAnsiTheme="minorEastAsia" w:hint="eastAsia"/>
          <w:sz w:val="24"/>
        </w:rPr>
        <w:t>讲师几度去日本和韩国学习后，回到国内结合中国文化背景，全面而系统地将理论与实战的结合起来，针对中国企业的实际管理水平，把教学、科研、实践、实战的经验融为一体，让学员轻松愉快地掌握</w:t>
      </w:r>
      <w:r>
        <w:rPr>
          <w:rFonts w:asciiTheme="minorEastAsia" w:hAnsiTheme="minorEastAsia" w:hint="eastAsia"/>
          <w:sz w:val="24"/>
        </w:rPr>
        <w:t>TPM</w:t>
      </w:r>
      <w:r>
        <w:rPr>
          <w:rFonts w:asciiTheme="minorEastAsia" w:hAnsiTheme="minorEastAsia" w:hint="eastAsia"/>
          <w:sz w:val="24"/>
        </w:rPr>
        <w:t>管理的核心知识和管理技术的技巧。让越来越多的企业从</w:t>
      </w:r>
      <w:r>
        <w:rPr>
          <w:rFonts w:asciiTheme="minorEastAsia" w:hAnsiTheme="minorEastAsia" w:hint="eastAsia"/>
          <w:sz w:val="24"/>
        </w:rPr>
        <w:t>TPM</w:t>
      </w:r>
      <w:r>
        <w:rPr>
          <w:rFonts w:asciiTheme="minorEastAsia" w:hAnsiTheme="minorEastAsia" w:hint="eastAsia"/>
          <w:sz w:val="24"/>
        </w:rPr>
        <w:t>管理中获益，同时也能为企业全面提升企业的战略人才储备奠定良好的基础。具体掌握的知识点：</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完整、科学、适用的管理理念。让学员了解现代前沿的</w:t>
      </w:r>
      <w:r>
        <w:rPr>
          <w:rFonts w:asciiTheme="minorEastAsia" w:hAnsiTheme="minorEastAsia" w:hint="eastAsia"/>
          <w:sz w:val="24"/>
        </w:rPr>
        <w:t>TPM</w:t>
      </w:r>
      <w:r>
        <w:rPr>
          <w:rFonts w:asciiTheme="minorEastAsia" w:hAnsiTheme="minorEastAsia" w:hint="eastAsia"/>
          <w:sz w:val="24"/>
        </w:rPr>
        <w:t>理念与运作模式。</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掌握全面、系统、细化的</w:t>
      </w:r>
      <w:r>
        <w:rPr>
          <w:rFonts w:asciiTheme="minorEastAsia" w:hAnsiTheme="minorEastAsia" w:hint="eastAsia"/>
          <w:sz w:val="24"/>
        </w:rPr>
        <w:t>TPM</w:t>
      </w:r>
      <w:r>
        <w:rPr>
          <w:rFonts w:asciiTheme="minorEastAsia" w:hAnsiTheme="minorEastAsia" w:hint="eastAsia"/>
          <w:sz w:val="24"/>
        </w:rPr>
        <w:t>设计与跟踪管理体系。</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课程设计具有专业性和针对性。重点对</w:t>
      </w:r>
      <w:r>
        <w:rPr>
          <w:rFonts w:asciiTheme="minorEastAsia" w:hAnsiTheme="minorEastAsia" w:hint="eastAsia"/>
          <w:sz w:val="24"/>
        </w:rPr>
        <w:t>LAYO</w:t>
      </w:r>
      <w:r>
        <w:rPr>
          <w:rFonts w:asciiTheme="minorEastAsia" w:hAnsiTheme="minorEastAsia" w:hint="eastAsia"/>
          <w:sz w:val="24"/>
        </w:rPr>
        <w:t>UT</w:t>
      </w:r>
      <w:r>
        <w:rPr>
          <w:rFonts w:asciiTheme="minorEastAsia" w:hAnsiTheme="minorEastAsia" w:hint="eastAsia"/>
          <w:sz w:val="24"/>
        </w:rPr>
        <w:t>布局、</w:t>
      </w:r>
      <w:r>
        <w:rPr>
          <w:rFonts w:asciiTheme="minorEastAsia" w:hAnsiTheme="minorEastAsia" w:hint="eastAsia"/>
          <w:sz w:val="24"/>
        </w:rPr>
        <w:t>JIDOUKA+IT</w:t>
      </w:r>
      <w:r>
        <w:rPr>
          <w:rFonts w:asciiTheme="minorEastAsia" w:hAnsiTheme="minorEastAsia" w:hint="eastAsia"/>
          <w:sz w:val="24"/>
        </w:rPr>
        <w:t>、</w:t>
      </w:r>
      <w:r>
        <w:rPr>
          <w:rFonts w:asciiTheme="minorEastAsia" w:hAnsiTheme="minorEastAsia" w:hint="eastAsia"/>
          <w:sz w:val="24"/>
        </w:rPr>
        <w:t>FMEA</w:t>
      </w:r>
      <w:r>
        <w:rPr>
          <w:rFonts w:asciiTheme="minorEastAsia" w:hAnsiTheme="minorEastAsia" w:hint="eastAsia"/>
          <w:sz w:val="24"/>
        </w:rPr>
        <w:t>、</w:t>
      </w:r>
      <w:r>
        <w:rPr>
          <w:rFonts w:asciiTheme="minorEastAsia" w:hAnsiTheme="minorEastAsia" w:hint="eastAsia"/>
          <w:sz w:val="24"/>
        </w:rPr>
        <w:t>CIMS</w:t>
      </w:r>
      <w:r>
        <w:rPr>
          <w:rFonts w:asciiTheme="minorEastAsia" w:hAnsiTheme="minorEastAsia" w:hint="eastAsia"/>
          <w:sz w:val="24"/>
        </w:rPr>
        <w:t>、</w:t>
      </w:r>
      <w:r>
        <w:rPr>
          <w:rFonts w:asciiTheme="minorEastAsia" w:hAnsiTheme="minorEastAsia" w:hint="eastAsia"/>
          <w:sz w:val="24"/>
        </w:rPr>
        <w:t>RFID</w:t>
      </w:r>
      <w:r>
        <w:rPr>
          <w:rFonts w:asciiTheme="minorEastAsia" w:hAnsiTheme="minorEastAsia" w:hint="eastAsia"/>
          <w:sz w:val="24"/>
        </w:rPr>
        <w:t>、</w:t>
      </w:r>
      <w:r>
        <w:rPr>
          <w:rFonts w:asciiTheme="minorEastAsia" w:hAnsiTheme="minorEastAsia" w:hint="eastAsia"/>
          <w:sz w:val="24"/>
        </w:rPr>
        <w:t>PLM</w:t>
      </w:r>
      <w:r>
        <w:rPr>
          <w:rFonts w:asciiTheme="minorEastAsia" w:hAnsiTheme="minorEastAsia" w:hint="eastAsia"/>
          <w:sz w:val="24"/>
        </w:rPr>
        <w:t>等为主导的关联改善管理技术。</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课程不设强制性认可，鼓励学员大胆提问，现场互动交流。企业的现状不同，所面临的问题也不同，“他人的良药也可能成为自己的毒药”，只有把脉问诊，才能开出适合企业自身的良药妙方。</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课堂设组互动学习，提问，辩论等多种交流沟通方式，让学员在刺激中</w:t>
      </w:r>
      <w:proofErr w:type="gramStart"/>
      <w:r>
        <w:rPr>
          <w:rFonts w:asciiTheme="minorEastAsia" w:hAnsiTheme="minorEastAsia" w:hint="eastAsia"/>
          <w:sz w:val="24"/>
        </w:rPr>
        <w:t>掌握难</w:t>
      </w:r>
      <w:proofErr w:type="gramEnd"/>
      <w:r>
        <w:rPr>
          <w:rFonts w:asciiTheme="minorEastAsia" w:hAnsiTheme="minorEastAsia" w:hint="eastAsia"/>
          <w:sz w:val="24"/>
        </w:rPr>
        <w:t>记的知识点，在掌声和欢呼声中愉快的结束全部课程。</w:t>
      </w:r>
    </w:p>
    <w:p w:rsidR="00310FAD" w:rsidRDefault="00902C5C">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现场提问，现场解决。</w:t>
      </w:r>
    </w:p>
    <w:p w:rsidR="00310FAD" w:rsidRDefault="00310FAD">
      <w:pPr>
        <w:tabs>
          <w:tab w:val="left" w:pos="420"/>
        </w:tabs>
        <w:spacing w:line="440" w:lineRule="exact"/>
        <w:ind w:firstLineChars="200" w:firstLine="480"/>
        <w:rPr>
          <w:rFonts w:asciiTheme="minorEastAsia" w:hAnsiTheme="minorEastAsia"/>
          <w:sz w:val="24"/>
        </w:rPr>
      </w:pPr>
    </w:p>
    <w:p w:rsidR="00310FAD" w:rsidRDefault="00310FAD">
      <w:pPr>
        <w:tabs>
          <w:tab w:val="left" w:pos="420"/>
        </w:tabs>
        <w:spacing w:line="440" w:lineRule="exact"/>
        <w:ind w:firstLineChars="200" w:firstLine="480"/>
        <w:rPr>
          <w:rFonts w:asciiTheme="minorEastAsia" w:hAnsiTheme="minorEastAsia"/>
          <w:sz w:val="24"/>
        </w:rPr>
      </w:pPr>
    </w:p>
    <w:p w:rsidR="00310FAD" w:rsidRDefault="00902C5C">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310FAD" w:rsidRDefault="00310FAD">
      <w:pPr>
        <w:tabs>
          <w:tab w:val="left" w:pos="420"/>
        </w:tabs>
        <w:spacing w:line="440" w:lineRule="exact"/>
        <w:ind w:firstLineChars="200" w:firstLine="480"/>
        <w:rPr>
          <w:rFonts w:asciiTheme="minorEastAsia" w:hAnsiTheme="minorEastAsia"/>
          <w:sz w:val="24"/>
        </w:rPr>
      </w:pP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第一章</w:t>
      </w:r>
      <w:r>
        <w:rPr>
          <w:rFonts w:asciiTheme="minorEastAsia" w:hAnsiTheme="minorEastAsia" w:hint="eastAsia"/>
          <w:b/>
          <w:sz w:val="24"/>
        </w:rPr>
        <w:t xml:space="preserve">  TPM </w:t>
      </w:r>
      <w:r>
        <w:rPr>
          <w:rFonts w:asciiTheme="minorEastAsia" w:hAnsiTheme="minorEastAsia" w:hint="eastAsia"/>
          <w:b/>
          <w:sz w:val="24"/>
        </w:rPr>
        <w:t>基础知识管理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1.</w:t>
      </w:r>
      <w:r>
        <w:rPr>
          <w:rFonts w:asciiTheme="minorEastAsia" w:hAnsiTheme="minorEastAsia" w:hint="eastAsia"/>
          <w:b/>
          <w:sz w:val="24"/>
        </w:rPr>
        <w:tab/>
      </w:r>
      <w:r>
        <w:rPr>
          <w:rFonts w:asciiTheme="minorEastAsia" w:hAnsiTheme="minorEastAsia" w:hint="eastAsia"/>
          <w:b/>
          <w:sz w:val="24"/>
        </w:rPr>
        <w:t>什么是</w:t>
      </w:r>
      <w:r>
        <w:rPr>
          <w:rFonts w:asciiTheme="minorEastAsia" w:hAnsiTheme="minorEastAsia" w:hint="eastAsia"/>
          <w:b/>
          <w:sz w:val="24"/>
        </w:rPr>
        <w:t>TPM</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t>TPM</w:t>
      </w:r>
      <w:r>
        <w:rPr>
          <w:rFonts w:asciiTheme="minorEastAsia" w:hAnsiTheme="minorEastAsia" w:hint="eastAsia"/>
          <w:bCs/>
          <w:sz w:val="24"/>
        </w:rPr>
        <w:t>的衍生</w:t>
      </w:r>
      <w:r>
        <w:rPr>
          <w:rFonts w:asciiTheme="minorEastAsia" w:hAnsiTheme="minorEastAsia" w:hint="eastAsia"/>
          <w:bCs/>
          <w:sz w:val="24"/>
        </w:rPr>
        <w:t>过程</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以提升设备综合效率为目标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建立以设备一生为对象的生产维修系统</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确保寿命使用周期内无公害、无污染、安全生产</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涉及设备的规划，使用和维修等相关部门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从领导到一线职工，以小组为单位的自主活动，推行全员参与</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2.</w:t>
      </w:r>
      <w:r>
        <w:rPr>
          <w:rFonts w:asciiTheme="minorEastAsia" w:hAnsiTheme="minorEastAsia" w:hint="eastAsia"/>
          <w:bCs/>
          <w:sz w:val="24"/>
        </w:rPr>
        <w:tab/>
      </w:r>
      <w:r>
        <w:rPr>
          <w:rFonts w:asciiTheme="minorEastAsia" w:hAnsiTheme="minorEastAsia" w:hint="eastAsia"/>
          <w:bCs/>
          <w:sz w:val="24"/>
        </w:rPr>
        <w:t>先进制造业的</w:t>
      </w:r>
      <w:r>
        <w:rPr>
          <w:rFonts w:asciiTheme="minorEastAsia" w:hAnsiTheme="minorEastAsia" w:hint="eastAsia"/>
          <w:bCs/>
          <w:sz w:val="24"/>
        </w:rPr>
        <w:t>TPM</w:t>
      </w:r>
      <w:r>
        <w:rPr>
          <w:rFonts w:asciiTheme="minorEastAsia" w:hAnsiTheme="minorEastAsia" w:hint="eastAsia"/>
          <w:bCs/>
          <w:sz w:val="24"/>
        </w:rPr>
        <w:t>管理模式</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尊重设备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尊重工艺</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尊重产品</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尊重环境</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3.</w:t>
      </w:r>
      <w:r>
        <w:rPr>
          <w:rFonts w:asciiTheme="minorEastAsia" w:hAnsiTheme="minorEastAsia" w:hint="eastAsia"/>
          <w:bCs/>
          <w:sz w:val="24"/>
        </w:rPr>
        <w:tab/>
      </w:r>
      <w:r>
        <w:rPr>
          <w:rFonts w:asciiTheme="minorEastAsia" w:hAnsiTheme="minorEastAsia" w:hint="eastAsia"/>
          <w:bCs/>
          <w:sz w:val="24"/>
        </w:rPr>
        <w:t>设备全效率管理指标的设计与运用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设备</w:t>
      </w:r>
      <w:proofErr w:type="gramStart"/>
      <w:r>
        <w:rPr>
          <w:rFonts w:asciiTheme="minorEastAsia" w:hAnsiTheme="minorEastAsia" w:hint="eastAsia"/>
          <w:bCs/>
          <w:sz w:val="24"/>
        </w:rPr>
        <w:t>稼动率</w:t>
      </w:r>
      <w:proofErr w:type="gramEnd"/>
      <w:r>
        <w:rPr>
          <w:rFonts w:asciiTheme="minorEastAsia" w:hAnsiTheme="minorEastAsia" w:hint="eastAsia"/>
          <w:bCs/>
          <w:sz w:val="24"/>
        </w:rPr>
        <w:t>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时间</w:t>
      </w:r>
      <w:proofErr w:type="gramStart"/>
      <w:r>
        <w:rPr>
          <w:rFonts w:asciiTheme="minorEastAsia" w:hAnsiTheme="minorEastAsia" w:hint="eastAsia"/>
          <w:bCs/>
          <w:sz w:val="24"/>
        </w:rPr>
        <w:t>稼动率</w:t>
      </w:r>
      <w:proofErr w:type="gramEnd"/>
      <w:r>
        <w:rPr>
          <w:rFonts w:asciiTheme="minorEastAsia" w:hAnsiTheme="minorEastAsia" w:hint="eastAsia"/>
          <w:bCs/>
          <w:sz w:val="24"/>
        </w:rPr>
        <w:t>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性能</w:t>
      </w:r>
      <w:proofErr w:type="gramStart"/>
      <w:r>
        <w:rPr>
          <w:rFonts w:asciiTheme="minorEastAsia" w:hAnsiTheme="minorEastAsia" w:hint="eastAsia"/>
          <w:bCs/>
          <w:sz w:val="24"/>
        </w:rPr>
        <w:t>稼动率</w:t>
      </w:r>
      <w:proofErr w:type="gramEnd"/>
      <w:r>
        <w:rPr>
          <w:rFonts w:asciiTheme="minorEastAsia" w:hAnsiTheme="minorEastAsia" w:hint="eastAsia"/>
          <w:bCs/>
          <w:sz w:val="24"/>
        </w:rPr>
        <w:t>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综合效率的计算与运用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一次良品率的计算与运用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工程良品率的计算与运用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⑦</w:t>
      </w:r>
      <w:r>
        <w:rPr>
          <w:rFonts w:asciiTheme="minorEastAsia" w:hAnsiTheme="minorEastAsia" w:hint="eastAsia"/>
          <w:bCs/>
          <w:sz w:val="24"/>
        </w:rPr>
        <w:tab/>
      </w:r>
      <w:r>
        <w:rPr>
          <w:rFonts w:asciiTheme="minorEastAsia" w:hAnsiTheme="minorEastAsia" w:hint="eastAsia"/>
          <w:bCs/>
          <w:sz w:val="24"/>
        </w:rPr>
        <w:t>综合良品率的计算与运用</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4.</w:t>
      </w:r>
      <w:r>
        <w:rPr>
          <w:rFonts w:asciiTheme="minorEastAsia" w:hAnsiTheme="minorEastAsia" w:hint="eastAsia"/>
          <w:bCs/>
          <w:sz w:val="24"/>
        </w:rPr>
        <w:tab/>
        <w:t>MTBF</w:t>
      </w:r>
      <w:r>
        <w:rPr>
          <w:rFonts w:asciiTheme="minorEastAsia" w:hAnsiTheme="minorEastAsia" w:hint="eastAsia"/>
          <w:bCs/>
          <w:sz w:val="24"/>
        </w:rPr>
        <w:t>设备的可靠性提升管理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概念</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计算方法与运用</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5.</w:t>
      </w:r>
      <w:r>
        <w:rPr>
          <w:rFonts w:asciiTheme="minorEastAsia" w:hAnsiTheme="minorEastAsia" w:hint="eastAsia"/>
          <w:bCs/>
          <w:sz w:val="24"/>
        </w:rPr>
        <w:tab/>
        <w:t>MTTR</w:t>
      </w:r>
      <w:r>
        <w:rPr>
          <w:rFonts w:asciiTheme="minorEastAsia" w:hAnsiTheme="minorEastAsia" w:hint="eastAsia"/>
          <w:bCs/>
          <w:sz w:val="24"/>
        </w:rPr>
        <w:t>设备的可靠性维修提升管理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概念</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计算方法与运用</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6.</w:t>
      </w:r>
      <w:r>
        <w:rPr>
          <w:rFonts w:asciiTheme="minorEastAsia" w:hAnsiTheme="minorEastAsia" w:hint="eastAsia"/>
          <w:bCs/>
          <w:sz w:val="24"/>
        </w:rPr>
        <w:tab/>
      </w:r>
      <w:r>
        <w:rPr>
          <w:rFonts w:asciiTheme="minorEastAsia" w:hAnsiTheme="minorEastAsia" w:hint="eastAsia"/>
          <w:bCs/>
          <w:sz w:val="24"/>
        </w:rPr>
        <w:t>设备故障管理指标的设计与运用</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lastRenderedPageBreak/>
        <w:t>①</w:t>
      </w:r>
      <w:r>
        <w:rPr>
          <w:rFonts w:asciiTheme="minorEastAsia" w:hAnsiTheme="minorEastAsia" w:hint="eastAsia"/>
          <w:bCs/>
          <w:sz w:val="24"/>
        </w:rPr>
        <w:tab/>
        <w:t>MTTR</w:t>
      </w:r>
      <w:r>
        <w:rPr>
          <w:rFonts w:asciiTheme="minorEastAsia" w:hAnsiTheme="minorEastAsia" w:hint="eastAsia"/>
          <w:bCs/>
          <w:sz w:val="24"/>
        </w:rPr>
        <w:t>：平均维修时间管理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t>MTBF</w:t>
      </w:r>
      <w:r>
        <w:rPr>
          <w:rFonts w:asciiTheme="minorEastAsia" w:hAnsiTheme="minorEastAsia" w:hint="eastAsia"/>
          <w:bCs/>
          <w:sz w:val="24"/>
        </w:rPr>
        <w:t>：平均故障时间管理</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7.</w:t>
      </w:r>
      <w:r>
        <w:rPr>
          <w:rFonts w:asciiTheme="minorEastAsia" w:hAnsiTheme="minorEastAsia" w:hint="eastAsia"/>
          <w:bCs/>
          <w:sz w:val="24"/>
        </w:rPr>
        <w:tab/>
        <w:t>TPM</w:t>
      </w:r>
      <w:r>
        <w:rPr>
          <w:rFonts w:asciiTheme="minorEastAsia" w:hAnsiTheme="minorEastAsia" w:hint="eastAsia"/>
          <w:bCs/>
          <w:sz w:val="24"/>
        </w:rPr>
        <w:t>与</w:t>
      </w:r>
      <w:r>
        <w:rPr>
          <w:rFonts w:asciiTheme="minorEastAsia" w:hAnsiTheme="minorEastAsia" w:hint="eastAsia"/>
          <w:bCs/>
          <w:sz w:val="24"/>
        </w:rPr>
        <w:t>RCM</w:t>
      </w:r>
      <w:r>
        <w:rPr>
          <w:rFonts w:asciiTheme="minorEastAsia" w:hAnsiTheme="minorEastAsia" w:hint="eastAsia"/>
          <w:bCs/>
          <w:sz w:val="24"/>
        </w:rPr>
        <w:t>两套设备管理系统的区别</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t>TPM</w:t>
      </w:r>
      <w:r>
        <w:rPr>
          <w:rFonts w:asciiTheme="minorEastAsia" w:hAnsiTheme="minorEastAsia" w:hint="eastAsia"/>
          <w:bCs/>
          <w:sz w:val="24"/>
        </w:rPr>
        <w:t>与</w:t>
      </w:r>
      <w:r>
        <w:rPr>
          <w:rFonts w:asciiTheme="minorEastAsia" w:hAnsiTheme="minorEastAsia" w:hint="eastAsia"/>
          <w:bCs/>
          <w:sz w:val="24"/>
        </w:rPr>
        <w:t>RCM</w:t>
      </w:r>
      <w:r>
        <w:rPr>
          <w:rFonts w:asciiTheme="minorEastAsia" w:hAnsiTheme="minorEastAsia" w:hint="eastAsia"/>
          <w:bCs/>
          <w:sz w:val="24"/>
        </w:rPr>
        <w:t>共性点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t>TPM</w:t>
      </w:r>
      <w:r>
        <w:rPr>
          <w:rFonts w:asciiTheme="minorEastAsia" w:hAnsiTheme="minorEastAsia" w:hint="eastAsia"/>
          <w:bCs/>
          <w:sz w:val="24"/>
        </w:rPr>
        <w:t>管理的侧重点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t>RCM</w:t>
      </w:r>
      <w:r>
        <w:rPr>
          <w:rFonts w:asciiTheme="minorEastAsia" w:hAnsiTheme="minorEastAsia" w:hint="eastAsia"/>
          <w:bCs/>
          <w:sz w:val="24"/>
        </w:rPr>
        <w:t>管理的侧重点</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第二章</w:t>
      </w:r>
      <w:r>
        <w:rPr>
          <w:rFonts w:asciiTheme="minorEastAsia" w:hAnsiTheme="minorEastAsia" w:hint="eastAsia"/>
          <w:b/>
          <w:sz w:val="24"/>
        </w:rPr>
        <w:t xml:space="preserve">  </w:t>
      </w:r>
      <w:r>
        <w:rPr>
          <w:rFonts w:asciiTheme="minorEastAsia" w:hAnsiTheme="minorEastAsia" w:hint="eastAsia"/>
          <w:b/>
          <w:sz w:val="24"/>
        </w:rPr>
        <w:t>设备维护团队人员的建设管理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1.</w:t>
      </w:r>
      <w:r>
        <w:rPr>
          <w:rFonts w:asciiTheme="minorEastAsia" w:hAnsiTheme="minorEastAsia" w:hint="eastAsia"/>
          <w:b/>
          <w:sz w:val="24"/>
        </w:rPr>
        <w:tab/>
      </w:r>
      <w:r>
        <w:rPr>
          <w:rFonts w:asciiTheme="minorEastAsia" w:hAnsiTheme="minorEastAsia" w:hint="eastAsia"/>
          <w:b/>
          <w:sz w:val="24"/>
        </w:rPr>
        <w:t>如何对设备关联人员进行培训指导</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1.1 </w:t>
      </w:r>
      <w:r>
        <w:rPr>
          <w:rFonts w:asciiTheme="minorEastAsia" w:hAnsiTheme="minorEastAsia" w:hint="eastAsia"/>
          <w:bCs/>
          <w:sz w:val="24"/>
        </w:rPr>
        <w:t>对设备操作员的培养管理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如何对现场人员进行安定化的设计管理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对设备</w:t>
      </w:r>
      <w:proofErr w:type="gramStart"/>
      <w:r>
        <w:rPr>
          <w:rFonts w:asciiTheme="minorEastAsia" w:hAnsiTheme="minorEastAsia" w:hint="eastAsia"/>
          <w:bCs/>
          <w:sz w:val="24"/>
        </w:rPr>
        <w:t>操作者员进行</w:t>
      </w:r>
      <w:proofErr w:type="gramEnd"/>
      <w:r>
        <w:rPr>
          <w:rFonts w:asciiTheme="minorEastAsia" w:hAnsiTheme="minorEastAsia" w:hint="eastAsia"/>
          <w:bCs/>
          <w:sz w:val="24"/>
        </w:rPr>
        <w:t>哪些基础教育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为什么对设备操作员要进行品质意识教育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提高操作员的熟练度要进行哪些定期教育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如何设定操作员的</w:t>
      </w:r>
      <w:r>
        <w:rPr>
          <w:rFonts w:asciiTheme="minorEastAsia" w:hAnsiTheme="minorEastAsia" w:hint="eastAsia"/>
          <w:bCs/>
          <w:sz w:val="24"/>
        </w:rPr>
        <w:t>KPI</w:t>
      </w:r>
      <w:r>
        <w:rPr>
          <w:rFonts w:asciiTheme="minorEastAsia" w:hAnsiTheme="minorEastAsia" w:hint="eastAsia"/>
          <w:bCs/>
          <w:sz w:val="24"/>
        </w:rPr>
        <w:t>管理内容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1.2</w:t>
      </w:r>
      <w:r>
        <w:rPr>
          <w:rFonts w:asciiTheme="minorEastAsia" w:hAnsiTheme="minorEastAsia" w:hint="eastAsia"/>
          <w:bCs/>
          <w:sz w:val="24"/>
        </w:rPr>
        <w:t>对设备维护人员的培养管理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维护员需要具备哪些现场操作基本技能的教育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提升修理技能需要哪几个阶段性的培养</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为什么要对技术员的技能进行识别与跟踪管理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如何设定维护人员的</w:t>
      </w:r>
      <w:r>
        <w:rPr>
          <w:rFonts w:asciiTheme="minorEastAsia" w:hAnsiTheme="minorEastAsia" w:hint="eastAsia"/>
          <w:bCs/>
          <w:sz w:val="24"/>
        </w:rPr>
        <w:t>KPI</w:t>
      </w:r>
      <w:r>
        <w:rPr>
          <w:rFonts w:asciiTheme="minorEastAsia" w:hAnsiTheme="minorEastAsia" w:hint="eastAsia"/>
          <w:bCs/>
          <w:sz w:val="24"/>
        </w:rPr>
        <w:t>管理内容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1.3</w:t>
      </w:r>
      <w:r>
        <w:rPr>
          <w:rFonts w:asciiTheme="minorEastAsia" w:hAnsiTheme="minorEastAsia" w:hint="eastAsia"/>
          <w:bCs/>
          <w:sz w:val="24"/>
        </w:rPr>
        <w:t>对设备关联人员的再教育管理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杜绝换岗后导致设备故障频发</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新产品、新材料、新工</w:t>
      </w:r>
      <w:r>
        <w:rPr>
          <w:rFonts w:asciiTheme="minorEastAsia" w:hAnsiTheme="minorEastAsia" w:hint="eastAsia"/>
          <w:bCs/>
          <w:sz w:val="24"/>
        </w:rPr>
        <w:t>艺、新设备入厂时要统一培训</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长期休假后复工的再培训</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辞职后再入职人员的再教育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特殊设备工种要专门培训</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工程内发生事故事件要进行关联人员的统一教育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⑦</w:t>
      </w:r>
      <w:r>
        <w:rPr>
          <w:rFonts w:asciiTheme="minorEastAsia" w:hAnsiTheme="minorEastAsia" w:hint="eastAsia"/>
          <w:bCs/>
          <w:sz w:val="24"/>
        </w:rPr>
        <w:tab/>
      </w:r>
      <w:r>
        <w:rPr>
          <w:rFonts w:asciiTheme="minorEastAsia" w:hAnsiTheme="minorEastAsia" w:hint="eastAsia"/>
          <w:bCs/>
          <w:sz w:val="24"/>
        </w:rPr>
        <w:t>工程</w:t>
      </w:r>
      <w:proofErr w:type="gramStart"/>
      <w:r>
        <w:rPr>
          <w:rFonts w:asciiTheme="minorEastAsia" w:hAnsiTheme="minorEastAsia" w:hint="eastAsia"/>
          <w:bCs/>
          <w:sz w:val="24"/>
        </w:rPr>
        <w:t>内岗位</w:t>
      </w:r>
      <w:proofErr w:type="gramEnd"/>
      <w:r>
        <w:rPr>
          <w:rFonts w:asciiTheme="minorEastAsia" w:hAnsiTheme="minorEastAsia" w:hint="eastAsia"/>
          <w:bCs/>
          <w:sz w:val="24"/>
        </w:rPr>
        <w:t>多能工的教育</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⑧</w:t>
      </w:r>
      <w:r>
        <w:rPr>
          <w:rFonts w:asciiTheme="minorEastAsia" w:hAnsiTheme="minorEastAsia" w:hint="eastAsia"/>
          <w:bCs/>
          <w:sz w:val="24"/>
        </w:rPr>
        <w:tab/>
      </w:r>
      <w:r>
        <w:rPr>
          <w:rFonts w:asciiTheme="minorEastAsia" w:hAnsiTheme="minorEastAsia" w:hint="eastAsia"/>
          <w:bCs/>
          <w:sz w:val="24"/>
        </w:rPr>
        <w:t>系统教育后要关注哪些内容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⑨</w:t>
      </w:r>
      <w:r>
        <w:rPr>
          <w:rFonts w:asciiTheme="minorEastAsia" w:hAnsiTheme="minorEastAsia" w:hint="eastAsia"/>
          <w:bCs/>
          <w:sz w:val="24"/>
        </w:rPr>
        <w:tab/>
      </w:r>
      <w:r>
        <w:rPr>
          <w:rFonts w:asciiTheme="minorEastAsia" w:hAnsiTheme="minorEastAsia" w:hint="eastAsia"/>
          <w:bCs/>
          <w:sz w:val="24"/>
        </w:rPr>
        <w:t>对现场维护人员的工作态度进行区分管理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第三章</w:t>
      </w:r>
      <w:r>
        <w:rPr>
          <w:rFonts w:asciiTheme="minorEastAsia" w:hAnsiTheme="minorEastAsia" w:hint="eastAsia"/>
          <w:b/>
          <w:sz w:val="24"/>
        </w:rPr>
        <w:t xml:space="preserve">  </w:t>
      </w:r>
      <w:r>
        <w:rPr>
          <w:rFonts w:asciiTheme="minorEastAsia" w:hAnsiTheme="minorEastAsia" w:hint="eastAsia"/>
          <w:b/>
          <w:sz w:val="24"/>
        </w:rPr>
        <w:t>设备日常维护保养管理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1</w:t>
      </w:r>
      <w:r>
        <w:rPr>
          <w:rFonts w:asciiTheme="minorEastAsia" w:hAnsiTheme="minorEastAsia" w:hint="eastAsia"/>
          <w:b/>
          <w:sz w:val="24"/>
        </w:rPr>
        <w:t>、</w:t>
      </w:r>
      <w:r>
        <w:rPr>
          <w:rFonts w:asciiTheme="minorEastAsia" w:hAnsiTheme="minorEastAsia" w:hint="eastAsia"/>
          <w:b/>
          <w:sz w:val="24"/>
        </w:rPr>
        <w:t>TPM</w:t>
      </w:r>
      <w:r>
        <w:rPr>
          <w:rFonts w:asciiTheme="minorEastAsia" w:hAnsiTheme="minorEastAsia" w:hint="eastAsia"/>
          <w:b/>
          <w:sz w:val="24"/>
        </w:rPr>
        <w:t>设备的日常维护保养管理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lastRenderedPageBreak/>
        <w:t>①</w:t>
      </w:r>
      <w:r>
        <w:rPr>
          <w:rFonts w:asciiTheme="minorEastAsia" w:hAnsiTheme="minorEastAsia" w:hint="eastAsia"/>
          <w:bCs/>
          <w:sz w:val="24"/>
        </w:rPr>
        <w:tab/>
      </w:r>
      <w:r>
        <w:rPr>
          <w:rFonts w:asciiTheme="minorEastAsia" w:hAnsiTheme="minorEastAsia" w:hint="eastAsia"/>
          <w:bCs/>
          <w:sz w:val="24"/>
        </w:rPr>
        <w:t>日常例行保养内容</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现场操作人员对</w:t>
      </w:r>
      <w:r>
        <w:rPr>
          <w:rFonts w:asciiTheme="minorEastAsia" w:hAnsiTheme="minorEastAsia" w:hint="eastAsia"/>
          <w:bCs/>
          <w:sz w:val="24"/>
        </w:rPr>
        <w:t>5S</w:t>
      </w:r>
      <w:r>
        <w:rPr>
          <w:rFonts w:asciiTheme="minorEastAsia" w:hAnsiTheme="minorEastAsia" w:hint="eastAsia"/>
          <w:bCs/>
          <w:sz w:val="24"/>
        </w:rPr>
        <w:t>维持管理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设备操作员对日常点</w:t>
      </w:r>
      <w:proofErr w:type="gramStart"/>
      <w:r>
        <w:rPr>
          <w:rFonts w:asciiTheme="minorEastAsia" w:hAnsiTheme="minorEastAsia" w:hint="eastAsia"/>
          <w:bCs/>
          <w:sz w:val="24"/>
        </w:rPr>
        <w:t>检内容</w:t>
      </w:r>
      <w:proofErr w:type="gramEnd"/>
      <w:r>
        <w:rPr>
          <w:rFonts w:asciiTheme="minorEastAsia" w:hAnsiTheme="minorEastAsia" w:hint="eastAsia"/>
          <w:bCs/>
          <w:sz w:val="24"/>
        </w:rPr>
        <w:t>的执行</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防漏（油、气、电、料、水等）管理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现场操作人员对简单故障的维修处理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现场技术员对一般故障的维修处理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日常</w:t>
      </w:r>
      <w:r>
        <w:rPr>
          <w:rFonts w:asciiTheme="minorEastAsia" w:hAnsiTheme="minorEastAsia" w:hint="eastAsia"/>
          <w:bCs/>
          <w:sz w:val="24"/>
        </w:rPr>
        <w:t>5S</w:t>
      </w:r>
      <w:r>
        <w:rPr>
          <w:rFonts w:asciiTheme="minorEastAsia" w:hAnsiTheme="minorEastAsia" w:hint="eastAsia"/>
          <w:bCs/>
          <w:sz w:val="24"/>
        </w:rPr>
        <w:t>的标准管理内容</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A.5S</w:t>
      </w:r>
      <w:r>
        <w:rPr>
          <w:rFonts w:asciiTheme="minorEastAsia" w:hAnsiTheme="minorEastAsia" w:hint="eastAsia"/>
          <w:bCs/>
          <w:sz w:val="24"/>
        </w:rPr>
        <w:t>管理（整理、整顿、清扫、清洁、安全）</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无灰尘及脏污</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proofErr w:type="gramStart"/>
      <w:r>
        <w:rPr>
          <w:rFonts w:asciiTheme="minorEastAsia" w:hAnsiTheme="minorEastAsia" w:hint="eastAsia"/>
          <w:bCs/>
          <w:sz w:val="24"/>
        </w:rPr>
        <w:t>治工具</w:t>
      </w:r>
      <w:proofErr w:type="gramEnd"/>
      <w:r>
        <w:rPr>
          <w:rFonts w:asciiTheme="minorEastAsia" w:hAnsiTheme="minorEastAsia" w:hint="eastAsia"/>
          <w:bCs/>
          <w:sz w:val="24"/>
        </w:rPr>
        <w:t>摆放整齐</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纵横管理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无泄漏</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F.</w:t>
      </w:r>
      <w:r>
        <w:rPr>
          <w:rFonts w:asciiTheme="minorEastAsia" w:hAnsiTheme="minorEastAsia" w:hint="eastAsia"/>
          <w:bCs/>
          <w:sz w:val="24"/>
        </w:rPr>
        <w:t>无破损</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G.</w:t>
      </w:r>
      <w:r>
        <w:rPr>
          <w:rFonts w:asciiTheme="minorEastAsia" w:hAnsiTheme="minorEastAsia" w:hint="eastAsia"/>
          <w:bCs/>
          <w:sz w:val="24"/>
        </w:rPr>
        <w:t>落实责任到位</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点检项目的判定依据及判定方法标准化</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H.</w:t>
      </w:r>
      <w:r>
        <w:rPr>
          <w:rFonts w:asciiTheme="minorEastAsia" w:hAnsiTheme="minorEastAsia" w:hint="eastAsia"/>
          <w:bCs/>
          <w:sz w:val="24"/>
        </w:rPr>
        <w:t>专用点检</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I.</w:t>
      </w:r>
      <w:r>
        <w:rPr>
          <w:rFonts w:asciiTheme="minorEastAsia" w:hAnsiTheme="minorEastAsia" w:hint="eastAsia"/>
          <w:bCs/>
          <w:sz w:val="24"/>
        </w:rPr>
        <w:t>通用点检</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J.</w:t>
      </w:r>
      <w:r>
        <w:rPr>
          <w:rFonts w:asciiTheme="minorEastAsia" w:hAnsiTheme="minorEastAsia" w:hint="eastAsia"/>
          <w:bCs/>
          <w:sz w:val="24"/>
        </w:rPr>
        <w:t>日常点检</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K.</w:t>
      </w:r>
      <w:r>
        <w:rPr>
          <w:rFonts w:asciiTheme="minorEastAsia" w:hAnsiTheme="minorEastAsia" w:hint="eastAsia"/>
          <w:bCs/>
          <w:sz w:val="24"/>
        </w:rPr>
        <w:t>定期点检</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L.</w:t>
      </w:r>
      <w:r>
        <w:rPr>
          <w:rFonts w:asciiTheme="minorEastAsia" w:hAnsiTheme="minorEastAsia" w:hint="eastAsia"/>
          <w:bCs/>
          <w:sz w:val="24"/>
        </w:rPr>
        <w:t>点检方法</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M.</w:t>
      </w:r>
      <w:r>
        <w:rPr>
          <w:rFonts w:asciiTheme="minorEastAsia" w:hAnsiTheme="minorEastAsia" w:hint="eastAsia"/>
          <w:bCs/>
          <w:sz w:val="24"/>
        </w:rPr>
        <w:t>管理基准值的规定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N.</w:t>
      </w:r>
      <w:r>
        <w:rPr>
          <w:rFonts w:asciiTheme="minorEastAsia" w:hAnsiTheme="minorEastAsia" w:hint="eastAsia"/>
          <w:bCs/>
          <w:sz w:val="24"/>
        </w:rPr>
        <w:t>点检责权义的规定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O.</w:t>
      </w:r>
      <w:r>
        <w:rPr>
          <w:rFonts w:asciiTheme="minorEastAsia" w:hAnsiTheme="minorEastAsia" w:hint="eastAsia"/>
          <w:bCs/>
          <w:sz w:val="24"/>
        </w:rPr>
        <w:t>结果判定及运行指令的管理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点</w:t>
      </w:r>
      <w:proofErr w:type="gramStart"/>
      <w:r>
        <w:rPr>
          <w:rFonts w:asciiTheme="minorEastAsia" w:hAnsiTheme="minorEastAsia" w:hint="eastAsia"/>
          <w:bCs/>
          <w:sz w:val="24"/>
        </w:rPr>
        <w:t>检标准</w:t>
      </w:r>
      <w:proofErr w:type="gramEnd"/>
      <w:r>
        <w:rPr>
          <w:rFonts w:asciiTheme="minorEastAsia" w:hAnsiTheme="minorEastAsia" w:hint="eastAsia"/>
          <w:bCs/>
          <w:sz w:val="24"/>
        </w:rPr>
        <w:t>的部位与项目明确化</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预防性维修检查</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可能性发生点</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设备损耗点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点</w:t>
      </w:r>
      <w:proofErr w:type="gramStart"/>
      <w:r>
        <w:rPr>
          <w:rFonts w:asciiTheme="minorEastAsia" w:hAnsiTheme="minorEastAsia" w:hint="eastAsia"/>
          <w:bCs/>
          <w:sz w:val="24"/>
        </w:rPr>
        <w:t>检内容</w:t>
      </w:r>
      <w:proofErr w:type="gramEnd"/>
      <w:r>
        <w:rPr>
          <w:rFonts w:asciiTheme="minorEastAsia" w:hAnsiTheme="minorEastAsia" w:hint="eastAsia"/>
          <w:bCs/>
          <w:sz w:val="24"/>
        </w:rPr>
        <w:t>明确化</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速度（转速、回数、流量等）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温度（加热体的温度、机体温度、环境温度等）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电流、电压、电阻等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lastRenderedPageBreak/>
        <w:t>D.</w:t>
      </w:r>
      <w:r>
        <w:rPr>
          <w:rFonts w:asciiTheme="minorEastAsia" w:hAnsiTheme="minorEastAsia" w:hint="eastAsia"/>
          <w:bCs/>
          <w:sz w:val="24"/>
        </w:rPr>
        <w:t>压力（气压、油压、水压等）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声音（气压、设备摩擦）</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F.</w:t>
      </w:r>
      <w:r>
        <w:rPr>
          <w:rFonts w:asciiTheme="minorEastAsia" w:hAnsiTheme="minorEastAsia" w:hint="eastAsia"/>
          <w:bCs/>
          <w:sz w:val="24"/>
        </w:rPr>
        <w:t>泄露（水、油脂、溶剂、气体等）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G.</w:t>
      </w:r>
      <w:r>
        <w:rPr>
          <w:rFonts w:asciiTheme="minorEastAsia" w:hAnsiTheme="minorEastAsia" w:hint="eastAsia"/>
          <w:bCs/>
          <w:sz w:val="24"/>
        </w:rPr>
        <w:t>震动（机体、气缸、电机等）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H.</w:t>
      </w:r>
      <w:r>
        <w:rPr>
          <w:rFonts w:asciiTheme="minorEastAsia" w:hAnsiTheme="minorEastAsia" w:hint="eastAsia"/>
          <w:bCs/>
          <w:sz w:val="24"/>
        </w:rPr>
        <w:t>松动（紧固件、定位件、螺母等）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I.</w:t>
      </w:r>
      <w:r>
        <w:rPr>
          <w:rFonts w:asciiTheme="minorEastAsia" w:hAnsiTheme="minorEastAsia" w:hint="eastAsia"/>
          <w:bCs/>
          <w:sz w:val="24"/>
        </w:rPr>
        <w:t>腐蚀（气体、液体、化学反应等）</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J.</w:t>
      </w:r>
      <w:r>
        <w:rPr>
          <w:rFonts w:asciiTheme="minorEastAsia" w:hAnsiTheme="minorEastAsia" w:hint="eastAsia"/>
          <w:bCs/>
          <w:sz w:val="24"/>
        </w:rPr>
        <w:t>龟裂（表层、内表）</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K.</w:t>
      </w:r>
      <w:r>
        <w:rPr>
          <w:rFonts w:asciiTheme="minorEastAsia" w:hAnsiTheme="minorEastAsia" w:hint="eastAsia"/>
          <w:bCs/>
          <w:sz w:val="24"/>
        </w:rPr>
        <w:t>磨损（局部、整体、尺寸公差）</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建立设备管理标准化体制</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优化设备故障维修标准及维修流程</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编制设备安全操作标准指导书</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编制故障管理记录表</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建立故障管理系统的登录管理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从故障管理系统的关键数据推移要管理方向</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F.</w:t>
      </w:r>
      <w:r>
        <w:rPr>
          <w:rFonts w:asciiTheme="minorEastAsia" w:hAnsiTheme="minorEastAsia" w:hint="eastAsia"/>
          <w:bCs/>
          <w:sz w:val="24"/>
        </w:rPr>
        <w:t>优化故障报告过程缩短设备停机等待时间</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G.</w:t>
      </w:r>
      <w:r>
        <w:rPr>
          <w:rFonts w:asciiTheme="minorEastAsia" w:hAnsiTheme="minorEastAsia" w:hint="eastAsia"/>
          <w:bCs/>
          <w:sz w:val="24"/>
        </w:rPr>
        <w:t>班组报告书的编制及重要内容管理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H.</w:t>
      </w:r>
      <w:r>
        <w:rPr>
          <w:rFonts w:asciiTheme="minorEastAsia" w:hAnsiTheme="minorEastAsia" w:hint="eastAsia"/>
          <w:bCs/>
          <w:sz w:val="24"/>
        </w:rPr>
        <w:t>编制故障情况的简报</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I.</w:t>
      </w:r>
      <w:r>
        <w:rPr>
          <w:rFonts w:asciiTheme="minorEastAsia" w:hAnsiTheme="minorEastAsia" w:hint="eastAsia"/>
          <w:bCs/>
          <w:sz w:val="24"/>
        </w:rPr>
        <w:t>编制故障原因的初步诊断报告</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J.</w:t>
      </w:r>
      <w:r>
        <w:rPr>
          <w:rFonts w:asciiTheme="minorEastAsia" w:hAnsiTheme="minorEastAsia" w:hint="eastAsia"/>
          <w:bCs/>
          <w:sz w:val="24"/>
        </w:rPr>
        <w:t>提出暂定和恒久对策及全面水平展开管理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K.</w:t>
      </w:r>
      <w:r>
        <w:rPr>
          <w:rFonts w:asciiTheme="minorEastAsia" w:hAnsiTheme="minorEastAsia" w:hint="eastAsia"/>
          <w:bCs/>
          <w:sz w:val="24"/>
        </w:rPr>
        <w:t>对故障现象和暂定对策的</w:t>
      </w:r>
      <w:proofErr w:type="gramStart"/>
      <w:r>
        <w:rPr>
          <w:rFonts w:asciiTheme="minorEastAsia" w:hAnsiTheme="minorEastAsia" w:hint="eastAsia"/>
          <w:bCs/>
          <w:sz w:val="24"/>
        </w:rPr>
        <w:t>的</w:t>
      </w:r>
      <w:proofErr w:type="gramEnd"/>
      <w:r>
        <w:rPr>
          <w:rFonts w:asciiTheme="minorEastAsia" w:hAnsiTheme="minorEastAsia" w:hint="eastAsia"/>
          <w:bCs/>
          <w:sz w:val="24"/>
        </w:rPr>
        <w:t>分析与对策</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L.</w:t>
      </w:r>
      <w:r>
        <w:rPr>
          <w:rFonts w:asciiTheme="minorEastAsia" w:hAnsiTheme="minorEastAsia" w:hint="eastAsia"/>
          <w:bCs/>
          <w:sz w:val="24"/>
        </w:rPr>
        <w:t>运用五五法挖掘设备的根源问题</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M.</w:t>
      </w:r>
      <w:r>
        <w:rPr>
          <w:rFonts w:asciiTheme="minorEastAsia" w:hAnsiTheme="minorEastAsia" w:hint="eastAsia"/>
          <w:bCs/>
          <w:sz w:val="24"/>
        </w:rPr>
        <w:t>对根源问题提出永久对策防止故障反复发生</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N.</w:t>
      </w:r>
      <w:r>
        <w:rPr>
          <w:rFonts w:asciiTheme="minorEastAsia" w:hAnsiTheme="minorEastAsia" w:hint="eastAsia"/>
          <w:bCs/>
          <w:sz w:val="24"/>
        </w:rPr>
        <w:t>类似问题要全公司展开巡查防止死灰复燃</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O.</w:t>
      </w:r>
      <w:r>
        <w:rPr>
          <w:rFonts w:asciiTheme="minorEastAsia" w:hAnsiTheme="minorEastAsia" w:hint="eastAsia"/>
          <w:bCs/>
          <w:sz w:val="24"/>
        </w:rPr>
        <w:t>建立防止故障再发的处理流程</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P.</w:t>
      </w:r>
      <w:r>
        <w:rPr>
          <w:rFonts w:asciiTheme="minorEastAsia" w:hAnsiTheme="minorEastAsia" w:hint="eastAsia"/>
          <w:bCs/>
          <w:sz w:val="24"/>
        </w:rPr>
        <w:t>建立部门</w:t>
      </w:r>
      <w:r>
        <w:rPr>
          <w:rFonts w:asciiTheme="minorEastAsia" w:hAnsiTheme="minorEastAsia" w:hint="eastAsia"/>
          <w:bCs/>
          <w:sz w:val="24"/>
        </w:rPr>
        <w:t>对设备管理的月度综合报告跟踪管理</w:t>
      </w:r>
    </w:p>
    <w:p w:rsidR="00310FAD" w:rsidRDefault="00902C5C">
      <w:pPr>
        <w:tabs>
          <w:tab w:val="left" w:pos="420"/>
        </w:tabs>
        <w:spacing w:line="440" w:lineRule="exact"/>
        <w:ind w:leftChars="200" w:left="420" w:firstLineChars="200" w:firstLine="482"/>
        <w:rPr>
          <w:rFonts w:asciiTheme="minorEastAsia" w:hAnsiTheme="minorEastAsia"/>
          <w:b/>
          <w:sz w:val="24"/>
        </w:rPr>
      </w:pPr>
      <w:r>
        <w:rPr>
          <w:rFonts w:asciiTheme="minorEastAsia" w:hAnsiTheme="minorEastAsia" w:hint="eastAsia"/>
          <w:b/>
          <w:sz w:val="24"/>
        </w:rPr>
        <w:t>2</w:t>
      </w:r>
      <w:r>
        <w:rPr>
          <w:rFonts w:asciiTheme="minorEastAsia" w:hAnsiTheme="minorEastAsia" w:hint="eastAsia"/>
          <w:b/>
          <w:sz w:val="24"/>
        </w:rPr>
        <w:t>、</w:t>
      </w:r>
      <w:r>
        <w:rPr>
          <w:rFonts w:asciiTheme="minorEastAsia" w:hAnsiTheme="minorEastAsia" w:hint="eastAsia"/>
          <w:b/>
          <w:sz w:val="24"/>
        </w:rPr>
        <w:t>TPM</w:t>
      </w:r>
      <w:r>
        <w:rPr>
          <w:rFonts w:asciiTheme="minorEastAsia" w:hAnsiTheme="minorEastAsia" w:hint="eastAsia"/>
          <w:b/>
          <w:sz w:val="24"/>
        </w:rPr>
        <w:t>设备的定期定量三级维护保养管理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每月一次的一级保养</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设备内部</w:t>
      </w:r>
      <w:r>
        <w:rPr>
          <w:rFonts w:asciiTheme="minorEastAsia" w:hAnsiTheme="minorEastAsia" w:hint="eastAsia"/>
          <w:bCs/>
          <w:sz w:val="24"/>
        </w:rPr>
        <w:t>5S</w:t>
      </w:r>
      <w:r>
        <w:rPr>
          <w:rFonts w:asciiTheme="minorEastAsia" w:hAnsiTheme="minorEastAsia" w:hint="eastAsia"/>
          <w:bCs/>
          <w:sz w:val="24"/>
        </w:rPr>
        <w:t>管理</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疏通各路（水电气油料等）系统的</w:t>
      </w:r>
      <w:r>
        <w:rPr>
          <w:rFonts w:asciiTheme="minorEastAsia" w:hAnsiTheme="minorEastAsia" w:hint="eastAsia"/>
          <w:bCs/>
          <w:sz w:val="24"/>
        </w:rPr>
        <w:t>5S</w:t>
      </w:r>
      <w:r>
        <w:rPr>
          <w:rFonts w:asciiTheme="minorEastAsia" w:hAnsiTheme="minorEastAsia" w:hint="eastAsia"/>
          <w:bCs/>
          <w:sz w:val="24"/>
        </w:rPr>
        <w:t>管理</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检查机械调整部位的固定状态</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检查安全装置的灵敏度</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lastRenderedPageBreak/>
        <w:t>E.</w:t>
      </w:r>
      <w:r>
        <w:rPr>
          <w:rFonts w:asciiTheme="minorEastAsia" w:hAnsiTheme="minorEastAsia" w:hint="eastAsia"/>
          <w:bCs/>
          <w:sz w:val="24"/>
        </w:rPr>
        <w:t>检查电器运行状态</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每年一次的二级保养</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检查传动系统修复</w:t>
      </w:r>
      <w:r>
        <w:rPr>
          <w:rFonts w:asciiTheme="minorEastAsia" w:hAnsiTheme="minorEastAsia" w:hint="eastAsia"/>
          <w:bCs/>
          <w:sz w:val="24"/>
        </w:rPr>
        <w:t>/</w:t>
      </w:r>
      <w:r>
        <w:rPr>
          <w:rFonts w:asciiTheme="minorEastAsia" w:hAnsiTheme="minorEastAsia" w:hint="eastAsia"/>
          <w:bCs/>
          <w:sz w:val="24"/>
        </w:rPr>
        <w:t>更换磨损件</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清洗变速箱</w:t>
      </w:r>
      <w:r>
        <w:rPr>
          <w:rFonts w:asciiTheme="minorEastAsia" w:hAnsiTheme="minorEastAsia" w:hint="eastAsia"/>
          <w:bCs/>
          <w:sz w:val="24"/>
        </w:rPr>
        <w:t>/</w:t>
      </w:r>
      <w:r>
        <w:rPr>
          <w:rFonts w:asciiTheme="minorEastAsia" w:hAnsiTheme="minorEastAsia" w:hint="eastAsia"/>
          <w:bCs/>
          <w:sz w:val="24"/>
        </w:rPr>
        <w:t>传动箱</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检查操作开关的灵敏度</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整理线路的整齐安全</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防止漏油更换新油</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F.</w:t>
      </w:r>
      <w:r>
        <w:rPr>
          <w:rFonts w:asciiTheme="minorEastAsia" w:hAnsiTheme="minorEastAsia" w:hint="eastAsia"/>
          <w:bCs/>
          <w:sz w:val="24"/>
        </w:rPr>
        <w:t>部分易耗部位的解体维护保养</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G.</w:t>
      </w:r>
      <w:r>
        <w:rPr>
          <w:rFonts w:asciiTheme="minorEastAsia" w:hAnsiTheme="minorEastAsia" w:hint="eastAsia"/>
          <w:bCs/>
          <w:sz w:val="24"/>
        </w:rPr>
        <w:t>维修工执行，操作工协助保养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全面解体的三级定期维护保养</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全面解体</w:t>
      </w:r>
      <w:r>
        <w:rPr>
          <w:rFonts w:asciiTheme="minorEastAsia" w:hAnsiTheme="minorEastAsia" w:hint="eastAsia"/>
          <w:bCs/>
          <w:sz w:val="24"/>
        </w:rPr>
        <w:t>5S</w:t>
      </w:r>
      <w:r>
        <w:rPr>
          <w:rFonts w:asciiTheme="minorEastAsia" w:hAnsiTheme="minorEastAsia" w:hint="eastAsia"/>
          <w:bCs/>
          <w:sz w:val="24"/>
        </w:rPr>
        <w:t>更换消耗部件</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修复电气、机械传动以及操作系统</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修复设备关联附件及外观</w:t>
      </w:r>
      <w:r>
        <w:rPr>
          <w:rFonts w:asciiTheme="minorEastAsia" w:hAnsiTheme="minorEastAsia" w:hint="eastAsia"/>
          <w:bCs/>
          <w:sz w:val="24"/>
        </w:rPr>
        <w:t>5S</w:t>
      </w:r>
      <w:r>
        <w:rPr>
          <w:rFonts w:asciiTheme="minorEastAsia" w:hAnsiTheme="minorEastAsia" w:hint="eastAsia"/>
          <w:bCs/>
          <w:sz w:val="24"/>
        </w:rPr>
        <w:t>维持管理</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全面修复后设定功能指标</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全面解体维护标准步骤管理</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E-1 </w:t>
      </w:r>
      <w:r>
        <w:rPr>
          <w:rFonts w:asciiTheme="minorEastAsia" w:hAnsiTheme="minorEastAsia" w:hint="eastAsia"/>
          <w:bCs/>
          <w:sz w:val="24"/>
        </w:rPr>
        <w:t>判定部位及部件的损耗程度</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E-2 </w:t>
      </w:r>
      <w:r>
        <w:rPr>
          <w:rFonts w:asciiTheme="minorEastAsia" w:hAnsiTheme="minorEastAsia" w:hint="eastAsia"/>
          <w:bCs/>
          <w:sz w:val="24"/>
        </w:rPr>
        <w:t>明确年度计划和解体维护标准工时计划</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E-3 </w:t>
      </w:r>
      <w:r>
        <w:rPr>
          <w:rFonts w:asciiTheme="minorEastAsia" w:hAnsiTheme="minorEastAsia" w:hint="eastAsia"/>
          <w:bCs/>
          <w:sz w:val="24"/>
        </w:rPr>
        <w:t>按计划实施（修复、更换或改善）</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E-4 </w:t>
      </w:r>
      <w:r>
        <w:rPr>
          <w:rFonts w:asciiTheme="minorEastAsia" w:hAnsiTheme="minorEastAsia" w:hint="eastAsia"/>
          <w:bCs/>
          <w:sz w:val="24"/>
        </w:rPr>
        <w:t>单批次少量运行初步验收（设备性能和产品质量）</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E-5 </w:t>
      </w:r>
      <w:r>
        <w:rPr>
          <w:rFonts w:asciiTheme="minorEastAsia" w:hAnsiTheme="minorEastAsia" w:hint="eastAsia"/>
          <w:bCs/>
          <w:sz w:val="24"/>
        </w:rPr>
        <w:t>多批次大批量运行再判定验收</w:t>
      </w:r>
    </w:p>
    <w:p w:rsidR="00310FAD" w:rsidRDefault="00902C5C">
      <w:pPr>
        <w:tabs>
          <w:tab w:val="left" w:pos="420"/>
        </w:tabs>
        <w:spacing w:line="440" w:lineRule="exact"/>
        <w:ind w:leftChars="700" w:left="1470" w:firstLineChars="200" w:firstLine="480"/>
        <w:rPr>
          <w:rFonts w:asciiTheme="minorEastAsia" w:hAnsiTheme="minorEastAsia"/>
          <w:bCs/>
          <w:sz w:val="24"/>
        </w:rPr>
      </w:pPr>
      <w:r>
        <w:rPr>
          <w:rFonts w:asciiTheme="minorEastAsia" w:hAnsiTheme="minorEastAsia" w:hint="eastAsia"/>
          <w:bCs/>
          <w:sz w:val="24"/>
        </w:rPr>
        <w:t xml:space="preserve">E-6 </w:t>
      </w:r>
      <w:r>
        <w:rPr>
          <w:rFonts w:asciiTheme="minorEastAsia" w:hAnsiTheme="minorEastAsia" w:hint="eastAsia"/>
          <w:bCs/>
          <w:sz w:val="24"/>
        </w:rPr>
        <w:t>修改相关文书管理规定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针对生产量、质量、成本、交期、安全问题</w:t>
      </w:r>
      <w:proofErr w:type="gramStart"/>
      <w:r>
        <w:rPr>
          <w:rFonts w:asciiTheme="minorEastAsia" w:hAnsiTheme="minorEastAsia" w:hint="eastAsia"/>
          <w:bCs/>
          <w:sz w:val="24"/>
        </w:rPr>
        <w:t>点重点</w:t>
      </w:r>
      <w:proofErr w:type="gramEnd"/>
      <w:r>
        <w:rPr>
          <w:rFonts w:asciiTheme="minorEastAsia" w:hAnsiTheme="minorEastAsia" w:hint="eastAsia"/>
          <w:bCs/>
          <w:sz w:val="24"/>
        </w:rPr>
        <w:t>维护保养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现场同时发生多起故障时要确定优先度进行维修</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根据重要程度，按不同的方法进行维护</w:t>
      </w:r>
    </w:p>
    <w:p w:rsidR="00310FAD" w:rsidRDefault="00902C5C">
      <w:pPr>
        <w:tabs>
          <w:tab w:val="left" w:pos="420"/>
        </w:tabs>
        <w:spacing w:line="440" w:lineRule="exact"/>
        <w:ind w:leftChars="200" w:left="420" w:firstLineChars="200" w:firstLine="482"/>
        <w:rPr>
          <w:rFonts w:asciiTheme="minorEastAsia" w:hAnsiTheme="minorEastAsia"/>
          <w:b/>
          <w:sz w:val="24"/>
        </w:rPr>
      </w:pPr>
      <w:r>
        <w:rPr>
          <w:rFonts w:asciiTheme="minorEastAsia" w:hAnsiTheme="minorEastAsia" w:hint="eastAsia"/>
          <w:b/>
          <w:sz w:val="24"/>
        </w:rPr>
        <w:t>3</w:t>
      </w:r>
      <w:r>
        <w:rPr>
          <w:rFonts w:asciiTheme="minorEastAsia" w:hAnsiTheme="minorEastAsia" w:hint="eastAsia"/>
          <w:b/>
          <w:sz w:val="24"/>
        </w:rPr>
        <w:t>、建立定期定量维护保养的标准化管理文化</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编写部署及人员的限定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修订及配发路径及部署的限定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运行总结权限的分配与限定</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确定设备区域、名称、型号、规格</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确定维修内容</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设备装配图</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lastRenderedPageBreak/>
        <w:t>⑦</w:t>
      </w:r>
      <w:r>
        <w:rPr>
          <w:rFonts w:asciiTheme="minorEastAsia" w:hAnsiTheme="minorEastAsia" w:hint="eastAsia"/>
          <w:bCs/>
          <w:sz w:val="24"/>
        </w:rPr>
        <w:tab/>
      </w:r>
      <w:r>
        <w:rPr>
          <w:rFonts w:asciiTheme="minorEastAsia" w:hAnsiTheme="minorEastAsia" w:hint="eastAsia"/>
          <w:bCs/>
          <w:sz w:val="24"/>
        </w:rPr>
        <w:t>电气、油路图</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⑧</w:t>
      </w:r>
      <w:r>
        <w:rPr>
          <w:rFonts w:asciiTheme="minorEastAsia" w:hAnsiTheme="minorEastAsia" w:hint="eastAsia"/>
          <w:bCs/>
          <w:sz w:val="24"/>
        </w:rPr>
        <w:tab/>
      </w:r>
      <w:r>
        <w:rPr>
          <w:rFonts w:asciiTheme="minorEastAsia" w:hAnsiTheme="minorEastAsia" w:hint="eastAsia"/>
          <w:bCs/>
          <w:sz w:val="24"/>
        </w:rPr>
        <w:t>材质管理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⑨</w:t>
      </w:r>
      <w:r>
        <w:rPr>
          <w:rFonts w:asciiTheme="minorEastAsia" w:hAnsiTheme="minorEastAsia" w:hint="eastAsia"/>
          <w:bCs/>
          <w:sz w:val="24"/>
        </w:rPr>
        <w:tab/>
      </w:r>
      <w:r>
        <w:rPr>
          <w:rFonts w:asciiTheme="minorEastAsia" w:hAnsiTheme="minorEastAsia" w:hint="eastAsia"/>
          <w:bCs/>
          <w:sz w:val="24"/>
        </w:rPr>
        <w:t>检查设备规定的关联文书内容</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保养基准书内容（例）</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保养操作指导内容（例）</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安全操作标准指导内容（例）</w:t>
      </w:r>
    </w:p>
    <w:p w:rsidR="00310FAD" w:rsidRDefault="00902C5C">
      <w:pPr>
        <w:tabs>
          <w:tab w:val="left" w:pos="420"/>
        </w:tabs>
        <w:spacing w:line="440" w:lineRule="exact"/>
        <w:ind w:leftChars="600" w:left="126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加油基准内容（例）</w:t>
      </w:r>
      <w:r>
        <w:rPr>
          <w:rFonts w:asciiTheme="minorEastAsia" w:hAnsiTheme="minorEastAsia" w:hint="eastAsia"/>
          <w:bCs/>
          <w:sz w:val="24"/>
        </w:rPr>
        <w:t xml:space="preserve">  </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⑩</w:t>
      </w:r>
      <w:r>
        <w:rPr>
          <w:rFonts w:asciiTheme="minorEastAsia" w:hAnsiTheme="minorEastAsia" w:hint="eastAsia"/>
          <w:bCs/>
          <w:sz w:val="24"/>
        </w:rPr>
        <w:tab/>
      </w:r>
      <w:r>
        <w:rPr>
          <w:rFonts w:asciiTheme="minorEastAsia" w:hAnsiTheme="minorEastAsia" w:hint="eastAsia"/>
          <w:bCs/>
          <w:sz w:val="24"/>
        </w:rPr>
        <w:t>点检周期与点检标准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Cambria Math" w:hAnsi="Cambria Math" w:cs="Cambria Math"/>
          <w:bCs/>
          <w:sz w:val="24"/>
        </w:rPr>
        <w:t>⑪</w:t>
      </w:r>
      <w:r>
        <w:rPr>
          <w:rFonts w:asciiTheme="minorEastAsia" w:hAnsiTheme="minorEastAsia"/>
          <w:bCs/>
          <w:sz w:val="24"/>
        </w:rPr>
        <w:tab/>
      </w:r>
      <w:r>
        <w:rPr>
          <w:rFonts w:asciiTheme="minorEastAsia" w:hAnsiTheme="minorEastAsia" w:hint="eastAsia"/>
          <w:bCs/>
          <w:sz w:val="24"/>
        </w:rPr>
        <w:t>更换标准及安全管理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Cambria Math" w:hAnsi="Cambria Math" w:cs="Cambria Math"/>
          <w:bCs/>
          <w:sz w:val="24"/>
        </w:rPr>
        <w:t>⑫</w:t>
      </w:r>
      <w:r>
        <w:rPr>
          <w:rFonts w:asciiTheme="minorEastAsia" w:hAnsiTheme="minorEastAsia"/>
          <w:bCs/>
          <w:sz w:val="24"/>
        </w:rPr>
        <w:tab/>
      </w:r>
      <w:r>
        <w:rPr>
          <w:rFonts w:asciiTheme="minorEastAsia" w:hAnsiTheme="minorEastAsia" w:hint="eastAsia"/>
          <w:bCs/>
          <w:sz w:val="24"/>
        </w:rPr>
        <w:t>从年间计划到日别点</w:t>
      </w:r>
      <w:proofErr w:type="gramStart"/>
      <w:r>
        <w:rPr>
          <w:rFonts w:asciiTheme="minorEastAsia" w:hAnsiTheme="minorEastAsia" w:hint="eastAsia"/>
          <w:bCs/>
          <w:sz w:val="24"/>
        </w:rPr>
        <w:t>检计划</w:t>
      </w:r>
      <w:proofErr w:type="gramEnd"/>
      <w:r>
        <w:rPr>
          <w:rFonts w:asciiTheme="minorEastAsia" w:hAnsiTheme="minorEastAsia" w:hint="eastAsia"/>
          <w:bCs/>
          <w:sz w:val="24"/>
        </w:rPr>
        <w:t>如何联动管理</w:t>
      </w:r>
    </w:p>
    <w:p w:rsidR="00310FAD" w:rsidRDefault="00902C5C">
      <w:pPr>
        <w:tabs>
          <w:tab w:val="left" w:pos="420"/>
        </w:tabs>
        <w:spacing w:line="440" w:lineRule="exact"/>
        <w:ind w:leftChars="200" w:left="420" w:firstLineChars="200" w:firstLine="482"/>
        <w:rPr>
          <w:rFonts w:asciiTheme="minorEastAsia" w:hAnsiTheme="minorEastAsia"/>
          <w:b/>
          <w:sz w:val="24"/>
        </w:rPr>
      </w:pPr>
      <w:r>
        <w:rPr>
          <w:rFonts w:asciiTheme="minorEastAsia" w:hAnsiTheme="minorEastAsia" w:hint="eastAsia"/>
          <w:b/>
          <w:sz w:val="24"/>
        </w:rPr>
        <w:t>4</w:t>
      </w:r>
      <w:r>
        <w:rPr>
          <w:rFonts w:asciiTheme="minorEastAsia" w:hAnsiTheme="minorEastAsia" w:hint="eastAsia"/>
          <w:b/>
          <w:sz w:val="24"/>
        </w:rPr>
        <w:t>、</w:t>
      </w:r>
      <w:proofErr w:type="gramStart"/>
      <w:r>
        <w:rPr>
          <w:rFonts w:asciiTheme="minorEastAsia" w:hAnsiTheme="minorEastAsia" w:hint="eastAsia"/>
          <w:b/>
          <w:sz w:val="24"/>
        </w:rPr>
        <w:t>设备耗品交换</w:t>
      </w:r>
      <w:proofErr w:type="gramEnd"/>
      <w:r>
        <w:rPr>
          <w:rFonts w:asciiTheme="minorEastAsia" w:hAnsiTheme="minorEastAsia" w:hint="eastAsia"/>
          <w:b/>
          <w:sz w:val="24"/>
        </w:rPr>
        <w:t>和库存储备管理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   4.1 </w:t>
      </w:r>
      <w:proofErr w:type="gramStart"/>
      <w:r>
        <w:rPr>
          <w:rFonts w:asciiTheme="minorEastAsia" w:hAnsiTheme="minorEastAsia" w:hint="eastAsia"/>
          <w:bCs/>
          <w:sz w:val="24"/>
        </w:rPr>
        <w:t>耗品使用量</w:t>
      </w:r>
      <w:proofErr w:type="gramEnd"/>
      <w:r>
        <w:rPr>
          <w:rFonts w:asciiTheme="minorEastAsia" w:hAnsiTheme="minorEastAsia" w:hint="eastAsia"/>
          <w:bCs/>
          <w:sz w:val="24"/>
        </w:rPr>
        <w:t>的控制管理</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 xml:space="preserve">       </w:t>
      </w:r>
      <w:r>
        <w:rPr>
          <w:rFonts w:asciiTheme="minorEastAsia" w:hAnsiTheme="minorEastAsia" w:hint="eastAsia"/>
          <w:bCs/>
          <w:sz w:val="24"/>
        </w:rPr>
        <w:t>①</w:t>
      </w:r>
      <w:r>
        <w:rPr>
          <w:rFonts w:asciiTheme="minorEastAsia" w:hAnsiTheme="minorEastAsia" w:hint="eastAsia"/>
          <w:bCs/>
          <w:sz w:val="24"/>
        </w:rPr>
        <w:t xml:space="preserve"> </w:t>
      </w:r>
      <w:proofErr w:type="gramStart"/>
      <w:r>
        <w:rPr>
          <w:rFonts w:asciiTheme="minorEastAsia" w:hAnsiTheme="minorEastAsia" w:hint="eastAsia"/>
          <w:bCs/>
          <w:sz w:val="24"/>
        </w:rPr>
        <w:t>控制耗品交换</w:t>
      </w:r>
      <w:proofErr w:type="gramEnd"/>
      <w:r>
        <w:rPr>
          <w:rFonts w:asciiTheme="minorEastAsia" w:hAnsiTheme="minorEastAsia" w:hint="eastAsia"/>
          <w:bCs/>
          <w:sz w:val="24"/>
        </w:rPr>
        <w:t>都需要哪些管理手段</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 xml:space="preserve"> </w:t>
      </w:r>
      <w:r>
        <w:rPr>
          <w:rFonts w:asciiTheme="minorEastAsia" w:hAnsiTheme="minorEastAsia" w:hint="eastAsia"/>
          <w:bCs/>
          <w:sz w:val="24"/>
        </w:rPr>
        <w:t>使用寿命如何控制交换量</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 xml:space="preserve"> </w:t>
      </w:r>
      <w:r>
        <w:rPr>
          <w:rFonts w:asciiTheme="minorEastAsia" w:hAnsiTheme="minorEastAsia" w:hint="eastAsia"/>
          <w:bCs/>
          <w:sz w:val="24"/>
        </w:rPr>
        <w:t>为何要建立累计生产量</w:t>
      </w:r>
      <w:proofErr w:type="gramStart"/>
      <w:r>
        <w:rPr>
          <w:rFonts w:asciiTheme="minorEastAsia" w:hAnsiTheme="minorEastAsia" w:hint="eastAsia"/>
          <w:bCs/>
          <w:sz w:val="24"/>
        </w:rPr>
        <w:t>同步控制耗品交换量</w:t>
      </w:r>
      <w:proofErr w:type="gramEnd"/>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 xml:space="preserve"> </w:t>
      </w:r>
      <w:r>
        <w:rPr>
          <w:rFonts w:asciiTheme="minorEastAsia" w:hAnsiTheme="minorEastAsia" w:hint="eastAsia"/>
          <w:bCs/>
          <w:sz w:val="24"/>
        </w:rPr>
        <w:t>人为损坏及防丢失管理控制</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 xml:space="preserve"> </w:t>
      </w:r>
      <w:r>
        <w:rPr>
          <w:rFonts w:asciiTheme="minorEastAsia" w:hAnsiTheme="minorEastAsia" w:hint="eastAsia"/>
          <w:bCs/>
          <w:sz w:val="24"/>
        </w:rPr>
        <w:t>交换流程及交换标准管理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 xml:space="preserve"> </w:t>
      </w:r>
      <w:r>
        <w:rPr>
          <w:rFonts w:asciiTheme="minorEastAsia" w:hAnsiTheme="minorEastAsia" w:hint="eastAsia"/>
          <w:bCs/>
          <w:sz w:val="24"/>
        </w:rPr>
        <w:t>交换记录和信息反馈管理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⑦</w:t>
      </w:r>
      <w:r>
        <w:rPr>
          <w:rFonts w:asciiTheme="minorEastAsia" w:hAnsiTheme="minorEastAsia" w:hint="eastAsia"/>
          <w:bCs/>
          <w:sz w:val="24"/>
        </w:rPr>
        <w:t xml:space="preserve"> </w:t>
      </w:r>
      <w:r>
        <w:rPr>
          <w:rFonts w:asciiTheme="minorEastAsia" w:hAnsiTheme="minorEastAsia" w:hint="eastAsia"/>
          <w:bCs/>
          <w:sz w:val="24"/>
        </w:rPr>
        <w:t>交换费用的周度控制管理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hint="eastAsia"/>
          <w:bCs/>
          <w:sz w:val="24"/>
        </w:rPr>
        <w:t>）单个产品使用费用推移管理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2</w:t>
      </w:r>
      <w:r>
        <w:rPr>
          <w:rFonts w:asciiTheme="minorEastAsia" w:hAnsiTheme="minorEastAsia" w:hint="eastAsia"/>
          <w:bCs/>
          <w:sz w:val="24"/>
        </w:rPr>
        <w:t>）废旧品重复利用</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3</w:t>
      </w:r>
      <w:r>
        <w:rPr>
          <w:rFonts w:asciiTheme="minorEastAsia" w:hAnsiTheme="minorEastAsia" w:hint="eastAsia"/>
          <w:bCs/>
          <w:sz w:val="24"/>
        </w:rPr>
        <w:t>）现地化推进管理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4</w:t>
      </w:r>
      <w:r>
        <w:rPr>
          <w:rFonts w:asciiTheme="minorEastAsia" w:hAnsiTheme="minorEastAsia" w:hint="eastAsia"/>
          <w:bCs/>
          <w:sz w:val="24"/>
        </w:rPr>
        <w:t>）改良改造优化管理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   4.2 </w:t>
      </w:r>
      <w:proofErr w:type="gramStart"/>
      <w:r>
        <w:rPr>
          <w:rFonts w:asciiTheme="minorEastAsia" w:hAnsiTheme="minorEastAsia" w:hint="eastAsia"/>
          <w:bCs/>
          <w:sz w:val="24"/>
        </w:rPr>
        <w:t>耗品储备</w:t>
      </w:r>
      <w:proofErr w:type="gramEnd"/>
      <w:r>
        <w:rPr>
          <w:rFonts w:asciiTheme="minorEastAsia" w:hAnsiTheme="minorEastAsia" w:hint="eastAsia"/>
          <w:bCs/>
          <w:sz w:val="24"/>
        </w:rPr>
        <w:t>量的申请及库存量的管理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 xml:space="preserve"> </w:t>
      </w:r>
      <w:r>
        <w:rPr>
          <w:rFonts w:asciiTheme="minorEastAsia" w:hAnsiTheme="minorEastAsia" w:hint="eastAsia"/>
          <w:bCs/>
          <w:sz w:val="24"/>
        </w:rPr>
        <w:t>如何设计最小库存量、安全库存量</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 xml:space="preserve"> </w:t>
      </w:r>
      <w:r>
        <w:rPr>
          <w:rFonts w:asciiTheme="minorEastAsia" w:hAnsiTheme="minorEastAsia" w:hint="eastAsia"/>
          <w:bCs/>
          <w:sz w:val="24"/>
        </w:rPr>
        <w:t>什么时候、购买什么耗品、购买多少如何管理</w:t>
      </w:r>
      <w:r>
        <w:rPr>
          <w:rFonts w:asciiTheme="minorEastAsia" w:hAnsiTheme="minorEastAsia" w:hint="eastAsia"/>
          <w:bCs/>
          <w:sz w:val="24"/>
        </w:rPr>
        <w:t xml:space="preserve">  </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 xml:space="preserve"> </w:t>
      </w:r>
      <w:r>
        <w:rPr>
          <w:rFonts w:asciiTheme="minorEastAsia" w:hAnsiTheme="minorEastAsia" w:hint="eastAsia"/>
          <w:bCs/>
          <w:sz w:val="24"/>
        </w:rPr>
        <w:t>如何预防呆滞</w:t>
      </w:r>
      <w:proofErr w:type="gramStart"/>
      <w:r>
        <w:rPr>
          <w:rFonts w:asciiTheme="minorEastAsia" w:hAnsiTheme="minorEastAsia" w:hint="eastAsia"/>
          <w:bCs/>
          <w:sz w:val="24"/>
        </w:rPr>
        <w:t>品发生</w:t>
      </w:r>
      <w:proofErr w:type="gramEnd"/>
      <w:r>
        <w:rPr>
          <w:rFonts w:asciiTheme="minorEastAsia" w:hAnsiTheme="minorEastAsia" w:hint="eastAsia"/>
          <w:bCs/>
          <w:sz w:val="24"/>
        </w:rPr>
        <w:t>和呆滞</w:t>
      </w:r>
      <w:proofErr w:type="gramStart"/>
      <w:r>
        <w:rPr>
          <w:rFonts w:asciiTheme="minorEastAsia" w:hAnsiTheme="minorEastAsia" w:hint="eastAsia"/>
          <w:bCs/>
          <w:sz w:val="24"/>
        </w:rPr>
        <w:t>品如何</w:t>
      </w:r>
      <w:proofErr w:type="gramEnd"/>
      <w:r>
        <w:rPr>
          <w:rFonts w:asciiTheme="minorEastAsia" w:hAnsiTheme="minorEastAsia" w:hint="eastAsia"/>
          <w:bCs/>
          <w:sz w:val="24"/>
        </w:rPr>
        <w:t>处理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 xml:space="preserve"> </w:t>
      </w:r>
      <w:proofErr w:type="gramStart"/>
      <w:r>
        <w:rPr>
          <w:rFonts w:asciiTheme="minorEastAsia" w:hAnsiTheme="minorEastAsia" w:hint="eastAsia"/>
          <w:bCs/>
          <w:sz w:val="24"/>
        </w:rPr>
        <w:t>耗品如何</w:t>
      </w:r>
      <w:proofErr w:type="gramEnd"/>
      <w:r>
        <w:rPr>
          <w:rFonts w:asciiTheme="minorEastAsia" w:hAnsiTheme="minorEastAsia" w:hint="eastAsia"/>
          <w:bCs/>
          <w:sz w:val="24"/>
        </w:rPr>
        <w:t>保管才安全</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1</w:t>
      </w:r>
      <w:r>
        <w:rPr>
          <w:rFonts w:asciiTheme="minorEastAsia" w:hAnsiTheme="minorEastAsia" w:hint="eastAsia"/>
          <w:bCs/>
          <w:sz w:val="24"/>
        </w:rPr>
        <w:t>：</w:t>
      </w:r>
      <w:r>
        <w:rPr>
          <w:rFonts w:asciiTheme="minorEastAsia" w:hAnsiTheme="minorEastAsia" w:hint="eastAsia"/>
          <w:bCs/>
          <w:sz w:val="24"/>
        </w:rPr>
        <w:t xml:space="preserve"> </w:t>
      </w:r>
      <w:r>
        <w:rPr>
          <w:rFonts w:asciiTheme="minorEastAsia" w:hAnsiTheme="minorEastAsia" w:hint="eastAsia"/>
          <w:bCs/>
          <w:sz w:val="24"/>
        </w:rPr>
        <w:t>日本标杆生产行业的设备日常运作管理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2</w:t>
      </w:r>
      <w:r>
        <w:rPr>
          <w:rFonts w:asciiTheme="minorEastAsia" w:hAnsiTheme="minorEastAsia" w:hint="eastAsia"/>
          <w:bCs/>
          <w:sz w:val="24"/>
        </w:rPr>
        <w:t>：</w:t>
      </w:r>
      <w:r>
        <w:rPr>
          <w:rFonts w:asciiTheme="minorEastAsia" w:hAnsiTheme="minorEastAsia" w:hint="eastAsia"/>
          <w:bCs/>
          <w:sz w:val="24"/>
        </w:rPr>
        <w:t xml:space="preserve"> </w:t>
      </w:r>
      <w:r>
        <w:rPr>
          <w:rFonts w:asciiTheme="minorEastAsia" w:hAnsiTheme="minorEastAsia" w:hint="eastAsia"/>
          <w:bCs/>
          <w:sz w:val="24"/>
        </w:rPr>
        <w:t>空压机故障案例分析与对策</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第四章</w:t>
      </w:r>
      <w:r>
        <w:rPr>
          <w:rFonts w:asciiTheme="minorEastAsia" w:hAnsiTheme="minorEastAsia" w:hint="eastAsia"/>
          <w:b/>
          <w:sz w:val="24"/>
        </w:rPr>
        <w:t xml:space="preserve"> </w:t>
      </w:r>
      <w:r>
        <w:rPr>
          <w:rFonts w:asciiTheme="minorEastAsia" w:hAnsiTheme="minorEastAsia" w:hint="eastAsia"/>
          <w:b/>
          <w:sz w:val="24"/>
        </w:rPr>
        <w:t>设备布局与自动化改善管理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lastRenderedPageBreak/>
        <w:t>1</w:t>
      </w:r>
      <w:r>
        <w:rPr>
          <w:rFonts w:asciiTheme="minorEastAsia" w:hAnsiTheme="minorEastAsia" w:hint="eastAsia"/>
          <w:b/>
          <w:sz w:val="24"/>
        </w:rPr>
        <w:t>、优化设备布局提升整体工作效率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1.1 </w:t>
      </w:r>
      <w:r>
        <w:rPr>
          <w:rFonts w:asciiTheme="minorEastAsia" w:hAnsiTheme="minorEastAsia" w:hint="eastAsia"/>
          <w:bCs/>
          <w:sz w:val="24"/>
        </w:rPr>
        <w:t>通过现场布局提升设备的整体效率</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proofErr w:type="gramStart"/>
      <w:r>
        <w:rPr>
          <w:rFonts w:asciiTheme="minorEastAsia" w:hAnsiTheme="minorEastAsia" w:hint="eastAsia"/>
          <w:bCs/>
          <w:sz w:val="24"/>
        </w:rPr>
        <w:t>一</w:t>
      </w:r>
      <w:proofErr w:type="gramEnd"/>
      <w:r>
        <w:rPr>
          <w:rFonts w:asciiTheme="minorEastAsia" w:hAnsiTheme="minorEastAsia" w:hint="eastAsia"/>
          <w:bCs/>
          <w:sz w:val="24"/>
        </w:rPr>
        <w:t>字型流水线布局案例效果分析</w:t>
      </w:r>
    </w:p>
    <w:p w:rsidR="00310FAD" w:rsidRDefault="00902C5C">
      <w:pPr>
        <w:tabs>
          <w:tab w:val="left" w:pos="420"/>
        </w:tabs>
        <w:spacing w:line="440" w:lineRule="exact"/>
        <w:ind w:leftChars="400" w:left="840" w:firstLineChars="200" w:firstLine="480"/>
        <w:rPr>
          <w:rFonts w:asciiTheme="minorEastAsia" w:hAnsiTheme="minorEastAsia"/>
          <w:bCs/>
          <w:sz w:val="24"/>
        </w:rPr>
      </w:pPr>
      <w:proofErr w:type="gramStart"/>
      <w:r>
        <w:rPr>
          <w:rFonts w:asciiTheme="minorEastAsia" w:hAnsiTheme="minorEastAsia" w:hint="eastAsia"/>
          <w:bCs/>
          <w:sz w:val="24"/>
        </w:rPr>
        <w:t>B.</w:t>
      </w:r>
      <w:r>
        <w:rPr>
          <w:rFonts w:asciiTheme="minorEastAsia" w:hAnsiTheme="minorEastAsia" w:hint="eastAsia"/>
          <w:bCs/>
          <w:sz w:val="24"/>
        </w:rPr>
        <w:t>“</w:t>
      </w:r>
      <w:proofErr w:type="gramEnd"/>
      <w:r>
        <w:rPr>
          <w:rFonts w:asciiTheme="minorEastAsia" w:hAnsiTheme="minorEastAsia" w:hint="eastAsia"/>
          <w:bCs/>
          <w:sz w:val="24"/>
        </w:rPr>
        <w:t>U</w:t>
      </w:r>
      <w:r>
        <w:rPr>
          <w:rFonts w:asciiTheme="minorEastAsia" w:hAnsiTheme="minorEastAsia" w:hint="eastAsia"/>
          <w:bCs/>
          <w:sz w:val="24"/>
        </w:rPr>
        <w:t>”、“</w:t>
      </w:r>
      <w:r>
        <w:rPr>
          <w:rFonts w:asciiTheme="minorEastAsia" w:hAnsiTheme="minorEastAsia" w:hint="eastAsia"/>
          <w:bCs/>
          <w:sz w:val="24"/>
        </w:rPr>
        <w:t>I</w:t>
      </w:r>
      <w:r>
        <w:rPr>
          <w:rFonts w:asciiTheme="minorEastAsia" w:hAnsiTheme="minorEastAsia" w:hint="eastAsia"/>
          <w:bCs/>
          <w:sz w:val="24"/>
        </w:rPr>
        <w:t>”、“</w:t>
      </w:r>
      <w:r>
        <w:rPr>
          <w:rFonts w:asciiTheme="minorEastAsia" w:hAnsiTheme="minorEastAsia" w:hint="eastAsia"/>
          <w:bCs/>
          <w:sz w:val="24"/>
        </w:rPr>
        <w:t>S</w:t>
      </w:r>
      <w:r>
        <w:rPr>
          <w:rFonts w:asciiTheme="minorEastAsia" w:hAnsiTheme="minorEastAsia" w:hint="eastAsia"/>
          <w:bCs/>
          <w:sz w:val="24"/>
        </w:rPr>
        <w:t>”字形产线布局案例效果分析</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单间屋布局效果案例分析</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三种效果现场演练亲眼看效果</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1.2 </w:t>
      </w:r>
      <w:r>
        <w:rPr>
          <w:rFonts w:asciiTheme="minorEastAsia" w:hAnsiTheme="minorEastAsia" w:hint="eastAsia"/>
          <w:bCs/>
          <w:sz w:val="24"/>
        </w:rPr>
        <w:t>流水线平衡能力如何设计</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1.3 </w:t>
      </w:r>
      <w:r>
        <w:rPr>
          <w:rFonts w:asciiTheme="minorEastAsia" w:hAnsiTheme="minorEastAsia" w:hint="eastAsia"/>
          <w:bCs/>
          <w:sz w:val="24"/>
        </w:rPr>
        <w:t>什么是负荷产能，如何计算</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1.4 </w:t>
      </w:r>
      <w:r>
        <w:rPr>
          <w:rFonts w:asciiTheme="minorEastAsia" w:hAnsiTheme="minorEastAsia" w:hint="eastAsia"/>
          <w:bCs/>
          <w:sz w:val="24"/>
        </w:rPr>
        <w:t>什么是</w:t>
      </w:r>
      <w:r>
        <w:rPr>
          <w:rFonts w:asciiTheme="minorEastAsia" w:hAnsiTheme="minorEastAsia" w:hint="eastAsia"/>
          <w:bCs/>
          <w:sz w:val="24"/>
        </w:rPr>
        <w:t>TAKT</w:t>
      </w:r>
      <w:r>
        <w:rPr>
          <w:rFonts w:asciiTheme="minorEastAsia" w:hAnsiTheme="minorEastAsia" w:hint="eastAsia"/>
          <w:bCs/>
          <w:sz w:val="24"/>
        </w:rPr>
        <w:t>（</w:t>
      </w:r>
      <w:r>
        <w:rPr>
          <w:rFonts w:asciiTheme="minorEastAsia" w:hAnsiTheme="minorEastAsia" w:hint="eastAsia"/>
          <w:bCs/>
          <w:sz w:val="24"/>
        </w:rPr>
        <w:t>L/T</w:t>
      </w:r>
      <w:r>
        <w:rPr>
          <w:rFonts w:asciiTheme="minorEastAsia" w:hAnsiTheme="minorEastAsia" w:hint="eastAsia"/>
          <w:bCs/>
          <w:sz w:val="24"/>
        </w:rPr>
        <w:t>）时间，如何计算</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1.5 </w:t>
      </w:r>
      <w:r>
        <w:rPr>
          <w:rFonts w:asciiTheme="minorEastAsia" w:hAnsiTheme="minorEastAsia" w:hint="eastAsia"/>
          <w:bCs/>
          <w:sz w:val="24"/>
        </w:rPr>
        <w:t>如何改善工序内负荷平衡能力</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1.6 </w:t>
      </w:r>
      <w:r>
        <w:rPr>
          <w:rFonts w:asciiTheme="minorEastAsia" w:hAnsiTheme="minorEastAsia" w:hint="eastAsia"/>
          <w:bCs/>
          <w:sz w:val="24"/>
        </w:rPr>
        <w:t>工程间设备平衡力如何改善</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1.7 </w:t>
      </w:r>
      <w:r>
        <w:rPr>
          <w:rFonts w:asciiTheme="minorEastAsia" w:hAnsiTheme="minorEastAsia" w:hint="eastAsia"/>
          <w:bCs/>
          <w:sz w:val="24"/>
        </w:rPr>
        <w:t>把人工搬运改变成自动搬运模式</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1.8 </w:t>
      </w:r>
      <w:r>
        <w:rPr>
          <w:rFonts w:asciiTheme="minorEastAsia" w:hAnsiTheme="minorEastAsia" w:hint="eastAsia"/>
          <w:bCs/>
          <w:sz w:val="24"/>
        </w:rPr>
        <w:t>工程间的搬运模式如何改善</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1.9 </w:t>
      </w:r>
      <w:r>
        <w:rPr>
          <w:rFonts w:asciiTheme="minorEastAsia" w:hAnsiTheme="minorEastAsia" w:hint="eastAsia"/>
          <w:bCs/>
          <w:sz w:val="24"/>
        </w:rPr>
        <w:t>设备频繁的暂停故障如何改善</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1.10 </w:t>
      </w:r>
      <w:r>
        <w:rPr>
          <w:rFonts w:asciiTheme="minorEastAsia" w:hAnsiTheme="minorEastAsia" w:hint="eastAsia"/>
          <w:bCs/>
          <w:sz w:val="24"/>
        </w:rPr>
        <w:t>如何对设备关键部位建立一目了然的管理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1.11 </w:t>
      </w:r>
      <w:r>
        <w:rPr>
          <w:rFonts w:asciiTheme="minorEastAsia" w:hAnsiTheme="minorEastAsia" w:hint="eastAsia"/>
          <w:bCs/>
          <w:sz w:val="24"/>
        </w:rPr>
        <w:t>如何提高人机配合的作业效率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1.12 </w:t>
      </w:r>
      <w:r>
        <w:rPr>
          <w:rFonts w:asciiTheme="minorEastAsia" w:hAnsiTheme="minorEastAsia" w:hint="eastAsia"/>
          <w:bCs/>
          <w:sz w:val="24"/>
        </w:rPr>
        <w:t>如何将</w:t>
      </w:r>
      <w:r>
        <w:rPr>
          <w:rFonts w:asciiTheme="minorEastAsia" w:hAnsiTheme="minorEastAsia" w:hint="eastAsia"/>
          <w:bCs/>
          <w:sz w:val="24"/>
        </w:rPr>
        <w:t>JID</w:t>
      </w:r>
      <w:r>
        <w:rPr>
          <w:rFonts w:asciiTheme="minorEastAsia" w:hAnsiTheme="minorEastAsia" w:hint="eastAsia"/>
          <w:bCs/>
          <w:sz w:val="24"/>
        </w:rPr>
        <w:t>OUKA</w:t>
      </w:r>
      <w:r>
        <w:rPr>
          <w:rFonts w:asciiTheme="minorEastAsia" w:hAnsiTheme="minorEastAsia" w:hint="eastAsia"/>
          <w:bCs/>
          <w:sz w:val="24"/>
        </w:rPr>
        <w:t>（自动化）</w:t>
      </w:r>
      <w:r>
        <w:rPr>
          <w:rFonts w:asciiTheme="minorEastAsia" w:hAnsiTheme="minorEastAsia" w:hint="eastAsia"/>
          <w:bCs/>
          <w:sz w:val="24"/>
        </w:rPr>
        <w:t>+ IT</w:t>
      </w:r>
      <w:r>
        <w:rPr>
          <w:rFonts w:asciiTheme="minorEastAsia" w:hAnsiTheme="minorEastAsia" w:hint="eastAsia"/>
          <w:bCs/>
          <w:sz w:val="24"/>
        </w:rPr>
        <w:t>（信息化）运用于现场管理</w:t>
      </w:r>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2</w:t>
      </w:r>
      <w:r>
        <w:rPr>
          <w:rFonts w:asciiTheme="minorEastAsia" w:hAnsiTheme="minorEastAsia" w:hint="eastAsia"/>
          <w:bCs/>
          <w:sz w:val="24"/>
        </w:rPr>
        <w:t>、事前预防管理提升设备整体效率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 xml:space="preserve">2.1 </w:t>
      </w:r>
      <w:r>
        <w:rPr>
          <w:rFonts w:asciiTheme="minorEastAsia" w:hAnsiTheme="minorEastAsia" w:hint="eastAsia"/>
          <w:bCs/>
          <w:sz w:val="24"/>
        </w:rPr>
        <w:t>如何利用人体机能（</w:t>
      </w:r>
      <w:r>
        <w:rPr>
          <w:rFonts w:asciiTheme="minorEastAsia" w:hAnsiTheme="minorEastAsia" w:hint="eastAsia"/>
          <w:bCs/>
          <w:sz w:val="24"/>
        </w:rPr>
        <w:t>JIKN</w:t>
      </w:r>
      <w:r>
        <w:rPr>
          <w:rFonts w:asciiTheme="minorEastAsia" w:hAnsiTheme="minorEastAsia" w:hint="eastAsia"/>
          <w:bCs/>
          <w:sz w:val="24"/>
        </w:rPr>
        <w:t>）快速发现现场故障内容</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丰田现场是怎样培养人员的</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波音现场是怎样培养人员的</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如何通过“看听闻摸”快速发现现场异常</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A.</w:t>
      </w:r>
      <w:r>
        <w:rPr>
          <w:rFonts w:asciiTheme="minorEastAsia" w:hAnsiTheme="minorEastAsia" w:hint="eastAsia"/>
          <w:bCs/>
          <w:sz w:val="24"/>
        </w:rPr>
        <w:t>视觉占</w:t>
      </w:r>
      <w:r>
        <w:rPr>
          <w:rFonts w:asciiTheme="minorEastAsia" w:hAnsiTheme="minorEastAsia" w:hint="eastAsia"/>
          <w:bCs/>
          <w:sz w:val="24"/>
        </w:rPr>
        <w:t>60%</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B.</w:t>
      </w:r>
      <w:r>
        <w:rPr>
          <w:rFonts w:asciiTheme="minorEastAsia" w:hAnsiTheme="minorEastAsia" w:hint="eastAsia"/>
          <w:bCs/>
          <w:sz w:val="24"/>
        </w:rPr>
        <w:t>听觉占</w:t>
      </w:r>
      <w:r>
        <w:rPr>
          <w:rFonts w:asciiTheme="minorEastAsia" w:hAnsiTheme="minorEastAsia" w:hint="eastAsia"/>
          <w:bCs/>
          <w:sz w:val="24"/>
        </w:rPr>
        <w:t>20%</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C.</w:t>
      </w:r>
      <w:r>
        <w:rPr>
          <w:rFonts w:asciiTheme="minorEastAsia" w:hAnsiTheme="minorEastAsia" w:hint="eastAsia"/>
          <w:bCs/>
          <w:sz w:val="24"/>
        </w:rPr>
        <w:t>触觉占</w:t>
      </w:r>
      <w:r>
        <w:rPr>
          <w:rFonts w:asciiTheme="minorEastAsia" w:hAnsiTheme="minorEastAsia" w:hint="eastAsia"/>
          <w:bCs/>
          <w:sz w:val="24"/>
        </w:rPr>
        <w:t>10%</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嗅觉占</w:t>
      </w:r>
      <w:r>
        <w:rPr>
          <w:rFonts w:asciiTheme="minorEastAsia" w:hAnsiTheme="minorEastAsia" w:hint="eastAsia"/>
          <w:bCs/>
          <w:sz w:val="24"/>
        </w:rPr>
        <w:t>8%</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E.</w:t>
      </w:r>
      <w:r>
        <w:rPr>
          <w:rFonts w:asciiTheme="minorEastAsia" w:hAnsiTheme="minorEastAsia" w:hint="eastAsia"/>
          <w:bCs/>
          <w:sz w:val="24"/>
        </w:rPr>
        <w:t>味觉占</w:t>
      </w:r>
      <w:r>
        <w:rPr>
          <w:rFonts w:asciiTheme="minorEastAsia" w:hAnsiTheme="minorEastAsia" w:hint="eastAsia"/>
          <w:bCs/>
          <w:sz w:val="24"/>
        </w:rPr>
        <w:t>2%</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为何现场对设备故障会有“视而不见”的怪像</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如何建立高效的</w:t>
      </w:r>
      <w:proofErr w:type="gramStart"/>
      <w:r>
        <w:rPr>
          <w:rFonts w:asciiTheme="minorEastAsia" w:hAnsiTheme="minorEastAsia" w:hint="eastAsia"/>
          <w:bCs/>
          <w:sz w:val="24"/>
        </w:rPr>
        <w:t>防呆管理</w:t>
      </w:r>
      <w:proofErr w:type="gramEnd"/>
    </w:p>
    <w:p w:rsidR="00310FAD" w:rsidRDefault="00902C5C">
      <w:pPr>
        <w:tabs>
          <w:tab w:val="left" w:pos="420"/>
        </w:tabs>
        <w:spacing w:line="440" w:lineRule="exact"/>
        <w:ind w:firstLineChars="200" w:firstLine="480"/>
        <w:rPr>
          <w:rFonts w:asciiTheme="minorEastAsia" w:hAnsiTheme="minorEastAsia"/>
          <w:bCs/>
          <w:sz w:val="24"/>
        </w:rPr>
      </w:pPr>
      <w:r>
        <w:rPr>
          <w:rFonts w:asciiTheme="minorEastAsia" w:hAnsiTheme="minorEastAsia" w:hint="eastAsia"/>
          <w:bCs/>
          <w:sz w:val="24"/>
        </w:rPr>
        <w:t>3</w:t>
      </w:r>
      <w:r>
        <w:rPr>
          <w:rFonts w:asciiTheme="minorEastAsia" w:hAnsiTheme="minorEastAsia" w:hint="eastAsia"/>
          <w:bCs/>
          <w:sz w:val="24"/>
        </w:rPr>
        <w:t>、</w:t>
      </w:r>
      <w:r>
        <w:rPr>
          <w:rFonts w:asciiTheme="minorEastAsia" w:hAnsiTheme="minorEastAsia" w:hint="eastAsia"/>
          <w:bCs/>
          <w:sz w:val="24"/>
        </w:rPr>
        <w:t>TPM SYSTEM ERP</w:t>
      </w:r>
      <w:r>
        <w:rPr>
          <w:rFonts w:asciiTheme="minorEastAsia" w:hAnsiTheme="minorEastAsia" w:hint="eastAsia"/>
          <w:bCs/>
          <w:sz w:val="24"/>
        </w:rPr>
        <w:t>及时准确的采集数据提升管理效率</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改善</w:t>
      </w:r>
      <w:proofErr w:type="gramStart"/>
      <w:r>
        <w:rPr>
          <w:rFonts w:asciiTheme="minorEastAsia" w:hAnsiTheme="minorEastAsia" w:hint="eastAsia"/>
          <w:bCs/>
          <w:sz w:val="24"/>
        </w:rPr>
        <w:t>设备设备</w:t>
      </w:r>
      <w:proofErr w:type="gramEnd"/>
      <w:r>
        <w:rPr>
          <w:rFonts w:asciiTheme="minorEastAsia" w:hAnsiTheme="minorEastAsia" w:hint="eastAsia"/>
          <w:bCs/>
          <w:sz w:val="24"/>
        </w:rPr>
        <w:t>的联机技术</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lastRenderedPageBreak/>
        <w:t>②</w:t>
      </w:r>
      <w:r>
        <w:rPr>
          <w:rFonts w:asciiTheme="minorEastAsia" w:hAnsiTheme="minorEastAsia" w:hint="eastAsia"/>
          <w:bCs/>
          <w:sz w:val="24"/>
        </w:rPr>
        <w:tab/>
      </w:r>
      <w:r>
        <w:rPr>
          <w:rFonts w:asciiTheme="minorEastAsia" w:hAnsiTheme="minorEastAsia" w:hint="eastAsia"/>
          <w:bCs/>
          <w:sz w:val="24"/>
        </w:rPr>
        <w:t>建立设备整体效率与个别机台效率的实时监控措施</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建立故障实时自动录入管理系统</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建立设备状态的日别、周度、月度推移管理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A </w:t>
      </w:r>
      <w:r>
        <w:rPr>
          <w:rFonts w:asciiTheme="minorEastAsia" w:hAnsiTheme="minorEastAsia" w:hint="eastAsia"/>
          <w:bCs/>
          <w:sz w:val="24"/>
        </w:rPr>
        <w:t>独立岗位可动率推移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B </w:t>
      </w:r>
      <w:proofErr w:type="gramStart"/>
      <w:r>
        <w:rPr>
          <w:rFonts w:asciiTheme="minorEastAsia" w:hAnsiTheme="minorEastAsia" w:hint="eastAsia"/>
          <w:bCs/>
          <w:sz w:val="24"/>
        </w:rPr>
        <w:t>产线可动</w:t>
      </w:r>
      <w:proofErr w:type="gramEnd"/>
      <w:r>
        <w:rPr>
          <w:rFonts w:asciiTheme="minorEastAsia" w:hAnsiTheme="minorEastAsia" w:hint="eastAsia"/>
          <w:bCs/>
          <w:sz w:val="24"/>
        </w:rPr>
        <w:t>率推移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C </w:t>
      </w:r>
      <w:r>
        <w:rPr>
          <w:rFonts w:asciiTheme="minorEastAsia" w:hAnsiTheme="minorEastAsia" w:hint="eastAsia"/>
          <w:bCs/>
          <w:sz w:val="24"/>
        </w:rPr>
        <w:t>设备故障状态推移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D</w:t>
      </w:r>
      <w:r>
        <w:rPr>
          <w:rFonts w:asciiTheme="minorEastAsia" w:hAnsiTheme="minorEastAsia" w:hint="eastAsia"/>
          <w:bCs/>
          <w:sz w:val="24"/>
        </w:rPr>
        <w:t>设备故障内容总结</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E </w:t>
      </w:r>
      <w:r>
        <w:rPr>
          <w:rFonts w:asciiTheme="minorEastAsia" w:hAnsiTheme="minorEastAsia" w:hint="eastAsia"/>
          <w:bCs/>
          <w:sz w:val="24"/>
        </w:rPr>
        <w:t>设备故障时间推移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F </w:t>
      </w:r>
      <w:r>
        <w:rPr>
          <w:rFonts w:asciiTheme="minorEastAsia" w:hAnsiTheme="minorEastAsia" w:hint="eastAsia"/>
          <w:bCs/>
          <w:sz w:val="24"/>
        </w:rPr>
        <w:t>设备维修时间推移</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G </w:t>
      </w:r>
      <w:r>
        <w:rPr>
          <w:rFonts w:asciiTheme="minorEastAsia" w:hAnsiTheme="minorEastAsia" w:hint="eastAsia"/>
          <w:bCs/>
          <w:sz w:val="24"/>
        </w:rPr>
        <w:t>平均故障间隔时间统计分析</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H </w:t>
      </w:r>
      <w:r>
        <w:rPr>
          <w:rFonts w:asciiTheme="minorEastAsia" w:hAnsiTheme="minorEastAsia" w:hint="eastAsia"/>
          <w:bCs/>
          <w:sz w:val="24"/>
        </w:rPr>
        <w:t>设备耗用成本分析推移管理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I </w:t>
      </w:r>
      <w:r>
        <w:rPr>
          <w:rFonts w:asciiTheme="minorEastAsia" w:hAnsiTheme="minorEastAsia" w:hint="eastAsia"/>
          <w:bCs/>
          <w:sz w:val="24"/>
        </w:rPr>
        <w:t>建立设备保养计划与实绩提醒功能</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 xml:space="preserve">G </w:t>
      </w:r>
      <w:r>
        <w:rPr>
          <w:rFonts w:asciiTheme="minorEastAsia" w:hAnsiTheme="minorEastAsia" w:hint="eastAsia"/>
          <w:bCs/>
          <w:sz w:val="24"/>
        </w:rPr>
        <w:t>设备重点管理项目跟踪管理</w:t>
      </w:r>
    </w:p>
    <w:p w:rsidR="00310FAD" w:rsidRDefault="00902C5C">
      <w:pPr>
        <w:tabs>
          <w:tab w:val="left" w:pos="420"/>
        </w:tabs>
        <w:spacing w:line="440" w:lineRule="exact"/>
        <w:ind w:leftChars="400" w:left="840" w:firstLineChars="200" w:firstLine="480"/>
        <w:rPr>
          <w:rFonts w:asciiTheme="minorEastAsia" w:hAnsiTheme="minorEastAsia"/>
          <w:bCs/>
          <w:sz w:val="24"/>
        </w:rPr>
      </w:pPr>
      <w:r>
        <w:rPr>
          <w:rFonts w:asciiTheme="minorEastAsia" w:hAnsiTheme="minorEastAsia" w:hint="eastAsia"/>
          <w:bCs/>
          <w:sz w:val="24"/>
        </w:rPr>
        <w:t>K</w:t>
      </w:r>
      <w:r>
        <w:rPr>
          <w:rFonts w:asciiTheme="minorEastAsia" w:hAnsiTheme="minorEastAsia" w:hint="eastAsia"/>
          <w:bCs/>
          <w:sz w:val="24"/>
        </w:rPr>
        <w:t>如何编制本月工作总结，下月工作计划</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如何建立实时生产看板管理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建立备件库存预警系统管理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⑦</w:t>
      </w:r>
      <w:r>
        <w:rPr>
          <w:rFonts w:asciiTheme="minorEastAsia" w:hAnsiTheme="minorEastAsia" w:hint="eastAsia"/>
          <w:bCs/>
          <w:sz w:val="24"/>
        </w:rPr>
        <w:tab/>
      </w:r>
      <w:r>
        <w:rPr>
          <w:rFonts w:asciiTheme="minorEastAsia" w:hAnsiTheme="minorEastAsia" w:hint="eastAsia"/>
          <w:bCs/>
          <w:sz w:val="24"/>
        </w:rPr>
        <w:t>维修信息如何实时录入管理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⑧</w:t>
      </w:r>
      <w:r>
        <w:rPr>
          <w:rFonts w:asciiTheme="minorEastAsia" w:hAnsiTheme="minorEastAsia" w:hint="eastAsia"/>
          <w:bCs/>
          <w:sz w:val="24"/>
        </w:rPr>
        <w:tab/>
      </w:r>
      <w:r>
        <w:rPr>
          <w:rFonts w:asciiTheme="minorEastAsia" w:hAnsiTheme="minorEastAsia" w:hint="eastAsia"/>
          <w:bCs/>
          <w:sz w:val="24"/>
        </w:rPr>
        <w:t>保养计划自动报警管理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⑨</w:t>
      </w:r>
      <w:r>
        <w:rPr>
          <w:rFonts w:asciiTheme="minorEastAsia" w:hAnsiTheme="minorEastAsia" w:hint="eastAsia"/>
          <w:bCs/>
          <w:sz w:val="24"/>
        </w:rPr>
        <w:tab/>
      </w:r>
      <w:r>
        <w:rPr>
          <w:rFonts w:asciiTheme="minorEastAsia" w:hAnsiTheme="minorEastAsia" w:hint="eastAsia"/>
          <w:bCs/>
          <w:sz w:val="24"/>
        </w:rPr>
        <w:t>建立实时系统统计分析，</w:t>
      </w:r>
      <w:r>
        <w:rPr>
          <w:rFonts w:asciiTheme="minorEastAsia" w:hAnsiTheme="minorEastAsia" w:hint="eastAsia"/>
          <w:bCs/>
          <w:sz w:val="24"/>
        </w:rPr>
        <w:t>EXCEL</w:t>
      </w:r>
      <w:r>
        <w:rPr>
          <w:rFonts w:asciiTheme="minorEastAsia" w:hAnsiTheme="minorEastAsia" w:hint="eastAsia"/>
          <w:bCs/>
          <w:sz w:val="24"/>
        </w:rPr>
        <w:t>便捷导出管理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1</w:t>
      </w:r>
      <w:r>
        <w:rPr>
          <w:rFonts w:asciiTheme="minorEastAsia" w:hAnsiTheme="minorEastAsia" w:hint="eastAsia"/>
          <w:bCs/>
          <w:sz w:val="24"/>
        </w:rPr>
        <w:t>：上下“</w:t>
      </w:r>
      <w:r>
        <w:rPr>
          <w:rFonts w:asciiTheme="minorEastAsia" w:hAnsiTheme="minorEastAsia" w:hint="eastAsia"/>
          <w:bCs/>
          <w:sz w:val="24"/>
        </w:rPr>
        <w:t>U</w:t>
      </w:r>
      <w:r>
        <w:rPr>
          <w:rFonts w:asciiTheme="minorEastAsia" w:hAnsiTheme="minorEastAsia" w:hint="eastAsia"/>
          <w:bCs/>
          <w:sz w:val="24"/>
        </w:rPr>
        <w:t>”字型和平铺“</w:t>
      </w:r>
      <w:r>
        <w:rPr>
          <w:rFonts w:asciiTheme="minorEastAsia" w:hAnsiTheme="minorEastAsia" w:hint="eastAsia"/>
          <w:bCs/>
          <w:sz w:val="24"/>
        </w:rPr>
        <w:t>U</w:t>
      </w:r>
      <w:r>
        <w:rPr>
          <w:rFonts w:asciiTheme="minorEastAsia" w:hAnsiTheme="minorEastAsia" w:hint="eastAsia"/>
          <w:bCs/>
          <w:sz w:val="24"/>
        </w:rPr>
        <w:t>”字型的改善，</w:t>
      </w:r>
      <w:proofErr w:type="gramStart"/>
      <w:r>
        <w:rPr>
          <w:rFonts w:asciiTheme="minorEastAsia" w:hAnsiTheme="minorEastAsia" w:hint="eastAsia"/>
          <w:bCs/>
          <w:sz w:val="24"/>
        </w:rPr>
        <w:t>一</w:t>
      </w:r>
      <w:proofErr w:type="gramEnd"/>
      <w:r>
        <w:rPr>
          <w:rFonts w:asciiTheme="minorEastAsia" w:hAnsiTheme="minorEastAsia" w:hint="eastAsia"/>
          <w:bCs/>
          <w:sz w:val="24"/>
        </w:rPr>
        <w:t>机多头的改善（日资厂）</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2</w:t>
      </w:r>
      <w:r>
        <w:rPr>
          <w:rFonts w:asciiTheme="minorEastAsia" w:hAnsiTheme="minorEastAsia" w:hint="eastAsia"/>
          <w:bCs/>
          <w:sz w:val="24"/>
        </w:rPr>
        <w:t>：</w:t>
      </w:r>
      <w:r>
        <w:rPr>
          <w:rFonts w:asciiTheme="minorEastAsia" w:hAnsiTheme="minorEastAsia" w:hint="eastAsia"/>
          <w:bCs/>
          <w:sz w:val="24"/>
        </w:rPr>
        <w:t>TPM + MSS + SAP + IT</w:t>
      </w:r>
      <w:r>
        <w:rPr>
          <w:rFonts w:asciiTheme="minorEastAsia" w:hAnsiTheme="minorEastAsia" w:hint="eastAsia"/>
          <w:bCs/>
          <w:sz w:val="24"/>
        </w:rPr>
        <w:t>技术的看板管理（韩国工厂）</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3</w:t>
      </w:r>
      <w:r>
        <w:rPr>
          <w:rFonts w:asciiTheme="minorEastAsia" w:hAnsiTheme="minorEastAsia" w:hint="eastAsia"/>
          <w:bCs/>
          <w:sz w:val="24"/>
        </w:rPr>
        <w:t>：</w:t>
      </w:r>
      <w:r>
        <w:rPr>
          <w:rFonts w:asciiTheme="minorEastAsia" w:hAnsiTheme="minorEastAsia" w:hint="eastAsia"/>
          <w:bCs/>
          <w:sz w:val="24"/>
        </w:rPr>
        <w:t xml:space="preserve">SMT </w:t>
      </w:r>
      <w:r>
        <w:rPr>
          <w:rFonts w:asciiTheme="minorEastAsia" w:hAnsiTheme="minorEastAsia" w:hint="eastAsia"/>
          <w:bCs/>
          <w:sz w:val="24"/>
        </w:rPr>
        <w:t>防</w:t>
      </w:r>
      <w:proofErr w:type="gramStart"/>
      <w:r>
        <w:rPr>
          <w:rFonts w:asciiTheme="minorEastAsia" w:hAnsiTheme="minorEastAsia" w:hint="eastAsia"/>
          <w:bCs/>
          <w:sz w:val="24"/>
        </w:rPr>
        <w:t>错防呆</w:t>
      </w:r>
      <w:proofErr w:type="gramEnd"/>
      <w:r>
        <w:rPr>
          <w:rFonts w:asciiTheme="minorEastAsia" w:hAnsiTheme="minorEastAsia" w:hint="eastAsia"/>
          <w:bCs/>
          <w:sz w:val="24"/>
        </w:rPr>
        <w:t>案例分析（美英合资厂）</w:t>
      </w:r>
      <w:r>
        <w:rPr>
          <w:rFonts w:asciiTheme="minorEastAsia" w:hAnsiTheme="minorEastAsia" w:hint="eastAsia"/>
          <w:bCs/>
          <w:sz w:val="24"/>
        </w:rPr>
        <w:t xml:space="preserve">  </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案例</w:t>
      </w:r>
      <w:r>
        <w:rPr>
          <w:rFonts w:asciiTheme="minorEastAsia" w:hAnsiTheme="minorEastAsia" w:hint="eastAsia"/>
          <w:bCs/>
          <w:sz w:val="24"/>
        </w:rPr>
        <w:t>4</w:t>
      </w:r>
      <w:r>
        <w:rPr>
          <w:rFonts w:asciiTheme="minorEastAsia" w:hAnsiTheme="minorEastAsia" w:hint="eastAsia"/>
          <w:bCs/>
          <w:sz w:val="24"/>
        </w:rPr>
        <w:t>：安全生产管理教育视频教育（如何预防事故和事件管理）</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第五章</w:t>
      </w:r>
      <w:r>
        <w:rPr>
          <w:rFonts w:asciiTheme="minorEastAsia" w:hAnsiTheme="minorEastAsia" w:hint="eastAsia"/>
          <w:b/>
          <w:sz w:val="24"/>
        </w:rPr>
        <w:t xml:space="preserve"> </w:t>
      </w:r>
      <w:r>
        <w:rPr>
          <w:rFonts w:asciiTheme="minorEastAsia" w:hAnsiTheme="minorEastAsia" w:hint="eastAsia"/>
          <w:b/>
          <w:sz w:val="24"/>
        </w:rPr>
        <w:t>设备资产折旧完后的管理（整套案例说明）</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1</w:t>
      </w:r>
      <w:r>
        <w:rPr>
          <w:rFonts w:asciiTheme="minorEastAsia" w:hAnsiTheme="minorEastAsia" w:hint="eastAsia"/>
          <w:b/>
          <w:sz w:val="24"/>
        </w:rPr>
        <w:t>、做好长期战略目标规划管理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确定今后</w:t>
      </w:r>
      <w:r>
        <w:rPr>
          <w:rFonts w:asciiTheme="minorEastAsia" w:hAnsiTheme="minorEastAsia" w:hint="eastAsia"/>
          <w:bCs/>
          <w:sz w:val="24"/>
        </w:rPr>
        <w:t>3</w:t>
      </w:r>
      <w:r>
        <w:rPr>
          <w:rFonts w:asciiTheme="minorEastAsia" w:hAnsiTheme="minorEastAsia" w:hint="eastAsia"/>
          <w:bCs/>
          <w:sz w:val="24"/>
        </w:rPr>
        <w:t>到</w:t>
      </w:r>
      <w:r>
        <w:rPr>
          <w:rFonts w:asciiTheme="minorEastAsia" w:hAnsiTheme="minorEastAsia" w:hint="eastAsia"/>
          <w:bCs/>
          <w:sz w:val="24"/>
        </w:rPr>
        <w:t>5</w:t>
      </w:r>
      <w:r>
        <w:rPr>
          <w:rFonts w:asciiTheme="minorEastAsia" w:hAnsiTheme="minorEastAsia" w:hint="eastAsia"/>
          <w:bCs/>
          <w:sz w:val="24"/>
        </w:rPr>
        <w:t>年工厂生产数量的预测</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对现状设备能力进行再次评估</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统计分析现状设备总资产状况</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区分必要和多余设备资产清单</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对账目资产和实物资产的核实确认</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折旧期满，报废设备可否再重复使用管理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lastRenderedPageBreak/>
        <w:t>⑦</w:t>
      </w:r>
      <w:r>
        <w:rPr>
          <w:rFonts w:asciiTheme="minorEastAsia" w:hAnsiTheme="minorEastAsia" w:hint="eastAsia"/>
          <w:bCs/>
          <w:sz w:val="24"/>
        </w:rPr>
        <w:tab/>
      </w:r>
      <w:r>
        <w:rPr>
          <w:rFonts w:asciiTheme="minorEastAsia" w:hAnsiTheme="minorEastAsia" w:hint="eastAsia"/>
          <w:bCs/>
          <w:sz w:val="24"/>
        </w:rPr>
        <w:t>设备报废后，现场如何布局</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⑧</w:t>
      </w:r>
      <w:r>
        <w:rPr>
          <w:rFonts w:asciiTheme="minorEastAsia" w:hAnsiTheme="minorEastAsia" w:hint="eastAsia"/>
          <w:bCs/>
          <w:sz w:val="24"/>
        </w:rPr>
        <w:tab/>
      </w:r>
      <w:r>
        <w:rPr>
          <w:rFonts w:asciiTheme="minorEastAsia" w:hAnsiTheme="minorEastAsia" w:hint="eastAsia"/>
          <w:bCs/>
          <w:sz w:val="24"/>
        </w:rPr>
        <w:t>设备报废后，现场人员如何编制</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2</w:t>
      </w:r>
      <w:r>
        <w:rPr>
          <w:rFonts w:asciiTheme="minorEastAsia" w:hAnsiTheme="minorEastAsia" w:hint="eastAsia"/>
          <w:b/>
          <w:sz w:val="24"/>
        </w:rPr>
        <w:t>、折旧完后的报废设备资产如何管理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①</w:t>
      </w:r>
      <w:r>
        <w:rPr>
          <w:rFonts w:asciiTheme="minorEastAsia" w:hAnsiTheme="minorEastAsia" w:hint="eastAsia"/>
          <w:bCs/>
          <w:sz w:val="24"/>
        </w:rPr>
        <w:tab/>
      </w:r>
      <w:r>
        <w:rPr>
          <w:rFonts w:asciiTheme="minorEastAsia" w:hAnsiTheme="minorEastAsia" w:hint="eastAsia"/>
          <w:bCs/>
          <w:sz w:val="24"/>
        </w:rPr>
        <w:t>报废设备变卖的金额评估</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②</w:t>
      </w:r>
      <w:r>
        <w:rPr>
          <w:rFonts w:asciiTheme="minorEastAsia" w:hAnsiTheme="minorEastAsia" w:hint="eastAsia"/>
          <w:bCs/>
          <w:sz w:val="24"/>
        </w:rPr>
        <w:tab/>
      </w:r>
      <w:r>
        <w:rPr>
          <w:rFonts w:asciiTheme="minorEastAsia" w:hAnsiTheme="minorEastAsia" w:hint="eastAsia"/>
          <w:bCs/>
          <w:sz w:val="24"/>
        </w:rPr>
        <w:t>报废设备的现场如何管理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③</w:t>
      </w:r>
      <w:r>
        <w:rPr>
          <w:rFonts w:asciiTheme="minorEastAsia" w:hAnsiTheme="minorEastAsia" w:hint="eastAsia"/>
          <w:bCs/>
          <w:sz w:val="24"/>
        </w:rPr>
        <w:tab/>
      </w:r>
      <w:r>
        <w:rPr>
          <w:rFonts w:asciiTheme="minorEastAsia" w:hAnsiTheme="minorEastAsia" w:hint="eastAsia"/>
          <w:bCs/>
          <w:sz w:val="24"/>
        </w:rPr>
        <w:t>报废设备的固定资产损益如何评估</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④</w:t>
      </w:r>
      <w:r>
        <w:rPr>
          <w:rFonts w:asciiTheme="minorEastAsia" w:hAnsiTheme="minorEastAsia" w:hint="eastAsia"/>
          <w:bCs/>
          <w:sz w:val="24"/>
        </w:rPr>
        <w:tab/>
      </w:r>
      <w:r>
        <w:rPr>
          <w:rFonts w:asciiTheme="minorEastAsia" w:hAnsiTheme="minorEastAsia" w:hint="eastAsia"/>
          <w:bCs/>
          <w:sz w:val="24"/>
        </w:rPr>
        <w:t>报废设备的变卖比价如何管理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⑤</w:t>
      </w:r>
      <w:r>
        <w:rPr>
          <w:rFonts w:asciiTheme="minorEastAsia" w:hAnsiTheme="minorEastAsia" w:hint="eastAsia"/>
          <w:bCs/>
          <w:sz w:val="24"/>
        </w:rPr>
        <w:tab/>
      </w:r>
      <w:r>
        <w:rPr>
          <w:rFonts w:asciiTheme="minorEastAsia" w:hAnsiTheme="minorEastAsia" w:hint="eastAsia"/>
          <w:bCs/>
          <w:sz w:val="24"/>
        </w:rPr>
        <w:t>报废设备的称量如何管理</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⑥</w:t>
      </w:r>
      <w:r>
        <w:rPr>
          <w:rFonts w:asciiTheme="minorEastAsia" w:hAnsiTheme="minorEastAsia" w:hint="eastAsia"/>
          <w:bCs/>
          <w:sz w:val="24"/>
        </w:rPr>
        <w:tab/>
      </w:r>
      <w:r>
        <w:rPr>
          <w:rFonts w:asciiTheme="minorEastAsia" w:hAnsiTheme="minorEastAsia" w:hint="eastAsia"/>
          <w:bCs/>
          <w:sz w:val="24"/>
        </w:rPr>
        <w:t>报废设备处理必须经过的六步骤是什么</w:t>
      </w:r>
    </w:p>
    <w:p w:rsidR="00310FAD" w:rsidRDefault="00902C5C">
      <w:pPr>
        <w:tabs>
          <w:tab w:val="left" w:pos="420"/>
        </w:tabs>
        <w:spacing w:line="440" w:lineRule="exact"/>
        <w:ind w:leftChars="200" w:left="420" w:firstLineChars="200" w:firstLine="480"/>
        <w:rPr>
          <w:rFonts w:asciiTheme="minorEastAsia" w:hAnsiTheme="minorEastAsia"/>
          <w:bCs/>
          <w:sz w:val="24"/>
        </w:rPr>
      </w:pPr>
      <w:r>
        <w:rPr>
          <w:rFonts w:asciiTheme="minorEastAsia" w:hAnsiTheme="minorEastAsia" w:hint="eastAsia"/>
          <w:bCs/>
          <w:sz w:val="24"/>
        </w:rPr>
        <w:t>⑦</w:t>
      </w:r>
      <w:r>
        <w:rPr>
          <w:rFonts w:asciiTheme="minorEastAsia" w:hAnsiTheme="minorEastAsia" w:hint="eastAsia"/>
          <w:bCs/>
          <w:sz w:val="24"/>
        </w:rPr>
        <w:tab/>
      </w:r>
      <w:r>
        <w:rPr>
          <w:rFonts w:asciiTheme="minorEastAsia" w:hAnsiTheme="minorEastAsia" w:hint="eastAsia"/>
          <w:bCs/>
          <w:sz w:val="24"/>
        </w:rPr>
        <w:t>完整的报废报告如何编写</w:t>
      </w:r>
    </w:p>
    <w:p w:rsidR="00310FAD" w:rsidRDefault="00902C5C">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第六章</w:t>
      </w:r>
      <w:r>
        <w:rPr>
          <w:rFonts w:asciiTheme="minorEastAsia" w:hAnsiTheme="minorEastAsia" w:hint="eastAsia"/>
          <w:b/>
          <w:sz w:val="24"/>
        </w:rPr>
        <w:t xml:space="preserve"> </w:t>
      </w:r>
      <w:r>
        <w:rPr>
          <w:rFonts w:asciiTheme="minorEastAsia" w:hAnsiTheme="minorEastAsia" w:hint="eastAsia"/>
          <w:b/>
          <w:sz w:val="24"/>
        </w:rPr>
        <w:t>现场讨论</w:t>
      </w:r>
    </w:p>
    <w:p w:rsidR="00310FAD" w:rsidRDefault="00310FAD">
      <w:pPr>
        <w:spacing w:line="440" w:lineRule="exact"/>
        <w:jc w:val="left"/>
        <w:rPr>
          <w:rFonts w:asciiTheme="minorEastAsia" w:hAnsiTheme="minorEastAsia" w:cstheme="minorEastAsia"/>
          <w:bCs/>
          <w:sz w:val="24"/>
        </w:rPr>
      </w:pPr>
    </w:p>
    <w:p w:rsidR="00310FAD" w:rsidRDefault="00902C5C">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rsidR="00310FAD" w:rsidRDefault="00310FAD">
      <w:pPr>
        <w:spacing w:line="440" w:lineRule="exact"/>
        <w:ind w:firstLineChars="200" w:firstLine="480"/>
        <w:jc w:val="left"/>
        <w:rPr>
          <w:rFonts w:asciiTheme="minorEastAsia" w:hAnsiTheme="minorEastAsia" w:cs="Calibri"/>
          <w:sz w:val="24"/>
        </w:rPr>
      </w:pP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高端生产管理老师</w:t>
      </w:r>
      <w:r>
        <w:rPr>
          <w:rFonts w:asciiTheme="minorEastAsia" w:hAnsiTheme="minorEastAsia" w:cs="Calibri" w:hint="eastAsia"/>
          <w:sz w:val="24"/>
        </w:rPr>
        <w:t>/</w:t>
      </w:r>
      <w:r>
        <w:rPr>
          <w:rFonts w:asciiTheme="minorEastAsia" w:hAnsiTheme="minorEastAsia" w:cs="Calibri" w:hint="eastAsia"/>
          <w:sz w:val="24"/>
        </w:rPr>
        <w:t>精通生产全盘管理咨询师</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精通精益生产</w:t>
      </w:r>
      <w:r>
        <w:rPr>
          <w:rFonts w:asciiTheme="minorEastAsia" w:hAnsiTheme="minorEastAsia" w:cs="Calibri" w:hint="eastAsia"/>
          <w:sz w:val="24"/>
        </w:rPr>
        <w:t>/</w:t>
      </w:r>
      <w:r>
        <w:rPr>
          <w:rFonts w:asciiTheme="minorEastAsia" w:hAnsiTheme="minorEastAsia" w:cs="Calibri" w:hint="eastAsia"/>
          <w:sz w:val="24"/>
        </w:rPr>
        <w:t>精益管理</w:t>
      </w:r>
      <w:r>
        <w:rPr>
          <w:rFonts w:asciiTheme="minorEastAsia" w:hAnsiTheme="minorEastAsia" w:cs="Calibri" w:hint="eastAsia"/>
          <w:sz w:val="24"/>
        </w:rPr>
        <w:t>/</w:t>
      </w:r>
      <w:r>
        <w:rPr>
          <w:rFonts w:asciiTheme="minorEastAsia" w:hAnsiTheme="minorEastAsia" w:cs="Calibri" w:hint="eastAsia"/>
          <w:sz w:val="24"/>
        </w:rPr>
        <w:t>精细化管理</w:t>
      </w:r>
      <w:r>
        <w:rPr>
          <w:rFonts w:asciiTheme="minorEastAsia" w:hAnsiTheme="minorEastAsia" w:cs="Calibri" w:hint="eastAsia"/>
          <w:sz w:val="24"/>
        </w:rPr>
        <w:t>/TPM/PMC/5S/BPC</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曾多次去日本、韩国研修。参加过管理技术世界研讨会、新生产变革研讨会、成本递减世界发表会、管理技术</w:t>
      </w:r>
      <w:r>
        <w:rPr>
          <w:rFonts w:asciiTheme="minorEastAsia" w:hAnsiTheme="minorEastAsia" w:cs="Calibri" w:hint="eastAsia"/>
          <w:sz w:val="24"/>
        </w:rPr>
        <w:t>/</w:t>
      </w:r>
      <w:r>
        <w:rPr>
          <w:rFonts w:asciiTheme="minorEastAsia" w:hAnsiTheme="minorEastAsia" w:cs="Calibri" w:hint="eastAsia"/>
          <w:sz w:val="24"/>
        </w:rPr>
        <w:t>生产技术转让承接，国外工厂多次搬迁中国建厂等精益管理经验。曾受到日本知名精益管理大师</w:t>
      </w:r>
      <w:proofErr w:type="gramStart"/>
      <w:r>
        <w:rPr>
          <w:rFonts w:asciiTheme="minorEastAsia" w:hAnsiTheme="minorEastAsia" w:cs="Calibri" w:hint="eastAsia"/>
          <w:sz w:val="24"/>
        </w:rPr>
        <w:t>岡</w:t>
      </w:r>
      <w:proofErr w:type="gramEnd"/>
      <w:r>
        <w:rPr>
          <w:rFonts w:asciiTheme="minorEastAsia" w:hAnsiTheme="minorEastAsia" w:cs="Calibri" w:hint="eastAsia"/>
          <w:sz w:val="24"/>
        </w:rPr>
        <w:t>田、小川、</w:t>
      </w:r>
      <w:proofErr w:type="gramStart"/>
      <w:r>
        <w:rPr>
          <w:rFonts w:asciiTheme="minorEastAsia" w:hAnsiTheme="minorEastAsia" w:cs="Calibri" w:hint="eastAsia"/>
          <w:sz w:val="24"/>
        </w:rPr>
        <w:t>长召</w:t>
      </w:r>
      <w:proofErr w:type="gramEnd"/>
      <w:r>
        <w:rPr>
          <w:rFonts w:asciiTheme="minorEastAsia" w:hAnsiTheme="minorEastAsia" w:cs="Calibri" w:hint="eastAsia"/>
          <w:sz w:val="24"/>
        </w:rPr>
        <w:t>的亲传与中国工厂的现场指导。</w:t>
      </w:r>
    </w:p>
    <w:p w:rsidR="00310FAD" w:rsidRDefault="00902C5C">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工作经历：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职业经理人经验：</w:t>
      </w: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曾在全球标杆日本跨国集团</w:t>
      </w:r>
      <w:r>
        <w:rPr>
          <w:rFonts w:asciiTheme="minorEastAsia" w:hAnsiTheme="minorEastAsia" w:cs="Calibri" w:hint="eastAsia"/>
          <w:sz w:val="24"/>
        </w:rPr>
        <w:t>---</w:t>
      </w:r>
      <w:r>
        <w:rPr>
          <w:rFonts w:asciiTheme="minorEastAsia" w:hAnsiTheme="minorEastAsia" w:cs="Calibri" w:hint="eastAsia"/>
          <w:sz w:val="24"/>
        </w:rPr>
        <w:t>太阳诱电株式会社工作</w:t>
      </w:r>
      <w:r>
        <w:rPr>
          <w:rFonts w:asciiTheme="minorEastAsia" w:hAnsiTheme="minorEastAsia" w:cs="Calibri" w:hint="eastAsia"/>
          <w:sz w:val="24"/>
        </w:rPr>
        <w:t>19</w:t>
      </w:r>
      <w:r>
        <w:rPr>
          <w:rFonts w:asciiTheme="minorEastAsia" w:hAnsiTheme="minorEastAsia" w:cs="Calibri" w:hint="eastAsia"/>
          <w:sz w:val="24"/>
        </w:rPr>
        <w:t>年。历任制造部（相当于中国集团总部制造管理总监）、设备管理部、</w:t>
      </w:r>
      <w:proofErr w:type="gramStart"/>
      <w:r>
        <w:rPr>
          <w:rFonts w:asciiTheme="minorEastAsia" w:hAnsiTheme="minorEastAsia" w:cs="Calibri" w:hint="eastAsia"/>
          <w:sz w:val="24"/>
        </w:rPr>
        <w:t>品</w:t>
      </w:r>
      <w:r>
        <w:rPr>
          <w:rFonts w:asciiTheme="minorEastAsia" w:hAnsiTheme="minorEastAsia" w:cs="Calibri" w:hint="eastAsia"/>
          <w:sz w:val="24"/>
        </w:rPr>
        <w:t>技管理</w:t>
      </w:r>
      <w:proofErr w:type="gramEnd"/>
      <w:r>
        <w:rPr>
          <w:rFonts w:asciiTheme="minorEastAsia" w:hAnsiTheme="minorEastAsia" w:cs="Calibri" w:hint="eastAsia"/>
          <w:sz w:val="24"/>
        </w:rPr>
        <w:t>部、生产管理部、环境安全局、企划管理部、工厂长等职务（任职工厂长</w:t>
      </w:r>
      <w:r>
        <w:rPr>
          <w:rFonts w:asciiTheme="minorEastAsia" w:hAnsiTheme="minorEastAsia" w:cs="Calibri" w:hint="eastAsia"/>
          <w:sz w:val="24"/>
        </w:rPr>
        <w:t>8</w:t>
      </w:r>
      <w:r>
        <w:rPr>
          <w:rFonts w:asciiTheme="minorEastAsia" w:hAnsiTheme="minorEastAsia" w:cs="Calibri" w:hint="eastAsia"/>
          <w:sz w:val="24"/>
        </w:rPr>
        <w:t>年）。</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曾多次去日本、韩国参加过世界级的管理学术、品质改善、成本控制、新生产方式改革等成果研讨会，并多次获得个人和团体一等奖和特等奖荣誉</w:t>
      </w:r>
      <w:r>
        <w:rPr>
          <w:rFonts w:asciiTheme="minorEastAsia" w:hAnsiTheme="minorEastAsia" w:cs="Calibri" w:hint="eastAsia"/>
          <w:sz w:val="24"/>
        </w:rPr>
        <w:t>(</w:t>
      </w:r>
      <w:r>
        <w:rPr>
          <w:rFonts w:asciiTheme="minorEastAsia" w:hAnsiTheme="minorEastAsia" w:cs="Calibri" w:hint="eastAsia"/>
          <w:sz w:val="24"/>
        </w:rPr>
        <w:t>如</w:t>
      </w:r>
      <w:r>
        <w:rPr>
          <w:rFonts w:asciiTheme="minorEastAsia" w:hAnsiTheme="minorEastAsia" w:cs="Calibri" w:hint="eastAsia"/>
          <w:sz w:val="24"/>
        </w:rPr>
        <w:t>99</w:t>
      </w:r>
      <w:r>
        <w:rPr>
          <w:rFonts w:asciiTheme="minorEastAsia" w:hAnsiTheme="minorEastAsia" w:cs="Calibri" w:hint="eastAsia"/>
          <w:sz w:val="24"/>
        </w:rPr>
        <w:t>年</w:t>
      </w:r>
      <w:r>
        <w:rPr>
          <w:rFonts w:asciiTheme="minorEastAsia" w:hAnsiTheme="minorEastAsia" w:cs="Calibri" w:hint="eastAsia"/>
          <w:sz w:val="24"/>
        </w:rPr>
        <w:t>6</w:t>
      </w:r>
      <w:r>
        <w:rPr>
          <w:rFonts w:asciiTheme="minorEastAsia" w:hAnsiTheme="minorEastAsia" w:cs="Calibri" w:hint="eastAsia"/>
          <w:sz w:val="24"/>
        </w:rPr>
        <w:t>月</w:t>
      </w:r>
      <w:r>
        <w:rPr>
          <w:rFonts w:asciiTheme="minorEastAsia" w:hAnsiTheme="minorEastAsia" w:cs="Calibri" w:hint="eastAsia"/>
          <w:sz w:val="24"/>
        </w:rPr>
        <w:t>-12</w:t>
      </w:r>
      <w:r>
        <w:rPr>
          <w:rFonts w:asciiTheme="minorEastAsia" w:hAnsiTheme="minorEastAsia" w:cs="Calibri" w:hint="eastAsia"/>
          <w:sz w:val="24"/>
        </w:rPr>
        <w:t>月日本国群马县太阳</w:t>
      </w:r>
      <w:proofErr w:type="gramStart"/>
      <w:r>
        <w:rPr>
          <w:rFonts w:asciiTheme="minorEastAsia" w:hAnsiTheme="minorEastAsia" w:cs="Calibri" w:hint="eastAsia"/>
          <w:sz w:val="24"/>
        </w:rPr>
        <w:t>诱电本</w:t>
      </w:r>
      <w:proofErr w:type="gramEnd"/>
      <w:r>
        <w:rPr>
          <w:rFonts w:asciiTheme="minorEastAsia" w:hAnsiTheme="minorEastAsia" w:cs="Calibri" w:hint="eastAsia"/>
          <w:sz w:val="24"/>
        </w:rPr>
        <w:t>社的《成本改善国际研讨会》</w:t>
      </w:r>
      <w:r>
        <w:rPr>
          <w:rFonts w:asciiTheme="minorEastAsia" w:hAnsiTheme="minorEastAsia" w:cs="Calibri" w:hint="eastAsia"/>
          <w:sz w:val="24"/>
        </w:rPr>
        <w:t>, 04</w:t>
      </w:r>
      <w:r>
        <w:rPr>
          <w:rFonts w:asciiTheme="minorEastAsia" w:hAnsiTheme="minorEastAsia" w:cs="Calibri" w:hint="eastAsia"/>
          <w:sz w:val="24"/>
        </w:rPr>
        <w:t>年</w:t>
      </w:r>
      <w:r>
        <w:rPr>
          <w:rFonts w:asciiTheme="minorEastAsia" w:hAnsiTheme="minorEastAsia" w:cs="Calibri" w:hint="eastAsia"/>
          <w:sz w:val="24"/>
        </w:rPr>
        <w:t>9</w:t>
      </w:r>
      <w:r>
        <w:rPr>
          <w:rFonts w:asciiTheme="minorEastAsia" w:hAnsiTheme="minorEastAsia" w:cs="Calibri" w:hint="eastAsia"/>
          <w:sz w:val="24"/>
        </w:rPr>
        <w:t>月</w:t>
      </w:r>
      <w:r>
        <w:rPr>
          <w:rFonts w:asciiTheme="minorEastAsia" w:hAnsiTheme="minorEastAsia" w:cs="Calibri" w:hint="eastAsia"/>
          <w:sz w:val="24"/>
        </w:rPr>
        <w:t>-05</w:t>
      </w:r>
      <w:r>
        <w:rPr>
          <w:rFonts w:asciiTheme="minorEastAsia" w:hAnsiTheme="minorEastAsia" w:cs="Calibri" w:hint="eastAsia"/>
          <w:sz w:val="24"/>
        </w:rPr>
        <w:t>年</w:t>
      </w:r>
      <w:r>
        <w:rPr>
          <w:rFonts w:asciiTheme="minorEastAsia" w:hAnsiTheme="minorEastAsia" w:cs="Calibri" w:hint="eastAsia"/>
          <w:sz w:val="24"/>
        </w:rPr>
        <w:t>1</w:t>
      </w:r>
      <w:r>
        <w:rPr>
          <w:rFonts w:asciiTheme="minorEastAsia" w:hAnsiTheme="minorEastAsia" w:cs="Calibri" w:hint="eastAsia"/>
          <w:sz w:val="24"/>
        </w:rPr>
        <w:t>月韩国太阳诱电的《管理技术和生产技术转让对接》</w:t>
      </w:r>
      <w:r>
        <w:rPr>
          <w:rFonts w:asciiTheme="minorEastAsia" w:hAnsiTheme="minorEastAsia" w:cs="Calibri" w:hint="eastAsia"/>
          <w:sz w:val="24"/>
        </w:rPr>
        <w:t>, 2010</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w:t>
      </w:r>
      <w:r>
        <w:rPr>
          <w:rFonts w:asciiTheme="minorEastAsia" w:hAnsiTheme="minorEastAsia" w:cs="Calibri" w:hint="eastAsia"/>
          <w:sz w:val="24"/>
        </w:rPr>
        <w:t>-11</w:t>
      </w:r>
      <w:r>
        <w:rPr>
          <w:rFonts w:asciiTheme="minorEastAsia" w:hAnsiTheme="minorEastAsia" w:cs="Calibri" w:hint="eastAsia"/>
          <w:sz w:val="24"/>
        </w:rPr>
        <w:t>月日本国群马县太阳</w:t>
      </w:r>
      <w:proofErr w:type="gramStart"/>
      <w:r>
        <w:rPr>
          <w:rFonts w:asciiTheme="minorEastAsia" w:hAnsiTheme="minorEastAsia" w:cs="Calibri" w:hint="eastAsia"/>
          <w:sz w:val="24"/>
        </w:rPr>
        <w:t>诱电</w:t>
      </w:r>
      <w:proofErr w:type="gramEnd"/>
      <w:r>
        <w:rPr>
          <w:rFonts w:asciiTheme="minorEastAsia" w:hAnsiTheme="minorEastAsia" w:cs="Calibri" w:hint="eastAsia"/>
          <w:sz w:val="24"/>
        </w:rPr>
        <w:t>本社的《新生产方式改善成果研讨会》等。</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08</w:t>
      </w:r>
      <w:r>
        <w:rPr>
          <w:rFonts w:asciiTheme="minorEastAsia" w:hAnsiTheme="minorEastAsia" w:cs="Calibri" w:hint="eastAsia"/>
          <w:sz w:val="24"/>
        </w:rPr>
        <w:t>年开始进入企业咨询、讲师的职业生涯。</w:t>
      </w:r>
    </w:p>
    <w:p w:rsidR="00310FAD" w:rsidRDefault="00902C5C">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擅长的咨询内容：</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ab/>
        <w:t>GB 5S</w:t>
      </w:r>
      <w:r>
        <w:rPr>
          <w:rFonts w:asciiTheme="minorEastAsia" w:hAnsiTheme="minorEastAsia" w:cs="Calibri" w:hint="eastAsia"/>
          <w:sz w:val="24"/>
        </w:rPr>
        <w:t>卓越</w:t>
      </w:r>
      <w:r>
        <w:rPr>
          <w:rFonts w:asciiTheme="minorEastAsia" w:hAnsiTheme="minorEastAsia" w:cs="Calibri" w:hint="eastAsia"/>
          <w:sz w:val="24"/>
        </w:rPr>
        <w:t>5S</w:t>
      </w:r>
      <w:r>
        <w:rPr>
          <w:rFonts w:asciiTheme="minorEastAsia" w:hAnsiTheme="minorEastAsia" w:cs="Calibri" w:hint="eastAsia"/>
          <w:sz w:val="24"/>
        </w:rPr>
        <w:t>活动的开展与运用</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lastRenderedPageBreak/>
        <w:t>2.</w:t>
      </w:r>
      <w:r>
        <w:rPr>
          <w:rFonts w:asciiTheme="minorEastAsia" w:hAnsiTheme="minorEastAsia" w:cs="Calibri" w:hint="eastAsia"/>
          <w:sz w:val="24"/>
        </w:rPr>
        <w:tab/>
        <w:t>TPM</w:t>
      </w:r>
      <w:r>
        <w:rPr>
          <w:rFonts w:asciiTheme="minorEastAsia" w:hAnsiTheme="minorEastAsia" w:cs="Calibri" w:hint="eastAsia"/>
          <w:sz w:val="24"/>
        </w:rPr>
        <w:t>全员维护设备管理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3.</w:t>
      </w:r>
      <w:r>
        <w:rPr>
          <w:rFonts w:asciiTheme="minorEastAsia" w:hAnsiTheme="minorEastAsia" w:cs="Calibri" w:hint="eastAsia"/>
          <w:sz w:val="24"/>
        </w:rPr>
        <w:tab/>
        <w:t>PMC</w:t>
      </w:r>
      <w:r>
        <w:rPr>
          <w:rFonts w:asciiTheme="minorEastAsia" w:hAnsiTheme="minorEastAsia" w:cs="Calibri" w:hint="eastAsia"/>
          <w:sz w:val="24"/>
        </w:rPr>
        <w:t>卓越生产计划与物料控制管理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4.</w:t>
      </w:r>
      <w:r>
        <w:rPr>
          <w:rFonts w:asciiTheme="minorEastAsia" w:hAnsiTheme="minorEastAsia" w:cs="Calibri" w:hint="eastAsia"/>
          <w:sz w:val="24"/>
        </w:rPr>
        <w:tab/>
        <w:t>IE</w:t>
      </w:r>
      <w:r>
        <w:rPr>
          <w:rFonts w:asciiTheme="minorEastAsia" w:hAnsiTheme="minorEastAsia" w:cs="Calibri" w:hint="eastAsia"/>
          <w:sz w:val="24"/>
        </w:rPr>
        <w:t>工业工程全面提升效率管理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5.</w:t>
      </w:r>
      <w:r>
        <w:rPr>
          <w:rFonts w:asciiTheme="minorEastAsia" w:hAnsiTheme="minorEastAsia" w:cs="Calibri" w:hint="eastAsia"/>
          <w:sz w:val="24"/>
        </w:rPr>
        <w:tab/>
      </w:r>
      <w:r>
        <w:rPr>
          <w:rFonts w:asciiTheme="minorEastAsia" w:hAnsiTheme="minorEastAsia" w:cs="Calibri" w:hint="eastAsia"/>
          <w:sz w:val="24"/>
        </w:rPr>
        <w:t>现代仓储与物流配送管理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6.</w:t>
      </w:r>
      <w:r>
        <w:rPr>
          <w:rFonts w:asciiTheme="minorEastAsia" w:hAnsiTheme="minorEastAsia" w:cs="Calibri" w:hint="eastAsia"/>
          <w:sz w:val="24"/>
        </w:rPr>
        <w:tab/>
        <w:t>BPCC</w:t>
      </w:r>
      <w:r>
        <w:rPr>
          <w:rFonts w:asciiTheme="minorEastAsia" w:hAnsiTheme="minorEastAsia" w:cs="Calibri" w:hint="eastAsia"/>
          <w:sz w:val="24"/>
        </w:rPr>
        <w:t>工厂精细化成本计划与控制管理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7.</w:t>
      </w:r>
      <w:r>
        <w:rPr>
          <w:rFonts w:asciiTheme="minorEastAsia" w:hAnsiTheme="minorEastAsia" w:cs="Calibri" w:hint="eastAsia"/>
          <w:sz w:val="24"/>
        </w:rPr>
        <w:tab/>
        <w:t xml:space="preserve">TWI </w:t>
      </w:r>
      <w:r>
        <w:rPr>
          <w:rFonts w:asciiTheme="minorEastAsia" w:hAnsiTheme="minorEastAsia" w:cs="Calibri" w:hint="eastAsia"/>
          <w:sz w:val="24"/>
        </w:rPr>
        <w:t>杰出主管的综合能力提升研修</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8.</w:t>
      </w:r>
      <w:r>
        <w:rPr>
          <w:rFonts w:asciiTheme="minorEastAsia" w:hAnsiTheme="minorEastAsia" w:cs="Calibri" w:hint="eastAsia"/>
          <w:sz w:val="24"/>
        </w:rPr>
        <w:tab/>
        <w:t xml:space="preserve">SPM </w:t>
      </w:r>
      <w:r>
        <w:rPr>
          <w:rFonts w:asciiTheme="minorEastAsia" w:hAnsiTheme="minorEastAsia" w:cs="Calibri" w:hint="eastAsia"/>
          <w:sz w:val="24"/>
        </w:rPr>
        <w:t>安全生产与事故预防实战管理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9.</w:t>
      </w:r>
      <w:r>
        <w:rPr>
          <w:rFonts w:asciiTheme="minorEastAsia" w:hAnsiTheme="minorEastAsia" w:cs="Calibri" w:hint="eastAsia"/>
          <w:sz w:val="24"/>
        </w:rPr>
        <w:tab/>
        <w:t>LP</w:t>
      </w:r>
      <w:r>
        <w:rPr>
          <w:rFonts w:asciiTheme="minorEastAsia" w:hAnsiTheme="minorEastAsia" w:cs="Calibri" w:hint="eastAsia"/>
          <w:sz w:val="24"/>
        </w:rPr>
        <w:t>精益生产实战管理</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10.LP 500</w:t>
      </w:r>
      <w:r>
        <w:rPr>
          <w:rFonts w:asciiTheme="minorEastAsia" w:hAnsiTheme="minorEastAsia" w:cs="Calibri" w:hint="eastAsia"/>
          <w:sz w:val="24"/>
        </w:rPr>
        <w:t>强企业现场参观学习交流</w:t>
      </w:r>
    </w:p>
    <w:p w:rsidR="00310FAD" w:rsidRDefault="00902C5C">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11.</w:t>
      </w:r>
      <w:r>
        <w:rPr>
          <w:rFonts w:asciiTheme="minorEastAsia" w:hAnsiTheme="minorEastAsia" w:cs="Calibri" w:hint="eastAsia"/>
          <w:sz w:val="24"/>
        </w:rPr>
        <w:t>精益生产运营企划管理与工业</w:t>
      </w:r>
      <w:r>
        <w:rPr>
          <w:rFonts w:asciiTheme="minorEastAsia" w:hAnsiTheme="minorEastAsia" w:cs="Calibri" w:hint="eastAsia"/>
          <w:sz w:val="24"/>
        </w:rPr>
        <w:t>4.0</w:t>
      </w:r>
    </w:p>
    <w:p w:rsidR="00310FAD" w:rsidRDefault="00310FAD">
      <w:pPr>
        <w:spacing w:line="440" w:lineRule="exact"/>
        <w:ind w:firstLineChars="200" w:firstLine="420"/>
        <w:rPr>
          <w:szCs w:val="21"/>
        </w:rPr>
      </w:pPr>
    </w:p>
    <w:p w:rsidR="00310FAD" w:rsidRDefault="00902C5C">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310FAD" w:rsidRDefault="00310FAD">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310FAD">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r>
      <w:tr w:rsidR="00310FAD">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r>
      <w:tr w:rsidR="00310FAD">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310FAD">
        <w:trPr>
          <w:trHeight w:val="545"/>
          <w:jc w:val="center"/>
        </w:trPr>
        <w:tc>
          <w:tcPr>
            <w:tcW w:w="1313" w:type="dxa"/>
            <w:tcBorders>
              <w:top w:val="single" w:sz="4" w:space="0" w:color="auto"/>
              <w:left w:val="single" w:sz="4" w:space="0" w:color="auto"/>
              <w:bottom w:val="nil"/>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310FAD" w:rsidRDefault="00310FAD">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310FAD" w:rsidRDefault="00310FAD">
            <w:pPr>
              <w:spacing w:line="360" w:lineRule="exact"/>
              <w:rPr>
                <w:rFonts w:ascii="微软雅黑" w:eastAsia="微软雅黑" w:hAnsi="微软雅黑" w:cs="Arial"/>
                <w:b/>
                <w:bCs/>
                <w:szCs w:val="21"/>
              </w:rPr>
            </w:pPr>
          </w:p>
        </w:tc>
      </w:tr>
      <w:tr w:rsidR="00310FAD">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r>
      <w:tr w:rsidR="00310FAD">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
                <w:bCs/>
                <w:szCs w:val="21"/>
              </w:rPr>
            </w:pPr>
          </w:p>
        </w:tc>
      </w:tr>
      <w:tr w:rsidR="00310FAD">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310FAD">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r>
      <w:tr w:rsidR="00310FAD">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r>
      <w:tr w:rsidR="00310FAD">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r>
      <w:tr w:rsidR="00310FAD">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310FAD" w:rsidRDefault="00310FAD">
            <w:pPr>
              <w:spacing w:line="360" w:lineRule="exact"/>
              <w:rPr>
                <w:rFonts w:ascii="微软雅黑" w:eastAsia="微软雅黑" w:hAnsi="微软雅黑" w:cs="Arial"/>
                <w:bCs/>
                <w:szCs w:val="21"/>
              </w:rPr>
            </w:pPr>
          </w:p>
        </w:tc>
      </w:tr>
      <w:tr w:rsidR="00310FAD">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310FAD" w:rsidRDefault="00902C5C">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310FAD" w:rsidRDefault="00902C5C">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310FAD">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310FAD" w:rsidRDefault="00902C5C">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310FAD" w:rsidRDefault="00902C5C">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310FAD">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310FAD" w:rsidRDefault="00902C5C">
            <w:pPr>
              <w:spacing w:line="360" w:lineRule="exact"/>
              <w:rPr>
                <w:rFonts w:ascii="微软雅黑" w:eastAsia="微软雅黑" w:hAnsi="微软雅黑"/>
                <w:szCs w:val="21"/>
              </w:rPr>
            </w:pPr>
            <w:r>
              <w:rPr>
                <w:rFonts w:ascii="微软雅黑" w:eastAsia="微软雅黑" w:hAnsi="微软雅黑" w:hint="eastAsia"/>
                <w:b/>
                <w:szCs w:val="21"/>
              </w:rPr>
              <w:lastRenderedPageBreak/>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310FAD" w:rsidRDefault="00902C5C">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310FAD" w:rsidRDefault="00902C5C">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310FAD" w:rsidRDefault="00310FAD">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310FAD" w:rsidRDefault="00902C5C">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310FAD" w:rsidRDefault="00902C5C">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310FAD" w:rsidRDefault="00902C5C">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310FAD" w:rsidRDefault="00902C5C">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310FAD" w:rsidRDefault="00902C5C">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310FAD" w:rsidRDefault="00310FAD">
            <w:pPr>
              <w:spacing w:line="360" w:lineRule="exact"/>
              <w:rPr>
                <w:rFonts w:ascii="微软雅黑" w:eastAsia="微软雅黑" w:hAnsi="微软雅黑" w:cs="Arial"/>
                <w:bCs/>
                <w:szCs w:val="21"/>
              </w:rPr>
            </w:pPr>
          </w:p>
        </w:tc>
      </w:tr>
    </w:tbl>
    <w:p w:rsidR="00310FAD" w:rsidRDefault="00310FAD">
      <w:pPr>
        <w:spacing w:line="540" w:lineRule="exact"/>
        <w:jc w:val="left"/>
        <w:rPr>
          <w:rFonts w:asciiTheme="minorEastAsia" w:hAnsiTheme="minorEastAsia" w:cstheme="minorEastAsia"/>
          <w:b/>
          <w:bCs/>
          <w:sz w:val="24"/>
        </w:rPr>
      </w:pPr>
    </w:p>
    <w:sectPr w:rsidR="00310FAD">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5C" w:rsidRDefault="00902C5C">
      <w:r>
        <w:separator/>
      </w:r>
    </w:p>
  </w:endnote>
  <w:endnote w:type="continuationSeparator" w:id="0">
    <w:p w:rsidR="00902C5C" w:rsidRDefault="0090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AD" w:rsidRDefault="00902C5C">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310FAD" w:rsidRDefault="00902C5C">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310FAD" w:rsidRDefault="00902C5C">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0FBD61B"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2112A956"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5C" w:rsidRDefault="00902C5C">
      <w:r>
        <w:separator/>
      </w:r>
    </w:p>
  </w:footnote>
  <w:footnote w:type="continuationSeparator" w:id="0">
    <w:p w:rsidR="00902C5C" w:rsidRDefault="0090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AD" w:rsidRDefault="00902C5C">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078FB02B"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C60"/>
    <w:rsid w:val="00130CDD"/>
    <w:rsid w:val="00144D94"/>
    <w:rsid w:val="001B2333"/>
    <w:rsid w:val="001D59DE"/>
    <w:rsid w:val="00204912"/>
    <w:rsid w:val="002154C3"/>
    <w:rsid w:val="00216F19"/>
    <w:rsid w:val="00233850"/>
    <w:rsid w:val="002733C4"/>
    <w:rsid w:val="0027675F"/>
    <w:rsid w:val="002773C2"/>
    <w:rsid w:val="00281C9B"/>
    <w:rsid w:val="00282DDB"/>
    <w:rsid w:val="002A4A3D"/>
    <w:rsid w:val="002B2141"/>
    <w:rsid w:val="002B432E"/>
    <w:rsid w:val="002E7EA2"/>
    <w:rsid w:val="002F1104"/>
    <w:rsid w:val="00310FAD"/>
    <w:rsid w:val="00324E74"/>
    <w:rsid w:val="00347A5F"/>
    <w:rsid w:val="00380FBE"/>
    <w:rsid w:val="003D32B7"/>
    <w:rsid w:val="004211A4"/>
    <w:rsid w:val="00427DA2"/>
    <w:rsid w:val="00431731"/>
    <w:rsid w:val="004530E9"/>
    <w:rsid w:val="00463BC3"/>
    <w:rsid w:val="004A0C8E"/>
    <w:rsid w:val="004A4CE0"/>
    <w:rsid w:val="004B3FAD"/>
    <w:rsid w:val="004B483D"/>
    <w:rsid w:val="004D3E27"/>
    <w:rsid w:val="004E4DD2"/>
    <w:rsid w:val="00514901"/>
    <w:rsid w:val="00517277"/>
    <w:rsid w:val="005968F9"/>
    <w:rsid w:val="005E75C7"/>
    <w:rsid w:val="005F0D84"/>
    <w:rsid w:val="00634D71"/>
    <w:rsid w:val="006F7178"/>
    <w:rsid w:val="007443F0"/>
    <w:rsid w:val="00755A85"/>
    <w:rsid w:val="00763893"/>
    <w:rsid w:val="007A4A04"/>
    <w:rsid w:val="007A7760"/>
    <w:rsid w:val="007B68B9"/>
    <w:rsid w:val="007F677E"/>
    <w:rsid w:val="00823687"/>
    <w:rsid w:val="0086764C"/>
    <w:rsid w:val="008C5842"/>
    <w:rsid w:val="008D346C"/>
    <w:rsid w:val="00902C5C"/>
    <w:rsid w:val="00903A94"/>
    <w:rsid w:val="00995412"/>
    <w:rsid w:val="009A4921"/>
    <w:rsid w:val="00A15BC4"/>
    <w:rsid w:val="00A23EA7"/>
    <w:rsid w:val="00A628C7"/>
    <w:rsid w:val="00A62D2F"/>
    <w:rsid w:val="00A733B7"/>
    <w:rsid w:val="00A9099E"/>
    <w:rsid w:val="00A94E69"/>
    <w:rsid w:val="00AB43FB"/>
    <w:rsid w:val="00AC7ED1"/>
    <w:rsid w:val="00B132BF"/>
    <w:rsid w:val="00B545A7"/>
    <w:rsid w:val="00B718DC"/>
    <w:rsid w:val="00BE3AF3"/>
    <w:rsid w:val="00C25D51"/>
    <w:rsid w:val="00C62077"/>
    <w:rsid w:val="00C707B9"/>
    <w:rsid w:val="00C715F0"/>
    <w:rsid w:val="00C84FCB"/>
    <w:rsid w:val="00CA47C1"/>
    <w:rsid w:val="00D004CA"/>
    <w:rsid w:val="00D054E5"/>
    <w:rsid w:val="00D056E5"/>
    <w:rsid w:val="00D15FD7"/>
    <w:rsid w:val="00D863E0"/>
    <w:rsid w:val="00D90381"/>
    <w:rsid w:val="00DD79C4"/>
    <w:rsid w:val="00DE2CF6"/>
    <w:rsid w:val="00DF09AE"/>
    <w:rsid w:val="00E0213B"/>
    <w:rsid w:val="00E11617"/>
    <w:rsid w:val="00E21301"/>
    <w:rsid w:val="00E2237A"/>
    <w:rsid w:val="00E55221"/>
    <w:rsid w:val="00EB7374"/>
    <w:rsid w:val="00F30D0B"/>
    <w:rsid w:val="00F37370"/>
    <w:rsid w:val="00F45274"/>
    <w:rsid w:val="00F6060F"/>
    <w:rsid w:val="00F6293C"/>
    <w:rsid w:val="00F87D41"/>
    <w:rsid w:val="00FA70C3"/>
    <w:rsid w:val="00FE0E7A"/>
    <w:rsid w:val="00FF5345"/>
    <w:rsid w:val="01331E45"/>
    <w:rsid w:val="09C05201"/>
    <w:rsid w:val="105000F8"/>
    <w:rsid w:val="13C86BE9"/>
    <w:rsid w:val="1807409F"/>
    <w:rsid w:val="184123F5"/>
    <w:rsid w:val="25CD7544"/>
    <w:rsid w:val="298B645C"/>
    <w:rsid w:val="29EB12F2"/>
    <w:rsid w:val="29EF3210"/>
    <w:rsid w:val="307820FC"/>
    <w:rsid w:val="384F5916"/>
    <w:rsid w:val="39784C44"/>
    <w:rsid w:val="408B1CD0"/>
    <w:rsid w:val="411E1D16"/>
    <w:rsid w:val="49451AB7"/>
    <w:rsid w:val="515C3FAB"/>
    <w:rsid w:val="52A9707A"/>
    <w:rsid w:val="562A7E09"/>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7D2DA"/>
  <w15:docId w15:val="{E48CC8EC-6E37-4753-8B48-41584EBF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1037</Words>
  <Characters>5917</Characters>
  <Application>Microsoft Office Word</Application>
  <DocSecurity>0</DocSecurity>
  <Lines>49</Lines>
  <Paragraphs>13</Paragraphs>
  <ScaleCrop>false</ScaleCrop>
  <Company>ITianKong.Com</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4</cp:revision>
  <dcterms:created xsi:type="dcterms:W3CDTF">2018-11-23T00:44:00Z</dcterms:created>
  <dcterms:modified xsi:type="dcterms:W3CDTF">2019-01-16T03:53:00Z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