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2A5" w:rsidRDefault="002422A5">
      <w:pPr>
        <w:spacing w:line="300" w:lineRule="auto"/>
        <w:jc w:val="center"/>
        <w:rPr>
          <w:rFonts w:ascii="黑体" w:eastAsia="黑体" w:hAnsi="黑体" w:hint="eastAsia"/>
          <w:b/>
          <w:bCs/>
          <w:color w:val="000000" w:themeColor="text1"/>
          <w:sz w:val="18"/>
          <w:szCs w:val="18"/>
        </w:rPr>
      </w:pPr>
    </w:p>
    <w:p w:rsidR="002422A5" w:rsidRDefault="00466E6D">
      <w:pPr>
        <w:spacing w:line="300" w:lineRule="auto"/>
        <w:jc w:val="center"/>
        <w:rPr>
          <w:rFonts w:ascii="微软雅黑" w:eastAsia="微软雅黑" w:hAnsi="微软雅黑"/>
          <w:b/>
          <w:bCs/>
          <w:color w:val="000000" w:themeColor="text1"/>
          <w:sz w:val="36"/>
          <w:szCs w:val="72"/>
        </w:rPr>
      </w:pPr>
      <w:r>
        <w:rPr>
          <w:rFonts w:ascii="微软雅黑" w:eastAsia="微软雅黑" w:hAnsi="微软雅黑" w:hint="eastAsia"/>
          <w:b/>
          <w:bCs/>
          <w:color w:val="000000" w:themeColor="text1"/>
          <w:sz w:val="36"/>
          <w:szCs w:val="72"/>
        </w:rPr>
        <w:t>2017博雅青少年美国领袖营（第八期）</w:t>
      </w:r>
    </w:p>
    <w:tbl>
      <w:tblPr>
        <w:tblStyle w:val="a8"/>
        <w:tblW w:w="9215" w:type="dxa"/>
        <w:tblInd w:w="-176" w:type="dxa"/>
        <w:tblLayout w:type="fixed"/>
        <w:tblLook w:val="04A0" w:firstRow="1" w:lastRow="0" w:firstColumn="1" w:lastColumn="0" w:noHBand="0" w:noVBand="1"/>
      </w:tblPr>
      <w:tblGrid>
        <w:gridCol w:w="9215"/>
      </w:tblGrid>
      <w:tr w:rsidR="002422A5">
        <w:tc>
          <w:tcPr>
            <w:tcW w:w="9215" w:type="dxa"/>
            <w:tcBorders>
              <w:top w:val="thinThickThinSmallGap" w:sz="24" w:space="0" w:color="BFBFBF" w:themeColor="background1" w:themeShade="BF"/>
              <w:left w:val="thinThickThinSmallGap" w:sz="24" w:space="0" w:color="BFBFBF" w:themeColor="background1" w:themeShade="BF"/>
              <w:bottom w:val="thinThickThinSmallGap" w:sz="24" w:space="0" w:color="BFBFBF" w:themeColor="background1" w:themeShade="BF"/>
              <w:right w:val="thinThickThinSmallGap" w:sz="24" w:space="0" w:color="BFBFBF" w:themeColor="background1" w:themeShade="BF"/>
            </w:tcBorders>
          </w:tcPr>
          <w:p w:rsidR="002422A5" w:rsidRDefault="00466E6D">
            <w:pPr>
              <w:spacing w:before="240" w:line="300" w:lineRule="auto"/>
              <w:jc w:val="center"/>
              <w:rPr>
                <w:rFonts w:ascii="黑体" w:eastAsia="黑体" w:hAnsi="黑体"/>
                <w:b/>
                <w:bCs/>
                <w:color w:val="FF0000"/>
                <w:sz w:val="40"/>
                <w:szCs w:val="72"/>
              </w:rPr>
            </w:pPr>
            <w:r>
              <w:rPr>
                <w:rFonts w:ascii="黑体" w:eastAsia="黑体" w:hAnsi="黑体" w:hint="eastAsia"/>
                <w:b/>
                <w:bCs/>
                <w:color w:val="FF0000"/>
                <w:sz w:val="40"/>
                <w:szCs w:val="72"/>
              </w:rPr>
              <w:t>NASA太空宇航与名校创新</w:t>
            </w:r>
          </w:p>
          <w:p w:rsidR="002422A5" w:rsidRDefault="00466E6D">
            <w:pPr>
              <w:spacing w:before="240" w:line="300" w:lineRule="auto"/>
              <w:jc w:val="center"/>
              <w:rPr>
                <w:rFonts w:ascii="黑体" w:eastAsia="黑体" w:hAnsi="黑体"/>
                <w:b/>
                <w:bCs/>
                <w:color w:val="FF0000"/>
                <w:sz w:val="40"/>
                <w:szCs w:val="72"/>
              </w:rPr>
            </w:pPr>
            <w:r>
              <w:rPr>
                <w:rFonts w:ascii="黑体" w:eastAsia="黑体" w:hAnsi="黑体" w:hint="eastAsia"/>
                <w:b/>
                <w:bCs/>
                <w:color w:val="FF0000"/>
                <w:sz w:val="40"/>
                <w:szCs w:val="72"/>
              </w:rPr>
              <w:t>证书夏令营</w:t>
            </w:r>
          </w:p>
          <w:p w:rsidR="002422A5" w:rsidRDefault="00466E6D">
            <w:pPr>
              <w:spacing w:before="240" w:line="300" w:lineRule="auto"/>
              <w:jc w:val="center"/>
              <w:rPr>
                <w:rFonts w:eastAsia="黑体"/>
                <w:bCs/>
                <w:color w:val="FF0000"/>
                <w:sz w:val="40"/>
                <w:szCs w:val="72"/>
              </w:rPr>
            </w:pPr>
            <w:r>
              <w:rPr>
                <w:rFonts w:eastAsia="黑体"/>
                <w:bCs/>
                <w:color w:val="FF0000"/>
                <w:sz w:val="40"/>
                <w:szCs w:val="72"/>
              </w:rPr>
              <w:t>NASA Space Training and Top School Innovation</w:t>
            </w:r>
          </w:p>
          <w:p w:rsidR="002422A5" w:rsidRDefault="00466E6D">
            <w:pPr>
              <w:spacing w:before="240" w:line="300" w:lineRule="auto"/>
              <w:jc w:val="center"/>
              <w:rPr>
                <w:rFonts w:ascii="黑体" w:eastAsia="黑体" w:hAnsi="黑体"/>
                <w:bCs/>
                <w:color w:val="FF0000"/>
                <w:sz w:val="56"/>
                <w:szCs w:val="72"/>
              </w:rPr>
            </w:pPr>
            <w:r>
              <w:rPr>
                <w:rFonts w:eastAsia="黑体"/>
                <w:bCs/>
                <w:color w:val="FF0000"/>
                <w:sz w:val="40"/>
                <w:szCs w:val="72"/>
              </w:rPr>
              <w:t>Ce</w:t>
            </w:r>
            <w:r>
              <w:rPr>
                <w:rFonts w:eastAsia="黑体" w:hint="eastAsia"/>
                <w:bCs/>
                <w:color w:val="FF0000"/>
                <w:sz w:val="40"/>
                <w:szCs w:val="72"/>
              </w:rPr>
              <w:t>r</w:t>
            </w:r>
            <w:r>
              <w:rPr>
                <w:rFonts w:eastAsia="黑体"/>
                <w:bCs/>
                <w:color w:val="FF0000"/>
                <w:sz w:val="40"/>
                <w:szCs w:val="72"/>
              </w:rPr>
              <w:t>tification Summer Camp</w:t>
            </w:r>
          </w:p>
        </w:tc>
      </w:tr>
    </w:tbl>
    <w:p w:rsidR="002422A5" w:rsidRDefault="00466E6D">
      <w:pPr>
        <w:spacing w:line="300" w:lineRule="auto"/>
        <w:jc w:val="center"/>
        <w:rPr>
          <w:rFonts w:ascii="黑体" w:eastAsia="黑体" w:hAnsi="黑体"/>
          <w:b/>
          <w:color w:val="000000"/>
          <w:sz w:val="24"/>
        </w:rPr>
      </w:pPr>
      <w:r>
        <w:rPr>
          <w:rFonts w:ascii="黑体" w:eastAsia="黑体" w:hAnsi="黑体" w:hint="eastAsia"/>
          <w:b/>
          <w:color w:val="000000"/>
          <w:sz w:val="24"/>
        </w:rPr>
        <w:t>2017年7月20日</w:t>
      </w:r>
      <w:r>
        <w:rPr>
          <w:rFonts w:ascii="黑体" w:eastAsia="黑体" w:hAnsi="黑体"/>
          <w:b/>
          <w:color w:val="000000"/>
          <w:sz w:val="24"/>
        </w:rPr>
        <w:t>—</w:t>
      </w:r>
      <w:r>
        <w:rPr>
          <w:rFonts w:ascii="黑体" w:eastAsia="黑体" w:hAnsi="黑体" w:hint="eastAsia"/>
          <w:b/>
          <w:color w:val="000000"/>
          <w:sz w:val="24"/>
        </w:rPr>
        <w:t>8月2日</w:t>
      </w:r>
    </w:p>
    <w:p w:rsidR="002422A5" w:rsidRDefault="002422A5">
      <w:pPr>
        <w:spacing w:line="300" w:lineRule="auto"/>
        <w:jc w:val="center"/>
        <w:rPr>
          <w:rFonts w:ascii="黑体" w:eastAsia="黑体" w:hAnsi="黑体"/>
          <w:bCs/>
          <w:color w:val="000000" w:themeColor="text1"/>
          <w:sz w:val="56"/>
          <w:szCs w:val="72"/>
        </w:rPr>
      </w:pPr>
    </w:p>
    <w:p w:rsidR="002422A5" w:rsidRDefault="00466E6D">
      <w:pPr>
        <w:spacing w:line="300" w:lineRule="auto"/>
        <w:jc w:val="center"/>
        <w:rPr>
          <w:rFonts w:ascii="黑体" w:eastAsia="黑体" w:hAnsi="黑体"/>
          <w:bCs/>
          <w:sz w:val="32"/>
          <w:szCs w:val="52"/>
        </w:rPr>
      </w:pPr>
      <w:r>
        <w:rPr>
          <w:rFonts w:ascii="黑体" w:eastAsia="黑体" w:hAnsi="黑体"/>
          <w:bCs/>
          <w:sz w:val="32"/>
          <w:szCs w:val="52"/>
        </w:rPr>
        <w:t>博雅总裁商学院</w:t>
      </w:r>
    </w:p>
    <w:p w:rsidR="002422A5" w:rsidRDefault="00466E6D">
      <w:pPr>
        <w:spacing w:line="300" w:lineRule="auto"/>
        <w:jc w:val="center"/>
        <w:rPr>
          <w:rFonts w:ascii="黑体" w:eastAsia="黑体" w:hAnsi="黑体"/>
          <w:bCs/>
          <w:sz w:val="32"/>
          <w:szCs w:val="52"/>
        </w:rPr>
      </w:pPr>
      <w:r>
        <w:rPr>
          <w:rFonts w:ascii="黑体" w:eastAsia="黑体" w:hAnsi="黑体" w:hint="eastAsia"/>
          <w:bCs/>
          <w:sz w:val="32"/>
          <w:szCs w:val="52"/>
        </w:rPr>
        <w:t>美国NASA太空营</w:t>
      </w:r>
    </w:p>
    <w:p w:rsidR="002422A5" w:rsidRDefault="00466E6D">
      <w:pPr>
        <w:spacing w:line="300" w:lineRule="auto"/>
        <w:jc w:val="center"/>
        <w:rPr>
          <w:rFonts w:ascii="黑体" w:eastAsia="黑体" w:hAnsi="黑体"/>
          <w:bCs/>
          <w:sz w:val="32"/>
          <w:szCs w:val="52"/>
        </w:rPr>
      </w:pPr>
      <w:r>
        <w:rPr>
          <w:noProof/>
        </w:rPr>
        <w:drawing>
          <wp:anchor distT="0" distB="0" distL="114300" distR="114300" simplePos="0" relativeHeight="251705344" behindDoc="0" locked="0" layoutInCell="1" allowOverlap="1">
            <wp:simplePos x="0" y="0"/>
            <wp:positionH relativeFrom="column">
              <wp:posOffset>3928745</wp:posOffset>
            </wp:positionH>
            <wp:positionV relativeFrom="paragraph">
              <wp:posOffset>316230</wp:posOffset>
            </wp:positionV>
            <wp:extent cx="1381125" cy="1381125"/>
            <wp:effectExtent l="0" t="0" r="9525" b="9525"/>
            <wp:wrapNone/>
            <wp:docPr id="99" name="图片 99" descr="https://timgsa.baidu.com/timg?image&amp;quality=80&amp;size=b9999_10000&amp;sec=1487518781815&amp;di=a0ff8a2f84560af4c2d0944568053421&amp;imgtype=jpg&amp;src=http%3A%2F%2Fimg4.imgtn.bdimg.com%2Fit%2Fu%3D3801988108%2C1805064103%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s://timgsa.baidu.com/timg?image&amp;quality=80&amp;size=b9999_10000&amp;sec=1487518781815&amp;di=a0ff8a2f84560af4c2d0944568053421&amp;imgtype=jpg&amp;src=http%3A%2F%2Fimg4.imgtn.bdimg.com%2Fit%2Fu%3D3801988108%2C1805064103%26fm%3D214%26gp%3D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81125" cy="1381125"/>
                    </a:xfrm>
                    <a:prstGeom prst="rect">
                      <a:avLst/>
                    </a:prstGeom>
                    <a:noFill/>
                    <a:ln>
                      <a:noFill/>
                    </a:ln>
                  </pic:spPr>
                </pic:pic>
              </a:graphicData>
            </a:graphic>
          </wp:anchor>
        </w:drawing>
      </w:r>
      <w:r>
        <w:rPr>
          <w:rFonts w:ascii="黑体" w:eastAsia="黑体" w:hAnsi="黑体" w:hint="eastAsia"/>
          <w:bCs/>
          <w:sz w:val="32"/>
          <w:szCs w:val="52"/>
        </w:rPr>
        <w:t>共 同 举 办</w:t>
      </w:r>
    </w:p>
    <w:p w:rsidR="002422A5" w:rsidRDefault="00466E6D">
      <w:pPr>
        <w:spacing w:line="300" w:lineRule="auto"/>
        <w:rPr>
          <w:rFonts w:ascii="Adobe 黑体 Std R" w:eastAsia="Adobe 黑体 Std R" w:hAnsi="Adobe 黑体 Std R"/>
          <w:sz w:val="32"/>
          <w:szCs w:val="32"/>
        </w:rPr>
      </w:pPr>
      <w:r>
        <w:rPr>
          <w:rFonts w:ascii="楷体_GB2312" w:eastAsia="楷体_GB2312" w:hAnsi="宋体" w:hint="eastAsia"/>
          <w:b/>
          <w:bCs/>
          <w:noProof/>
          <w:sz w:val="36"/>
          <w:szCs w:val="36"/>
        </w:rPr>
        <w:drawing>
          <wp:anchor distT="0" distB="0" distL="114300" distR="114300" simplePos="0" relativeHeight="251698176" behindDoc="0" locked="0" layoutInCell="1" allowOverlap="1">
            <wp:simplePos x="0" y="0"/>
            <wp:positionH relativeFrom="column">
              <wp:posOffset>196215</wp:posOffset>
            </wp:positionH>
            <wp:positionV relativeFrom="paragraph">
              <wp:posOffset>271145</wp:posOffset>
            </wp:positionV>
            <wp:extent cx="2257425" cy="880745"/>
            <wp:effectExtent l="0" t="0" r="9525" b="0"/>
            <wp:wrapNone/>
            <wp:docPr id="10" name="图片 10" descr="E:\Dropbox\北大工作\商学院logopng黄网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Dropbox\北大工作\商学院logopng黄网络.png"/>
                    <pic:cNvPicPr>
                      <a:picLocks noChangeAspect="1" noChangeArrowheads="1"/>
                    </pic:cNvPicPr>
                  </pic:nvPicPr>
                  <pic:blipFill>
                    <a:blip r:embed="rId11" cstate="print"/>
                    <a:srcRect/>
                    <a:stretch>
                      <a:fillRect/>
                    </a:stretch>
                  </pic:blipFill>
                  <pic:spPr>
                    <a:xfrm>
                      <a:off x="0" y="0"/>
                      <a:ext cx="2257425" cy="880745"/>
                    </a:xfrm>
                    <a:prstGeom prst="rect">
                      <a:avLst/>
                    </a:prstGeom>
                    <a:noFill/>
                    <a:ln w="9525">
                      <a:noFill/>
                      <a:miter lim="800000"/>
                      <a:headEnd/>
                      <a:tailEnd/>
                    </a:ln>
                  </pic:spPr>
                </pic:pic>
              </a:graphicData>
            </a:graphic>
          </wp:anchor>
        </w:drawing>
      </w:r>
    </w:p>
    <w:p w:rsidR="002422A5" w:rsidRDefault="002422A5">
      <w:pPr>
        <w:jc w:val="right"/>
        <w:rPr>
          <w:rFonts w:ascii="Adobe 黑体 Std R" w:eastAsia="Adobe 黑体 Std R" w:hAnsi="Adobe 黑体 Std R"/>
          <w:sz w:val="32"/>
          <w:szCs w:val="32"/>
        </w:rPr>
      </w:pPr>
    </w:p>
    <w:p w:rsidR="002422A5" w:rsidRDefault="002422A5">
      <w:pPr>
        <w:jc w:val="right"/>
        <w:rPr>
          <w:rFonts w:ascii="Adobe 黑体 Std R" w:eastAsia="Adobe 黑体 Std R" w:hAnsi="Adobe 黑体 Std R"/>
          <w:sz w:val="32"/>
          <w:szCs w:val="32"/>
        </w:rPr>
      </w:pPr>
    </w:p>
    <w:p w:rsidR="002422A5" w:rsidRDefault="002422A5">
      <w:pPr>
        <w:ind w:leftChars="900" w:left="1890"/>
        <w:jc w:val="left"/>
        <w:rPr>
          <w:rFonts w:ascii="Adobe 黑体 Std R" w:eastAsia="Adobe 黑体 Std R" w:hAnsi="Adobe 黑体 Std R"/>
          <w:sz w:val="32"/>
          <w:szCs w:val="32"/>
        </w:rPr>
      </w:pPr>
    </w:p>
    <w:p w:rsidR="002422A5" w:rsidRDefault="002422A5">
      <w:pPr>
        <w:ind w:leftChars="900" w:left="1890"/>
        <w:jc w:val="left"/>
        <w:rPr>
          <w:rFonts w:ascii="Adobe 黑体 Std R" w:eastAsia="Adobe 黑体 Std R" w:hAnsi="Adobe 黑体 Std R"/>
          <w:sz w:val="32"/>
          <w:szCs w:val="32"/>
        </w:rPr>
      </w:pPr>
    </w:p>
    <w:p w:rsidR="002422A5" w:rsidRDefault="00466E6D">
      <w:pPr>
        <w:jc w:val="center"/>
        <w:rPr>
          <w:rFonts w:ascii="黑体" w:eastAsia="黑体" w:hAnsi="黑体"/>
          <w:b/>
          <w:sz w:val="32"/>
          <w:szCs w:val="52"/>
        </w:rPr>
      </w:pPr>
      <w:r>
        <w:rPr>
          <w:rFonts w:ascii="黑体" w:eastAsia="黑体" w:hAnsi="黑体" w:hint="eastAsia"/>
          <w:b/>
          <w:sz w:val="32"/>
          <w:szCs w:val="52"/>
        </w:rPr>
        <w:t>权威指引探索神秘太空</w:t>
      </w:r>
    </w:p>
    <w:p w:rsidR="002422A5" w:rsidRDefault="00466E6D">
      <w:pPr>
        <w:jc w:val="center"/>
        <w:rPr>
          <w:rFonts w:ascii="黑体" w:eastAsia="黑体" w:hAnsi="黑体"/>
          <w:b/>
          <w:sz w:val="32"/>
          <w:szCs w:val="52"/>
        </w:rPr>
      </w:pPr>
      <w:r>
        <w:rPr>
          <w:rFonts w:ascii="黑体" w:eastAsia="黑体" w:hAnsi="黑体" w:hint="eastAsia"/>
          <w:b/>
          <w:sz w:val="32"/>
          <w:szCs w:val="52"/>
        </w:rPr>
        <w:t>深刻体验全球名校底蕴</w:t>
      </w:r>
    </w:p>
    <w:p w:rsidR="002422A5" w:rsidRDefault="00466E6D">
      <w:pPr>
        <w:jc w:val="center"/>
        <w:rPr>
          <w:rFonts w:ascii="黑体" w:eastAsia="黑体" w:hAnsi="黑体"/>
          <w:b/>
          <w:sz w:val="32"/>
          <w:szCs w:val="52"/>
        </w:rPr>
      </w:pPr>
      <w:r>
        <w:rPr>
          <w:rFonts w:ascii="黑体" w:eastAsia="黑体" w:hAnsi="黑体"/>
          <w:b/>
          <w:sz w:val="32"/>
          <w:szCs w:val="52"/>
        </w:rPr>
        <w:t>拥抱硅谷巨头</w:t>
      </w:r>
      <w:r>
        <w:rPr>
          <w:rFonts w:ascii="黑体" w:eastAsia="黑体" w:hAnsi="黑体" w:hint="eastAsia"/>
          <w:b/>
          <w:sz w:val="32"/>
          <w:szCs w:val="52"/>
        </w:rPr>
        <w:t>科技创新</w:t>
      </w:r>
    </w:p>
    <w:p w:rsidR="002422A5" w:rsidRDefault="00466E6D">
      <w:pPr>
        <w:jc w:val="center"/>
        <w:rPr>
          <w:rFonts w:ascii="黑体" w:eastAsia="黑体" w:hAnsi="黑体"/>
          <w:b/>
          <w:sz w:val="32"/>
          <w:szCs w:val="52"/>
        </w:rPr>
      </w:pPr>
      <w:r>
        <w:rPr>
          <w:rFonts w:ascii="黑体" w:eastAsia="黑体" w:hAnsi="黑体" w:hint="eastAsia"/>
          <w:b/>
          <w:sz w:val="32"/>
          <w:szCs w:val="52"/>
        </w:rPr>
        <w:t>深度碰撞东西文化思维</w:t>
      </w:r>
    </w:p>
    <w:p w:rsidR="002422A5" w:rsidRDefault="00466E6D">
      <w:pPr>
        <w:widowControl/>
        <w:jc w:val="left"/>
        <w:rPr>
          <w:rFonts w:ascii="黑体" w:eastAsia="黑体" w:hAnsi="黑体"/>
          <w:b/>
          <w:color w:val="000000"/>
          <w:sz w:val="24"/>
        </w:rPr>
      </w:pPr>
      <w:r>
        <w:rPr>
          <w:rFonts w:ascii="黑体" w:eastAsia="黑体" w:hAnsi="黑体"/>
          <w:b/>
          <w:color w:val="000000"/>
          <w:sz w:val="24"/>
        </w:rPr>
        <w:br w:type="page"/>
      </w:r>
    </w:p>
    <w:p w:rsidR="002422A5" w:rsidRDefault="00466E6D" w:rsidP="00A31BEE">
      <w:pPr>
        <w:spacing w:beforeLines="50" w:before="120" w:line="300" w:lineRule="auto"/>
        <w:rPr>
          <w:rFonts w:ascii="黑体" w:eastAsia="黑体" w:hAnsi="黑体"/>
          <w:b/>
          <w:color w:val="000000"/>
          <w:sz w:val="24"/>
        </w:rPr>
      </w:pPr>
      <w:r>
        <w:rPr>
          <w:rFonts w:ascii="黑体" w:eastAsia="黑体" w:hAnsi="黑体" w:hint="eastAsia"/>
          <w:b/>
          <w:color w:val="000000"/>
          <w:sz w:val="24"/>
        </w:rPr>
        <w:lastRenderedPageBreak/>
        <w:t>【博雅总裁商学院】</w:t>
      </w:r>
    </w:p>
    <w:p w:rsidR="002422A5" w:rsidRDefault="00466E6D">
      <w:pPr>
        <w:ind w:firstLine="420"/>
      </w:pPr>
      <w:r>
        <w:rPr>
          <w:rFonts w:hint="eastAsia"/>
        </w:rPr>
        <w:t>博雅总裁商学院成立于</w:t>
      </w:r>
      <w:r>
        <w:rPr>
          <w:rFonts w:hint="eastAsia"/>
        </w:rPr>
        <w:t>2008</w:t>
      </w:r>
      <w:r>
        <w:rPr>
          <w:rFonts w:hint="eastAsia"/>
        </w:rPr>
        <w:t>年，从诞生起就传承了百年学府北京大学的优秀基因，创始团队全部来自于北京大学信息学院高层培训中心的管理团队和中坚力量。学院始终站在时代创新的最前沿，在学院派</w:t>
      </w:r>
      <w:r>
        <w:rPr>
          <w:rFonts w:hint="eastAsia"/>
        </w:rPr>
        <w:t>MBA</w:t>
      </w:r>
      <w:r>
        <w:rPr>
          <w:rFonts w:hint="eastAsia"/>
        </w:rPr>
        <w:t>、</w:t>
      </w:r>
      <w:r>
        <w:rPr>
          <w:rFonts w:hint="eastAsia"/>
        </w:rPr>
        <w:t>EMBA</w:t>
      </w:r>
      <w:r>
        <w:rPr>
          <w:rFonts w:hint="eastAsia"/>
        </w:rPr>
        <w:t>的基础上，颠覆传统商学院、培训机构的单一授课模式，以“为中国企业家提供精进学习、资源融合、价值连接的平台”为使命，坚持“学以载道、相融共生”的价值理念，经过多年的磨练，不仅拥有完善的课程体系、一流的师资团队、成熟的运营模式，尤为重要的是有着强大的资源整合平台和完善的资本生态系统。</w:t>
      </w:r>
      <w:r>
        <w:rPr>
          <w:rFonts w:hint="eastAsia"/>
        </w:rPr>
        <w:t xml:space="preserve"> </w:t>
      </w:r>
      <w:r>
        <w:rPr>
          <w:rFonts w:hint="eastAsia"/>
        </w:rPr>
        <w:t>正逐渐成为中国企业家备受信赖的学习生态圈，也是国内最负盛名、最具远见的企业家商学院之一。</w:t>
      </w:r>
    </w:p>
    <w:p w:rsidR="002422A5" w:rsidRDefault="00466E6D">
      <w:pPr>
        <w:ind w:firstLine="420"/>
      </w:pPr>
      <w:r>
        <w:rPr>
          <w:rFonts w:hint="eastAsia"/>
        </w:rPr>
        <w:t>伴随广大博雅企业家在事业上蒸蒸日上，展望未来时，急需将事业的成功传承，使企业继续发展壮大。在新经济时代，商业需要新战略和新思维的下一代企业家，正在对当前的青少年教育提出深刻的要求。博雅不仅培养敢于担当、善于创新的企业经营者，更要培养拥有视野开阔、能承接并引领整个中国经济升级的新一代创业者。博雅青少年领袖</w:t>
      </w:r>
      <w:proofErr w:type="gramStart"/>
      <w:r>
        <w:rPr>
          <w:rFonts w:hint="eastAsia"/>
        </w:rPr>
        <w:t>营正是</w:t>
      </w:r>
      <w:proofErr w:type="gramEnd"/>
      <w:r>
        <w:rPr>
          <w:rFonts w:hint="eastAsia"/>
        </w:rPr>
        <w:t>在这样的需求下应运而生。</w:t>
      </w:r>
    </w:p>
    <w:p w:rsidR="002422A5" w:rsidRDefault="00466E6D">
      <w:pPr>
        <w:ind w:firstLine="420"/>
      </w:pPr>
      <w:r>
        <w:rPr>
          <w:rFonts w:hint="eastAsia"/>
        </w:rPr>
        <w:t>博雅总裁商学院整合国内外顶尖名校的优势教育资源，旨在为广大学员、学员子女提供最高质量的海外精英教育培训服务。</w:t>
      </w:r>
    </w:p>
    <w:p w:rsidR="002422A5" w:rsidRDefault="002422A5">
      <w:pPr>
        <w:ind w:firstLine="420"/>
      </w:pPr>
    </w:p>
    <w:p w:rsidR="002422A5" w:rsidRDefault="00466E6D" w:rsidP="00A31BEE">
      <w:pPr>
        <w:spacing w:beforeLines="50" w:before="120" w:line="300" w:lineRule="auto"/>
        <w:rPr>
          <w:rFonts w:ascii="黑体" w:eastAsia="黑体" w:hAnsi="黑体"/>
          <w:b/>
          <w:color w:val="000000"/>
          <w:sz w:val="24"/>
        </w:rPr>
      </w:pPr>
      <w:r>
        <w:rPr>
          <w:rFonts w:ascii="黑体" w:eastAsia="黑体" w:hAnsi="黑体" w:hint="eastAsia"/>
          <w:b/>
          <w:color w:val="000000"/>
          <w:sz w:val="24"/>
        </w:rPr>
        <w:t>【博雅合作机构】</w:t>
      </w:r>
    </w:p>
    <w:p w:rsidR="002422A5" w:rsidRDefault="00466E6D">
      <w:pPr>
        <w:spacing w:line="300" w:lineRule="auto"/>
        <w:ind w:firstLine="435"/>
        <w:rPr>
          <w:rFonts w:ascii="Arial" w:hAnsi="Arial" w:cs="Arial"/>
          <w:color w:val="333333"/>
          <w:szCs w:val="21"/>
          <w:shd w:val="clear" w:color="auto" w:fill="FFFFFF"/>
        </w:rPr>
      </w:pPr>
      <w:r>
        <w:rPr>
          <w:rFonts w:hint="eastAsia"/>
        </w:rPr>
        <w:t>S</w:t>
      </w:r>
      <w:r>
        <w:rPr>
          <w:rFonts w:ascii="Arial" w:hAnsi="Arial" w:cs="Arial"/>
          <w:color w:val="333333"/>
          <w:szCs w:val="21"/>
          <w:shd w:val="clear" w:color="auto" w:fill="FFFFFF"/>
        </w:rPr>
        <w:t>pace Camp</w:t>
      </w:r>
      <w:r>
        <w:rPr>
          <w:rFonts w:ascii="Arial" w:hAnsi="Arial" w:cs="Arial"/>
          <w:color w:val="333333"/>
          <w:szCs w:val="21"/>
          <w:shd w:val="clear" w:color="auto" w:fill="FFFFFF"/>
        </w:rPr>
        <w:t>成立于</w:t>
      </w:r>
      <w:r>
        <w:rPr>
          <w:rFonts w:ascii="Arial" w:hAnsi="Arial" w:cs="Arial"/>
          <w:color w:val="333333"/>
          <w:szCs w:val="21"/>
          <w:shd w:val="clear" w:color="auto" w:fill="FFFFFF"/>
        </w:rPr>
        <w:t>1982</w:t>
      </w:r>
      <w:r>
        <w:rPr>
          <w:rFonts w:ascii="Arial" w:hAnsi="Arial" w:cs="Arial"/>
          <w:color w:val="333333"/>
          <w:szCs w:val="21"/>
          <w:shd w:val="clear" w:color="auto" w:fill="FFFFFF"/>
        </w:rPr>
        <w:t>年，由美国航空航天总署（</w:t>
      </w:r>
      <w:r>
        <w:rPr>
          <w:rFonts w:ascii="Arial" w:hAnsi="Arial" w:cs="Arial"/>
          <w:color w:val="333333"/>
          <w:szCs w:val="21"/>
          <w:shd w:val="clear" w:color="auto" w:fill="FFFFFF"/>
        </w:rPr>
        <w:t>NASA</w:t>
      </w:r>
      <w:r>
        <w:rPr>
          <w:rFonts w:ascii="Arial" w:hAnsi="Arial" w:cs="Arial"/>
          <w:color w:val="333333"/>
          <w:szCs w:val="21"/>
          <w:shd w:val="clear" w:color="auto" w:fill="FFFFFF"/>
        </w:rPr>
        <w:t>）下属的美国宇航及火箭中心</w:t>
      </w:r>
      <w:r>
        <w:rPr>
          <w:rFonts w:ascii="Arial" w:hAnsi="Arial" w:cs="Arial"/>
          <w:color w:val="333333"/>
          <w:szCs w:val="21"/>
          <w:shd w:val="clear" w:color="auto" w:fill="FFFFFF"/>
        </w:rPr>
        <w:t xml:space="preserve">(U.S </w:t>
      </w:r>
      <w:r>
        <w:rPr>
          <w:rFonts w:ascii="Arial" w:hAnsi="Arial" w:cs="Arial" w:hint="eastAsia"/>
          <w:color w:val="333333"/>
          <w:szCs w:val="21"/>
          <w:shd w:val="clear" w:color="auto" w:fill="FFFFFF"/>
        </w:rPr>
        <w:t>S</w:t>
      </w:r>
      <w:r>
        <w:rPr>
          <w:rFonts w:ascii="Arial" w:hAnsi="Arial" w:cs="Arial"/>
          <w:color w:val="333333"/>
          <w:szCs w:val="21"/>
          <w:shd w:val="clear" w:color="auto" w:fill="FFFFFF"/>
        </w:rPr>
        <w:t>pace and</w:t>
      </w:r>
      <w:r>
        <w:rPr>
          <w:rFonts w:ascii="Arial" w:hAnsi="Arial" w:cs="Arial" w:hint="eastAsia"/>
          <w:color w:val="333333"/>
          <w:szCs w:val="21"/>
          <w:shd w:val="clear" w:color="auto" w:fill="FFFFFF"/>
        </w:rPr>
        <w:t xml:space="preserve"> R</w:t>
      </w:r>
      <w:r>
        <w:rPr>
          <w:rFonts w:ascii="Arial" w:hAnsi="Arial" w:cs="Arial"/>
          <w:color w:val="333333"/>
          <w:szCs w:val="21"/>
          <w:shd w:val="clear" w:color="auto" w:fill="FFFFFF"/>
        </w:rPr>
        <w:t>ocket Center)</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创立，坐落于久负盛名的太空城</w:t>
      </w:r>
      <w:r>
        <w:rPr>
          <w:rFonts w:ascii="Arial" w:hAnsi="Arial" w:cs="Arial"/>
          <w:color w:val="333333"/>
          <w:szCs w:val="21"/>
          <w:shd w:val="clear" w:color="auto" w:fill="FFFFFF"/>
        </w:rPr>
        <w:t>--</w:t>
      </w:r>
      <w:r>
        <w:rPr>
          <w:rFonts w:ascii="Arial" w:hAnsi="Arial" w:cs="Arial"/>
          <w:color w:val="333333"/>
          <w:szCs w:val="21"/>
          <w:shd w:val="clear" w:color="auto" w:fill="FFFFFF"/>
        </w:rPr>
        <w:t>亨茨维尔市。它主要由太空营、航空营、博物馆、宇航馆、太空飞行中心、火箭和航天飞机广场等组成，在美国享有盛誉，是</w:t>
      </w:r>
      <w:proofErr w:type="gramStart"/>
      <w:r>
        <w:rPr>
          <w:rFonts w:ascii="Arial" w:hAnsi="Arial" w:cs="Arial"/>
          <w:color w:val="333333"/>
          <w:szCs w:val="21"/>
          <w:shd w:val="clear" w:color="auto" w:fill="FFFFFF"/>
        </w:rPr>
        <w:t>最</w:t>
      </w:r>
      <w:proofErr w:type="gramEnd"/>
      <w:r>
        <w:rPr>
          <w:rFonts w:ascii="Arial" w:hAnsi="Arial" w:cs="Arial"/>
          <w:color w:val="333333"/>
          <w:szCs w:val="21"/>
          <w:shd w:val="clear" w:color="auto" w:fill="FFFFFF"/>
        </w:rPr>
        <w:t>权威的航天课外活动和科普教育基地。</w:t>
      </w:r>
      <w:r>
        <w:rPr>
          <w:rFonts w:ascii="Arial" w:hAnsi="Arial" w:cs="Arial" w:hint="eastAsia"/>
          <w:color w:val="333333"/>
          <w:szCs w:val="21"/>
          <w:shd w:val="clear" w:color="auto" w:fill="FFFFFF"/>
        </w:rPr>
        <w:t>30</w:t>
      </w:r>
      <w:r>
        <w:rPr>
          <w:rFonts w:ascii="Arial" w:hAnsi="Arial" w:cs="Arial"/>
          <w:color w:val="333333"/>
          <w:szCs w:val="21"/>
          <w:shd w:val="clear" w:color="auto" w:fill="FFFFFF"/>
        </w:rPr>
        <w:t>多年来，太空营项目取得了巨大成功，是美国政府和社会公认的优秀青少年课外教育活动，并获美国国家教育委员会学术认可。至今已有包括中国在内的</w:t>
      </w:r>
      <w:r>
        <w:rPr>
          <w:rFonts w:ascii="Arial" w:hAnsi="Arial" w:cs="Arial"/>
          <w:color w:val="333333"/>
          <w:szCs w:val="21"/>
          <w:shd w:val="clear" w:color="auto" w:fill="FFFFFF"/>
        </w:rPr>
        <w:t>40</w:t>
      </w:r>
      <w:r>
        <w:rPr>
          <w:rFonts w:ascii="Arial" w:hAnsi="Arial" w:cs="Arial"/>
          <w:color w:val="333333"/>
          <w:szCs w:val="21"/>
          <w:shd w:val="clear" w:color="auto" w:fill="FFFFFF"/>
        </w:rPr>
        <w:t>多个国家</w:t>
      </w:r>
      <w:r>
        <w:rPr>
          <w:rFonts w:ascii="Arial" w:hAnsi="Arial" w:cs="Arial"/>
          <w:color w:val="333333"/>
          <w:szCs w:val="21"/>
          <w:shd w:val="clear" w:color="auto" w:fill="FFFFFF"/>
        </w:rPr>
        <w:t>5</w:t>
      </w:r>
      <w:r>
        <w:rPr>
          <w:rFonts w:ascii="Arial" w:hAnsi="Arial" w:cs="Arial"/>
          <w:color w:val="333333"/>
          <w:szCs w:val="21"/>
          <w:shd w:val="clear" w:color="auto" w:fill="FFFFFF"/>
        </w:rPr>
        <w:t>万多名外籍学员到美国参加训练学习。在美国本土，曾参加太空营的人数超过</w:t>
      </w:r>
      <w:r>
        <w:rPr>
          <w:rFonts w:ascii="Arial" w:hAnsi="Arial" w:cs="Arial" w:hint="eastAsia"/>
          <w:color w:val="333333"/>
          <w:szCs w:val="21"/>
          <w:shd w:val="clear" w:color="auto" w:fill="FFFFFF"/>
        </w:rPr>
        <w:t>50</w:t>
      </w:r>
      <w:r>
        <w:rPr>
          <w:rFonts w:ascii="Arial" w:hAnsi="Arial" w:cs="Arial" w:hint="eastAsia"/>
          <w:color w:val="333333"/>
          <w:szCs w:val="21"/>
          <w:shd w:val="clear" w:color="auto" w:fill="FFFFFF"/>
        </w:rPr>
        <w:t>万人。</w:t>
      </w:r>
    </w:p>
    <w:p w:rsidR="002422A5" w:rsidRDefault="00466E6D">
      <w:pPr>
        <w:spacing w:line="300" w:lineRule="auto"/>
        <w:ind w:firstLine="435"/>
        <w:rPr>
          <w:rFonts w:ascii="Arial" w:hAnsi="Arial" w:cs="Arial"/>
          <w:color w:val="333333"/>
          <w:szCs w:val="21"/>
          <w:shd w:val="clear" w:color="auto" w:fill="FFFFFF"/>
        </w:rPr>
      </w:pPr>
      <w:r>
        <w:rPr>
          <w:rFonts w:ascii="Arial" w:hAnsi="Arial" w:cs="Arial" w:hint="eastAsia"/>
          <w:color w:val="333333"/>
          <w:szCs w:val="21"/>
          <w:shd w:val="clear" w:color="auto" w:fill="FFFFFF"/>
        </w:rPr>
        <w:t>其中，知名毕业营员包括：美国前总统乔治·布什、特斯拉与</w:t>
      </w:r>
      <w:proofErr w:type="spellStart"/>
      <w:r>
        <w:rPr>
          <w:rFonts w:ascii="Arial" w:hAnsi="Arial" w:cs="Arial" w:hint="eastAsia"/>
          <w:color w:val="333333"/>
          <w:szCs w:val="21"/>
          <w:shd w:val="clear" w:color="auto" w:fill="FFFFFF"/>
        </w:rPr>
        <w:t>SpaceX</w:t>
      </w:r>
      <w:proofErr w:type="spellEnd"/>
      <w:r>
        <w:rPr>
          <w:rFonts w:ascii="Arial" w:hAnsi="Arial" w:cs="Arial" w:hint="eastAsia"/>
          <w:color w:val="333333"/>
          <w:szCs w:val="21"/>
          <w:shd w:val="clear" w:color="auto" w:fill="FFFFFF"/>
        </w:rPr>
        <w:t>创始人伊隆·马斯克、“第一女儿”切尔西·克林顿等等。与此同时，中国宇航员杨利伟和翟志刚同志也将孩子送入美国太空</w:t>
      </w:r>
      <w:proofErr w:type="gramStart"/>
      <w:r>
        <w:rPr>
          <w:rFonts w:ascii="Arial" w:hAnsi="Arial" w:cs="Arial" w:hint="eastAsia"/>
          <w:color w:val="333333"/>
          <w:szCs w:val="21"/>
          <w:shd w:val="clear" w:color="auto" w:fill="FFFFFF"/>
        </w:rPr>
        <w:t>营参与</w:t>
      </w:r>
      <w:proofErr w:type="gramEnd"/>
      <w:r>
        <w:rPr>
          <w:rFonts w:ascii="Arial" w:hAnsi="Arial" w:cs="Arial" w:hint="eastAsia"/>
          <w:color w:val="333333"/>
          <w:szCs w:val="21"/>
          <w:shd w:val="clear" w:color="auto" w:fill="FFFFFF"/>
        </w:rPr>
        <w:t>学习。</w:t>
      </w:r>
    </w:p>
    <w:p w:rsidR="002422A5" w:rsidRDefault="00466E6D">
      <w:pPr>
        <w:spacing w:line="300" w:lineRule="auto"/>
        <w:ind w:firstLine="435"/>
        <w:rPr>
          <w:rFonts w:ascii="Arial" w:hAnsi="Arial" w:cs="Arial"/>
          <w:color w:val="333333"/>
          <w:szCs w:val="21"/>
          <w:shd w:val="clear" w:color="auto" w:fill="FFFFFF"/>
        </w:rPr>
      </w:pPr>
      <w:r>
        <w:rPr>
          <w:rFonts w:ascii="Arial" w:hAnsi="Arial" w:cs="Arial" w:hint="eastAsia"/>
          <w:color w:val="333333"/>
          <w:szCs w:val="21"/>
          <w:shd w:val="clear" w:color="auto" w:fill="FFFFFF"/>
        </w:rPr>
        <w:t>博雅总裁商学院与</w:t>
      </w:r>
      <w:r>
        <w:rPr>
          <w:rFonts w:ascii="Arial" w:hAnsi="Arial" w:cs="Arial" w:hint="eastAsia"/>
          <w:color w:val="333333"/>
          <w:szCs w:val="21"/>
          <w:shd w:val="clear" w:color="auto" w:fill="FFFFFF"/>
        </w:rPr>
        <w:t>Space Camp</w:t>
      </w:r>
      <w:r>
        <w:rPr>
          <w:rFonts w:ascii="Arial" w:hAnsi="Arial" w:cs="Arial" w:hint="eastAsia"/>
          <w:color w:val="333333"/>
          <w:szCs w:val="21"/>
          <w:shd w:val="clear" w:color="auto" w:fill="FFFFFF"/>
        </w:rPr>
        <w:t>强</w:t>
      </w:r>
      <w:proofErr w:type="gramStart"/>
      <w:r>
        <w:rPr>
          <w:rFonts w:ascii="Arial" w:hAnsi="Arial" w:cs="Arial" w:hint="eastAsia"/>
          <w:color w:val="333333"/>
          <w:szCs w:val="21"/>
          <w:shd w:val="clear" w:color="auto" w:fill="FFFFFF"/>
        </w:rPr>
        <w:t>强</w:t>
      </w:r>
      <w:proofErr w:type="gramEnd"/>
      <w:r>
        <w:rPr>
          <w:rFonts w:ascii="Arial" w:hAnsi="Arial" w:cs="Arial" w:hint="eastAsia"/>
          <w:color w:val="333333"/>
          <w:szCs w:val="21"/>
          <w:shd w:val="clear" w:color="auto" w:fill="FFFFFF"/>
        </w:rPr>
        <w:t>联合，通过博雅青少年领袖营活动，参加太空营宇航知识学习和宇航模拟体验，让学员深刻感受人类为科学最前沿进行的开创和努力，提升学员对知识的真正兴趣热情，激发对学习科学的热爱和孜孜不倦的追求。这就是博雅与</w:t>
      </w:r>
      <w:r>
        <w:rPr>
          <w:rFonts w:ascii="Arial" w:hAnsi="Arial" w:cs="Arial" w:hint="eastAsia"/>
          <w:color w:val="333333"/>
          <w:szCs w:val="21"/>
          <w:shd w:val="clear" w:color="auto" w:fill="FFFFFF"/>
        </w:rPr>
        <w:t>Space Camp</w:t>
      </w:r>
      <w:r>
        <w:rPr>
          <w:rFonts w:ascii="Arial" w:hAnsi="Arial" w:cs="Arial" w:hint="eastAsia"/>
          <w:color w:val="333333"/>
          <w:szCs w:val="21"/>
          <w:shd w:val="clear" w:color="auto" w:fill="FFFFFF"/>
        </w:rPr>
        <w:t>致力于为学员提供的核心服务，为广大学员子女的成才提供“燃料助推”！</w:t>
      </w:r>
    </w:p>
    <w:p w:rsidR="002422A5" w:rsidRDefault="002422A5">
      <w:pPr>
        <w:spacing w:line="300" w:lineRule="auto"/>
      </w:pPr>
    </w:p>
    <w:p w:rsidR="002422A5" w:rsidRDefault="00466E6D">
      <w:pPr>
        <w:widowControl/>
        <w:jc w:val="left"/>
        <w:rPr>
          <w:rFonts w:ascii="黑体" w:eastAsia="黑体" w:hAnsi="黑体"/>
          <w:b/>
          <w:color w:val="000000"/>
          <w:sz w:val="24"/>
        </w:rPr>
      </w:pPr>
      <w:r>
        <w:rPr>
          <w:rFonts w:ascii="黑体" w:eastAsia="黑体" w:hAnsi="黑体"/>
          <w:b/>
          <w:color w:val="000000"/>
          <w:sz w:val="24"/>
        </w:rPr>
        <w:br w:type="page"/>
      </w:r>
    </w:p>
    <w:p w:rsidR="002422A5" w:rsidRDefault="00466E6D" w:rsidP="00A31BEE">
      <w:pPr>
        <w:spacing w:beforeLines="50" w:before="120" w:line="300" w:lineRule="auto"/>
      </w:pPr>
      <w:r>
        <w:rPr>
          <w:rFonts w:ascii="黑体" w:eastAsia="黑体" w:hAnsi="黑体" w:hint="eastAsia"/>
          <w:b/>
          <w:color w:val="000000"/>
          <w:sz w:val="24"/>
        </w:rPr>
        <w:lastRenderedPageBreak/>
        <w:t>【课程设置】</w:t>
      </w:r>
    </w:p>
    <w:tbl>
      <w:tblPr>
        <w:tblStyle w:val="a8"/>
        <w:tblW w:w="9609" w:type="dxa"/>
        <w:tblInd w:w="-318" w:type="dxa"/>
        <w:tblLayout w:type="fixed"/>
        <w:tblLook w:val="04A0" w:firstRow="1" w:lastRow="0" w:firstColumn="1" w:lastColumn="0" w:noHBand="0" w:noVBand="1"/>
      </w:tblPr>
      <w:tblGrid>
        <w:gridCol w:w="1592"/>
        <w:gridCol w:w="1907"/>
        <w:gridCol w:w="3292"/>
        <w:gridCol w:w="2818"/>
      </w:tblGrid>
      <w:tr w:rsidR="002422A5">
        <w:trPr>
          <w:trHeight w:val="413"/>
        </w:trPr>
        <w:tc>
          <w:tcPr>
            <w:tcW w:w="1592" w:type="dxa"/>
            <w:shd w:val="clear" w:color="auto" w:fill="D9D9D9" w:themeFill="background1" w:themeFillShade="D9"/>
            <w:vAlign w:val="center"/>
          </w:tcPr>
          <w:p w:rsidR="002422A5" w:rsidRDefault="00466E6D">
            <w:r>
              <w:rPr>
                <w:rFonts w:hint="eastAsia"/>
              </w:rPr>
              <w:t>课程篇章</w:t>
            </w:r>
          </w:p>
        </w:tc>
        <w:tc>
          <w:tcPr>
            <w:tcW w:w="1907" w:type="dxa"/>
            <w:shd w:val="clear" w:color="auto" w:fill="D9D9D9" w:themeFill="background1" w:themeFillShade="D9"/>
            <w:vAlign w:val="center"/>
          </w:tcPr>
          <w:p w:rsidR="002422A5" w:rsidRDefault="00466E6D">
            <w:r>
              <w:t>课程主题</w:t>
            </w:r>
          </w:p>
        </w:tc>
        <w:tc>
          <w:tcPr>
            <w:tcW w:w="3292" w:type="dxa"/>
            <w:shd w:val="clear" w:color="auto" w:fill="D9D9D9" w:themeFill="background1" w:themeFillShade="D9"/>
            <w:vAlign w:val="center"/>
          </w:tcPr>
          <w:p w:rsidR="002422A5" w:rsidRDefault="00466E6D">
            <w:r>
              <w:rPr>
                <w:rFonts w:hint="eastAsia"/>
              </w:rPr>
              <w:t>课程单元</w:t>
            </w:r>
          </w:p>
        </w:tc>
        <w:tc>
          <w:tcPr>
            <w:tcW w:w="2818" w:type="dxa"/>
            <w:shd w:val="clear" w:color="auto" w:fill="D9D9D9" w:themeFill="background1" w:themeFillShade="D9"/>
            <w:vAlign w:val="center"/>
          </w:tcPr>
          <w:p w:rsidR="002422A5" w:rsidRDefault="00466E6D">
            <w:r>
              <w:t>课程特色</w:t>
            </w:r>
          </w:p>
        </w:tc>
      </w:tr>
      <w:tr w:rsidR="002422A5">
        <w:tc>
          <w:tcPr>
            <w:tcW w:w="1592" w:type="dxa"/>
            <w:vAlign w:val="center"/>
          </w:tcPr>
          <w:p w:rsidR="002422A5" w:rsidRDefault="00466E6D">
            <w:pPr>
              <w:jc w:val="center"/>
            </w:pPr>
            <w:r>
              <w:rPr>
                <w:rFonts w:hint="eastAsia"/>
              </w:rPr>
              <w:t>太空探寻篇</w:t>
            </w:r>
          </w:p>
        </w:tc>
        <w:tc>
          <w:tcPr>
            <w:tcW w:w="1907" w:type="dxa"/>
            <w:vAlign w:val="center"/>
          </w:tcPr>
          <w:p w:rsidR="002422A5" w:rsidRDefault="00466E6D">
            <w:r>
              <w:rPr>
                <w:rFonts w:ascii="微软雅黑" w:eastAsia="微软雅黑" w:hAnsi="微软雅黑" w:hint="eastAsia"/>
                <w:b/>
                <w:sz w:val="22"/>
              </w:rPr>
              <w:t>NASA</w:t>
            </w:r>
            <w:r>
              <w:rPr>
                <w:rFonts w:ascii="微软雅黑" w:eastAsia="微软雅黑" w:hAnsi="微软雅黑"/>
                <w:b/>
                <w:sz w:val="22"/>
              </w:rPr>
              <w:t>权威青少年宇航培训</w:t>
            </w:r>
          </w:p>
        </w:tc>
        <w:tc>
          <w:tcPr>
            <w:tcW w:w="3292" w:type="dxa"/>
            <w:vAlign w:val="center"/>
          </w:tcPr>
          <w:p w:rsidR="002422A5" w:rsidRDefault="00466E6D">
            <w:pPr>
              <w:pStyle w:val="1"/>
              <w:numPr>
                <w:ilvl w:val="0"/>
                <w:numId w:val="1"/>
              </w:numPr>
              <w:ind w:firstLineChars="0"/>
            </w:pPr>
            <w:r>
              <w:rPr>
                <w:rFonts w:hint="eastAsia"/>
              </w:rPr>
              <w:t>NASA</w:t>
            </w:r>
            <w:r>
              <w:rPr>
                <w:rFonts w:hint="eastAsia"/>
              </w:rPr>
              <w:t>青少年宇航课程</w:t>
            </w:r>
          </w:p>
          <w:p w:rsidR="002422A5" w:rsidRDefault="00466E6D">
            <w:pPr>
              <w:pStyle w:val="1"/>
              <w:numPr>
                <w:ilvl w:val="0"/>
                <w:numId w:val="2"/>
              </w:numPr>
              <w:ind w:left="635" w:firstLineChars="0" w:hanging="142"/>
            </w:pPr>
            <w:r>
              <w:rPr>
                <w:rFonts w:hint="eastAsia"/>
              </w:rPr>
              <w:t>太空地面指挥中心</w:t>
            </w:r>
          </w:p>
          <w:p w:rsidR="002422A5" w:rsidRDefault="00466E6D">
            <w:pPr>
              <w:pStyle w:val="1"/>
              <w:numPr>
                <w:ilvl w:val="0"/>
                <w:numId w:val="2"/>
              </w:numPr>
              <w:ind w:left="635" w:firstLineChars="0" w:hanging="142"/>
            </w:pPr>
            <w:r>
              <w:rPr>
                <w:rFonts w:hint="eastAsia"/>
              </w:rPr>
              <w:t>火箭发射模拟</w:t>
            </w:r>
          </w:p>
          <w:p w:rsidR="002422A5" w:rsidRDefault="00466E6D">
            <w:pPr>
              <w:pStyle w:val="1"/>
              <w:numPr>
                <w:ilvl w:val="0"/>
                <w:numId w:val="2"/>
              </w:numPr>
              <w:ind w:left="635" w:firstLineChars="0" w:hanging="142"/>
            </w:pPr>
            <w:r>
              <w:rPr>
                <w:rFonts w:hint="eastAsia"/>
              </w:rPr>
              <w:t>太空舱驾驶</w:t>
            </w:r>
          </w:p>
          <w:p w:rsidR="002422A5" w:rsidRDefault="00466E6D">
            <w:pPr>
              <w:pStyle w:val="1"/>
              <w:numPr>
                <w:ilvl w:val="0"/>
                <w:numId w:val="2"/>
              </w:numPr>
              <w:ind w:left="635" w:firstLineChars="0" w:hanging="142"/>
            </w:pPr>
            <w:r>
              <w:rPr>
                <w:rFonts w:hint="eastAsia"/>
              </w:rPr>
              <w:t>太空行走与舱外对接</w:t>
            </w:r>
          </w:p>
          <w:p w:rsidR="002422A5" w:rsidRDefault="00466E6D">
            <w:pPr>
              <w:pStyle w:val="1"/>
              <w:numPr>
                <w:ilvl w:val="0"/>
                <w:numId w:val="2"/>
              </w:numPr>
              <w:ind w:left="635" w:firstLineChars="0" w:hanging="142"/>
            </w:pPr>
            <w:r>
              <w:rPr>
                <w:rFonts w:hint="eastAsia"/>
              </w:rPr>
              <w:t>多轴旋转与失重体验</w:t>
            </w:r>
          </w:p>
          <w:p w:rsidR="002422A5" w:rsidRDefault="00466E6D">
            <w:pPr>
              <w:pStyle w:val="1"/>
              <w:numPr>
                <w:ilvl w:val="0"/>
                <w:numId w:val="2"/>
              </w:numPr>
              <w:ind w:left="635" w:firstLineChars="0" w:hanging="142"/>
            </w:pPr>
            <w:r>
              <w:rPr>
                <w:rFonts w:hint="eastAsia"/>
              </w:rPr>
              <w:t>国际空间站生活</w:t>
            </w:r>
          </w:p>
          <w:p w:rsidR="002422A5" w:rsidRDefault="002422A5"/>
          <w:p w:rsidR="002422A5" w:rsidRDefault="00466E6D">
            <w:pPr>
              <w:pStyle w:val="1"/>
              <w:numPr>
                <w:ilvl w:val="0"/>
                <w:numId w:val="1"/>
              </w:numPr>
              <w:ind w:firstLineChars="0"/>
            </w:pPr>
            <w:r>
              <w:rPr>
                <w:rFonts w:hint="eastAsia"/>
              </w:rPr>
              <w:t>知识竞赛与专题讲座</w:t>
            </w:r>
          </w:p>
          <w:p w:rsidR="002422A5" w:rsidRDefault="00466E6D">
            <w:pPr>
              <w:pStyle w:val="1"/>
              <w:numPr>
                <w:ilvl w:val="0"/>
                <w:numId w:val="2"/>
              </w:numPr>
              <w:ind w:left="635" w:firstLineChars="0" w:hanging="142"/>
            </w:pPr>
            <w:r>
              <w:rPr>
                <w:rFonts w:hint="eastAsia"/>
              </w:rPr>
              <w:t>退役宇航员分享</w:t>
            </w:r>
          </w:p>
          <w:p w:rsidR="002422A5" w:rsidRDefault="002422A5">
            <w:pPr>
              <w:pStyle w:val="1"/>
              <w:ind w:left="635" w:firstLineChars="0" w:firstLine="0"/>
            </w:pPr>
          </w:p>
          <w:p w:rsidR="002422A5" w:rsidRDefault="00466E6D">
            <w:pPr>
              <w:pStyle w:val="1"/>
              <w:numPr>
                <w:ilvl w:val="0"/>
                <w:numId w:val="1"/>
              </w:numPr>
              <w:ind w:firstLineChars="0"/>
            </w:pPr>
            <w:r>
              <w:rPr>
                <w:rFonts w:hint="eastAsia"/>
              </w:rPr>
              <w:t>人类月球基地设计与演讲</w:t>
            </w:r>
          </w:p>
        </w:tc>
        <w:tc>
          <w:tcPr>
            <w:tcW w:w="2818" w:type="dxa"/>
            <w:vAlign w:val="center"/>
          </w:tcPr>
          <w:p w:rsidR="002422A5" w:rsidRDefault="00466E6D">
            <w:pPr>
              <w:pStyle w:val="1"/>
              <w:numPr>
                <w:ilvl w:val="0"/>
                <w:numId w:val="2"/>
              </w:numPr>
              <w:ind w:left="318" w:firstLineChars="0" w:hanging="284"/>
              <w:jc w:val="left"/>
            </w:pPr>
            <w:r>
              <w:rPr>
                <w:rFonts w:hint="eastAsia"/>
              </w:rPr>
              <w:t>宇航员现身，亲自分享航空航天知识，颁发官方结业证书</w:t>
            </w:r>
          </w:p>
          <w:p w:rsidR="002422A5" w:rsidRDefault="00466E6D">
            <w:pPr>
              <w:pStyle w:val="1"/>
              <w:numPr>
                <w:ilvl w:val="0"/>
                <w:numId w:val="2"/>
              </w:numPr>
              <w:ind w:left="318" w:firstLineChars="0" w:hanging="284"/>
              <w:jc w:val="left"/>
            </w:pPr>
            <w:r>
              <w:rPr>
                <w:rFonts w:hint="eastAsia"/>
              </w:rPr>
              <w:t>美国教师协会专业教材</w:t>
            </w:r>
          </w:p>
          <w:p w:rsidR="002422A5" w:rsidRDefault="00466E6D">
            <w:pPr>
              <w:pStyle w:val="1"/>
              <w:numPr>
                <w:ilvl w:val="0"/>
                <w:numId w:val="2"/>
              </w:numPr>
              <w:ind w:left="318" w:firstLineChars="0" w:hanging="284"/>
              <w:jc w:val="left"/>
            </w:pPr>
            <w:r>
              <w:rPr>
                <w:rFonts w:hint="eastAsia"/>
              </w:rPr>
              <w:t>NASA</w:t>
            </w:r>
            <w:r>
              <w:rPr>
                <w:rFonts w:hint="eastAsia"/>
              </w:rPr>
              <w:t>宇航员专业设备</w:t>
            </w:r>
          </w:p>
          <w:p w:rsidR="002422A5" w:rsidRDefault="00466E6D">
            <w:pPr>
              <w:pStyle w:val="1"/>
              <w:numPr>
                <w:ilvl w:val="0"/>
                <w:numId w:val="2"/>
              </w:numPr>
              <w:ind w:left="318" w:firstLineChars="0" w:hanging="284"/>
              <w:jc w:val="left"/>
            </w:pPr>
            <w:r>
              <w:rPr>
                <w:rFonts w:hint="eastAsia"/>
              </w:rPr>
              <w:t>24</w:t>
            </w:r>
            <w:r>
              <w:rPr>
                <w:rFonts w:hint="eastAsia"/>
              </w:rPr>
              <w:t>小时全封闭营地</w:t>
            </w:r>
          </w:p>
          <w:p w:rsidR="002422A5" w:rsidRDefault="00466E6D">
            <w:pPr>
              <w:pStyle w:val="1"/>
              <w:numPr>
                <w:ilvl w:val="0"/>
                <w:numId w:val="2"/>
              </w:numPr>
              <w:ind w:left="318" w:firstLineChars="0" w:hanging="284"/>
              <w:jc w:val="left"/>
            </w:pPr>
            <w:r>
              <w:rPr>
                <w:rFonts w:hint="eastAsia"/>
              </w:rPr>
              <w:t>24</w:t>
            </w:r>
            <w:r>
              <w:rPr>
                <w:rFonts w:hint="eastAsia"/>
              </w:rPr>
              <w:t>小时医务服务</w:t>
            </w:r>
          </w:p>
          <w:p w:rsidR="002422A5" w:rsidRDefault="00466E6D">
            <w:pPr>
              <w:pStyle w:val="1"/>
              <w:numPr>
                <w:ilvl w:val="0"/>
                <w:numId w:val="2"/>
              </w:numPr>
              <w:ind w:left="318" w:firstLineChars="0" w:hanging="284"/>
              <w:jc w:val="left"/>
            </w:pPr>
            <w:r>
              <w:rPr>
                <w:rFonts w:hint="eastAsia"/>
              </w:rPr>
              <w:t>团队精神，提高沟通技能</w:t>
            </w:r>
          </w:p>
          <w:p w:rsidR="002422A5" w:rsidRDefault="00466E6D">
            <w:pPr>
              <w:pStyle w:val="1"/>
              <w:numPr>
                <w:ilvl w:val="0"/>
                <w:numId w:val="2"/>
              </w:numPr>
              <w:ind w:left="318" w:firstLineChars="0" w:hanging="284"/>
              <w:jc w:val="left"/>
            </w:pPr>
            <w:r>
              <w:rPr>
                <w:rFonts w:hint="eastAsia"/>
              </w:rPr>
              <w:t>英语能力提升</w:t>
            </w:r>
          </w:p>
        </w:tc>
      </w:tr>
      <w:tr w:rsidR="002422A5">
        <w:tc>
          <w:tcPr>
            <w:tcW w:w="1592" w:type="dxa"/>
            <w:vAlign w:val="center"/>
          </w:tcPr>
          <w:p w:rsidR="002422A5" w:rsidRDefault="00466E6D">
            <w:pPr>
              <w:jc w:val="center"/>
            </w:pPr>
            <w:r>
              <w:rPr>
                <w:rFonts w:hint="eastAsia"/>
              </w:rPr>
              <w:t>名</w:t>
            </w:r>
            <w:proofErr w:type="gramStart"/>
            <w:r>
              <w:rPr>
                <w:rFonts w:hint="eastAsia"/>
              </w:rPr>
              <w:t>校对话篇</w:t>
            </w:r>
            <w:proofErr w:type="gramEnd"/>
          </w:p>
        </w:tc>
        <w:tc>
          <w:tcPr>
            <w:tcW w:w="1907" w:type="dxa"/>
            <w:vAlign w:val="center"/>
          </w:tcPr>
          <w:p w:rsidR="002422A5" w:rsidRDefault="00466E6D">
            <w:pPr>
              <w:rPr>
                <w:rFonts w:ascii="微软雅黑" w:eastAsia="微软雅黑" w:hAnsi="微软雅黑"/>
                <w:b/>
                <w:sz w:val="22"/>
              </w:rPr>
            </w:pPr>
            <w:r>
              <w:rPr>
                <w:rFonts w:ascii="微软雅黑" w:eastAsia="微软雅黑" w:hAnsi="微软雅黑" w:hint="eastAsia"/>
                <w:b/>
                <w:sz w:val="22"/>
              </w:rPr>
              <w:t>加州大学伯克利</w:t>
            </w:r>
          </w:p>
          <w:p w:rsidR="002422A5" w:rsidRDefault="002422A5">
            <w:pPr>
              <w:rPr>
                <w:rFonts w:ascii="微软雅黑" w:eastAsia="微软雅黑" w:hAnsi="微软雅黑"/>
                <w:b/>
                <w:sz w:val="22"/>
              </w:rPr>
            </w:pPr>
          </w:p>
          <w:p w:rsidR="002422A5" w:rsidRDefault="00466E6D">
            <w:r>
              <w:rPr>
                <w:rFonts w:ascii="微软雅黑" w:eastAsia="微软雅黑" w:hAnsi="微软雅黑"/>
                <w:b/>
                <w:sz w:val="22"/>
              </w:rPr>
              <w:t>斯坦福大学</w:t>
            </w:r>
          </w:p>
        </w:tc>
        <w:tc>
          <w:tcPr>
            <w:tcW w:w="3292" w:type="dxa"/>
            <w:vAlign w:val="center"/>
          </w:tcPr>
          <w:p w:rsidR="002422A5" w:rsidRDefault="00466E6D">
            <w:pPr>
              <w:pStyle w:val="1"/>
              <w:numPr>
                <w:ilvl w:val="0"/>
                <w:numId w:val="3"/>
              </w:numPr>
              <w:ind w:firstLineChars="0"/>
              <w:rPr>
                <w:rFonts w:ascii="微软雅黑" w:eastAsia="微软雅黑" w:hAnsi="微软雅黑"/>
                <w:b/>
                <w:sz w:val="22"/>
              </w:rPr>
            </w:pPr>
            <w:r>
              <w:rPr>
                <w:rFonts w:ascii="微软雅黑" w:eastAsia="微软雅黑" w:hAnsi="微软雅黑" w:hint="eastAsia"/>
                <w:b/>
                <w:sz w:val="22"/>
              </w:rPr>
              <w:t>移动课堂</w:t>
            </w:r>
          </w:p>
          <w:p w:rsidR="002422A5" w:rsidRDefault="00466E6D">
            <w:pPr>
              <w:pStyle w:val="1"/>
              <w:numPr>
                <w:ilvl w:val="0"/>
                <w:numId w:val="2"/>
              </w:numPr>
              <w:ind w:left="635" w:firstLineChars="0" w:hanging="142"/>
            </w:pPr>
            <w:r>
              <w:rPr>
                <w:rFonts w:hint="eastAsia"/>
              </w:rPr>
              <w:t>《在斯坦福学习与生活：斯坦福的过去与未来》</w:t>
            </w:r>
          </w:p>
          <w:p w:rsidR="002422A5" w:rsidRDefault="00466E6D">
            <w:pPr>
              <w:pStyle w:val="1"/>
              <w:numPr>
                <w:ilvl w:val="0"/>
                <w:numId w:val="2"/>
              </w:numPr>
              <w:ind w:left="635" w:firstLineChars="0" w:hanging="142"/>
            </w:pPr>
            <w:r>
              <w:rPr>
                <w:rFonts w:hint="eastAsia"/>
              </w:rPr>
              <w:t>由斯坦福在校博士生全程陪同，讲解校园文化、建筑、历史、荣誉墙、杰出校友等</w:t>
            </w:r>
          </w:p>
          <w:p w:rsidR="002422A5" w:rsidRDefault="00466E6D">
            <w:pPr>
              <w:pStyle w:val="1"/>
              <w:numPr>
                <w:ilvl w:val="0"/>
                <w:numId w:val="3"/>
              </w:numPr>
              <w:ind w:firstLineChars="0"/>
              <w:rPr>
                <w:rFonts w:ascii="微软雅黑" w:eastAsia="微软雅黑" w:hAnsi="微软雅黑"/>
                <w:b/>
                <w:sz w:val="22"/>
              </w:rPr>
            </w:pPr>
            <w:r>
              <w:rPr>
                <w:rFonts w:ascii="微软雅黑" w:eastAsia="微软雅黑" w:hAnsi="微软雅黑" w:hint="eastAsia"/>
                <w:b/>
                <w:sz w:val="22"/>
              </w:rPr>
              <w:t>生活体验</w:t>
            </w:r>
          </w:p>
          <w:p w:rsidR="002422A5" w:rsidRDefault="00466E6D">
            <w:pPr>
              <w:pStyle w:val="1"/>
              <w:numPr>
                <w:ilvl w:val="0"/>
                <w:numId w:val="2"/>
              </w:numPr>
              <w:ind w:left="635" w:firstLineChars="0" w:hanging="142"/>
            </w:pPr>
            <w:r>
              <w:rPr>
                <w:rFonts w:hint="eastAsia"/>
              </w:rPr>
              <w:t>在斯坦福学生食堂（</w:t>
            </w:r>
            <w:r>
              <w:rPr>
                <w:rFonts w:hint="eastAsia"/>
              </w:rPr>
              <w:t>buffet</w:t>
            </w:r>
            <w:r>
              <w:rPr>
                <w:rFonts w:hint="eastAsia"/>
              </w:rPr>
              <w:t>）与在校生共进午餐、交流。</w:t>
            </w:r>
          </w:p>
          <w:p w:rsidR="002422A5" w:rsidRDefault="00466E6D">
            <w:pPr>
              <w:pStyle w:val="1"/>
              <w:numPr>
                <w:ilvl w:val="0"/>
                <w:numId w:val="3"/>
              </w:numPr>
              <w:ind w:firstLineChars="0"/>
              <w:rPr>
                <w:rFonts w:ascii="微软雅黑" w:eastAsia="微软雅黑" w:hAnsi="微软雅黑"/>
                <w:b/>
                <w:sz w:val="22"/>
              </w:rPr>
            </w:pPr>
            <w:r>
              <w:rPr>
                <w:rFonts w:ascii="微软雅黑" w:eastAsia="微软雅黑" w:hAnsi="微软雅黑" w:hint="eastAsia"/>
                <w:b/>
                <w:sz w:val="22"/>
              </w:rPr>
              <w:t>移动课堂</w:t>
            </w:r>
          </w:p>
          <w:p w:rsidR="002422A5" w:rsidRDefault="00466E6D">
            <w:pPr>
              <w:pStyle w:val="1"/>
              <w:numPr>
                <w:ilvl w:val="0"/>
                <w:numId w:val="2"/>
              </w:numPr>
              <w:ind w:left="635" w:firstLineChars="0" w:hanging="142"/>
            </w:pPr>
            <w:r>
              <w:rPr>
                <w:rFonts w:hint="eastAsia"/>
              </w:rPr>
              <w:t>实地考察、深度了解伯克利大学的院系设置、校园风光、城市风貌、地标及各项深度探寻。</w:t>
            </w:r>
          </w:p>
        </w:tc>
        <w:tc>
          <w:tcPr>
            <w:tcW w:w="2818" w:type="dxa"/>
            <w:vAlign w:val="center"/>
          </w:tcPr>
          <w:p w:rsidR="002422A5" w:rsidRDefault="00466E6D">
            <w:pPr>
              <w:pStyle w:val="1"/>
              <w:numPr>
                <w:ilvl w:val="0"/>
                <w:numId w:val="2"/>
              </w:numPr>
              <w:ind w:left="318" w:firstLineChars="0" w:hanging="284"/>
              <w:jc w:val="left"/>
            </w:pPr>
            <w:r>
              <w:rPr>
                <w:rFonts w:hint="eastAsia"/>
              </w:rPr>
              <w:t>伯克利大学长期稳居全美公立大学第一，是世界著名研究型大学</w:t>
            </w:r>
          </w:p>
          <w:p w:rsidR="002422A5" w:rsidRDefault="002422A5">
            <w:pPr>
              <w:pStyle w:val="1"/>
              <w:ind w:left="318" w:firstLineChars="0" w:firstLine="0"/>
              <w:jc w:val="left"/>
            </w:pPr>
          </w:p>
          <w:p w:rsidR="002422A5" w:rsidRDefault="00466E6D">
            <w:pPr>
              <w:pStyle w:val="1"/>
              <w:numPr>
                <w:ilvl w:val="0"/>
                <w:numId w:val="2"/>
              </w:numPr>
              <w:ind w:left="318" w:firstLineChars="0" w:hanging="284"/>
              <w:jc w:val="left"/>
            </w:pPr>
            <w:r>
              <w:t>斯坦福是全球最顶级大学，入学难度常年居全球第一，被誉为硅谷的摇篮</w:t>
            </w:r>
          </w:p>
          <w:p w:rsidR="002422A5" w:rsidRDefault="002422A5">
            <w:pPr>
              <w:pStyle w:val="1"/>
              <w:ind w:left="318" w:firstLineChars="0" w:firstLine="0"/>
              <w:jc w:val="left"/>
            </w:pPr>
          </w:p>
          <w:p w:rsidR="002422A5" w:rsidRDefault="00466E6D">
            <w:pPr>
              <w:pStyle w:val="1"/>
              <w:numPr>
                <w:ilvl w:val="0"/>
                <w:numId w:val="2"/>
              </w:numPr>
              <w:ind w:left="318" w:firstLineChars="0" w:hanging="284"/>
              <w:jc w:val="left"/>
            </w:pPr>
            <w:proofErr w:type="gramStart"/>
            <w:r>
              <w:rPr>
                <w:rFonts w:hint="eastAsia"/>
              </w:rPr>
              <w:t>顶级名</w:t>
            </w:r>
            <w:proofErr w:type="gramEnd"/>
            <w:r>
              <w:rPr>
                <w:rFonts w:hint="eastAsia"/>
              </w:rPr>
              <w:t>校对话，树立向最高学府进军的坚定目标与信心，推动主动学习</w:t>
            </w:r>
          </w:p>
        </w:tc>
      </w:tr>
      <w:tr w:rsidR="002422A5">
        <w:tc>
          <w:tcPr>
            <w:tcW w:w="1592" w:type="dxa"/>
            <w:vAlign w:val="center"/>
          </w:tcPr>
          <w:p w:rsidR="002422A5" w:rsidRDefault="00466E6D">
            <w:pPr>
              <w:jc w:val="center"/>
            </w:pPr>
            <w:r>
              <w:t>职业规划篇</w:t>
            </w:r>
          </w:p>
        </w:tc>
        <w:tc>
          <w:tcPr>
            <w:tcW w:w="1907" w:type="dxa"/>
            <w:vAlign w:val="center"/>
          </w:tcPr>
          <w:p w:rsidR="002422A5" w:rsidRDefault="00466E6D">
            <w:pPr>
              <w:rPr>
                <w:rFonts w:ascii="微软雅黑" w:eastAsia="微软雅黑" w:hAnsi="微软雅黑"/>
                <w:b/>
                <w:sz w:val="22"/>
              </w:rPr>
            </w:pPr>
            <w:r>
              <w:rPr>
                <w:rFonts w:ascii="微软雅黑" w:eastAsia="微软雅黑" w:hAnsi="微软雅黑"/>
                <w:b/>
                <w:sz w:val="22"/>
              </w:rPr>
              <w:t>硅谷</w:t>
            </w:r>
            <w:proofErr w:type="gramStart"/>
            <w:r>
              <w:rPr>
                <w:rFonts w:ascii="微软雅黑" w:eastAsia="微软雅黑" w:hAnsi="微软雅黑" w:hint="eastAsia"/>
                <w:b/>
                <w:sz w:val="22"/>
              </w:rPr>
              <w:t>创新</w:t>
            </w:r>
            <w:r>
              <w:rPr>
                <w:rFonts w:ascii="微软雅黑" w:eastAsia="微软雅黑" w:hAnsi="微软雅黑"/>
                <w:b/>
                <w:sz w:val="22"/>
              </w:rPr>
              <w:t>四</w:t>
            </w:r>
            <w:proofErr w:type="gramEnd"/>
            <w:r>
              <w:rPr>
                <w:rFonts w:ascii="微软雅黑" w:eastAsia="微软雅黑" w:hAnsi="微软雅黑"/>
                <w:b/>
                <w:sz w:val="22"/>
              </w:rPr>
              <w:t>巨头</w:t>
            </w:r>
          </w:p>
          <w:p w:rsidR="002422A5" w:rsidRDefault="00466E6D">
            <w:pPr>
              <w:pStyle w:val="1"/>
              <w:numPr>
                <w:ilvl w:val="0"/>
                <w:numId w:val="2"/>
              </w:numPr>
              <w:ind w:left="560" w:firstLineChars="0" w:hanging="246"/>
            </w:pPr>
            <w:r>
              <w:rPr>
                <w:rFonts w:hint="eastAsia"/>
              </w:rPr>
              <w:t>谷歌</w:t>
            </w:r>
          </w:p>
          <w:p w:rsidR="002422A5" w:rsidRDefault="00466E6D">
            <w:pPr>
              <w:pStyle w:val="1"/>
              <w:numPr>
                <w:ilvl w:val="0"/>
                <w:numId w:val="2"/>
              </w:numPr>
              <w:ind w:left="560" w:firstLineChars="0" w:hanging="246"/>
            </w:pPr>
            <w:r>
              <w:rPr>
                <w:rFonts w:hint="eastAsia"/>
              </w:rPr>
              <w:t>苹果</w:t>
            </w:r>
          </w:p>
          <w:p w:rsidR="002422A5" w:rsidRDefault="00466E6D">
            <w:pPr>
              <w:pStyle w:val="1"/>
              <w:numPr>
                <w:ilvl w:val="0"/>
                <w:numId w:val="2"/>
              </w:numPr>
              <w:ind w:left="560" w:firstLineChars="0" w:hanging="246"/>
            </w:pPr>
            <w:r>
              <w:rPr>
                <w:rFonts w:hint="eastAsia"/>
              </w:rPr>
              <w:t>Facebook</w:t>
            </w:r>
          </w:p>
          <w:p w:rsidR="002422A5" w:rsidRDefault="00466E6D">
            <w:pPr>
              <w:pStyle w:val="1"/>
              <w:numPr>
                <w:ilvl w:val="0"/>
                <w:numId w:val="2"/>
              </w:numPr>
              <w:ind w:left="560" w:firstLineChars="0" w:hanging="246"/>
            </w:pPr>
            <w:r>
              <w:rPr>
                <w:rFonts w:hint="eastAsia"/>
              </w:rPr>
              <w:t>英特尔</w:t>
            </w:r>
          </w:p>
        </w:tc>
        <w:tc>
          <w:tcPr>
            <w:tcW w:w="3292" w:type="dxa"/>
            <w:vAlign w:val="center"/>
          </w:tcPr>
          <w:p w:rsidR="002422A5" w:rsidRDefault="00466E6D">
            <w:pPr>
              <w:pStyle w:val="1"/>
              <w:numPr>
                <w:ilvl w:val="0"/>
                <w:numId w:val="4"/>
              </w:numPr>
              <w:ind w:firstLineChars="0"/>
              <w:rPr>
                <w:rFonts w:ascii="微软雅黑" w:eastAsia="微软雅黑" w:hAnsi="微软雅黑"/>
                <w:b/>
                <w:sz w:val="22"/>
              </w:rPr>
            </w:pPr>
            <w:proofErr w:type="gramStart"/>
            <w:r>
              <w:rPr>
                <w:rFonts w:ascii="微软雅黑" w:eastAsia="微软雅黑" w:hAnsi="微软雅黑"/>
                <w:b/>
                <w:sz w:val="22"/>
              </w:rPr>
              <w:t>谷歌</w:t>
            </w:r>
            <w:r>
              <w:rPr>
                <w:rFonts w:hint="eastAsia"/>
                <w:b/>
              </w:rPr>
              <w:t>全球</w:t>
            </w:r>
            <w:proofErr w:type="gramEnd"/>
            <w:r>
              <w:rPr>
                <w:rFonts w:ascii="微软雅黑" w:eastAsia="微软雅黑" w:hAnsi="微软雅黑"/>
                <w:b/>
                <w:sz w:val="22"/>
              </w:rPr>
              <w:t>总部主题讲座</w:t>
            </w:r>
          </w:p>
          <w:p w:rsidR="002422A5" w:rsidRDefault="00466E6D">
            <w:pPr>
              <w:pStyle w:val="1"/>
              <w:numPr>
                <w:ilvl w:val="0"/>
                <w:numId w:val="2"/>
              </w:numPr>
              <w:ind w:left="635" w:firstLineChars="0" w:hanging="142"/>
              <w:rPr>
                <w:b/>
                <w:u w:val="single"/>
              </w:rPr>
            </w:pPr>
            <w:r>
              <w:rPr>
                <w:b/>
                <w:u w:val="single"/>
              </w:rPr>
              <w:t>《心路历程：从一个北京孩子到谷歌工程师》</w:t>
            </w:r>
          </w:p>
          <w:p w:rsidR="002422A5" w:rsidRDefault="00466E6D">
            <w:pPr>
              <w:pStyle w:val="1"/>
              <w:numPr>
                <w:ilvl w:val="0"/>
                <w:numId w:val="2"/>
              </w:numPr>
              <w:ind w:left="635" w:firstLineChars="0" w:hanging="142"/>
            </w:pPr>
            <w:r>
              <w:rPr>
                <w:rFonts w:hint="eastAsia"/>
              </w:rPr>
              <w:t>主讲者：</w:t>
            </w:r>
            <w:r>
              <w:rPr>
                <w:rFonts w:hint="eastAsia"/>
              </w:rPr>
              <w:t xml:space="preserve">Jeffrey </w:t>
            </w:r>
            <w:proofErr w:type="spellStart"/>
            <w:r>
              <w:rPr>
                <w:rFonts w:hint="eastAsia"/>
              </w:rPr>
              <w:t>Guo</w:t>
            </w:r>
            <w:proofErr w:type="spellEnd"/>
            <w:r>
              <w:rPr>
                <w:rFonts w:hint="eastAsia"/>
              </w:rPr>
              <w:t>，</w:t>
            </w:r>
            <w:proofErr w:type="gramStart"/>
            <w:r>
              <w:rPr>
                <w:rFonts w:hint="eastAsia"/>
              </w:rPr>
              <w:t>谷歌高级</w:t>
            </w:r>
            <w:proofErr w:type="gramEnd"/>
            <w:r>
              <w:rPr>
                <w:rFonts w:hint="eastAsia"/>
              </w:rPr>
              <w:t>软件工程师</w:t>
            </w:r>
          </w:p>
          <w:p w:rsidR="002422A5" w:rsidRDefault="00466E6D">
            <w:pPr>
              <w:pStyle w:val="1"/>
              <w:numPr>
                <w:ilvl w:val="0"/>
                <w:numId w:val="2"/>
              </w:numPr>
              <w:ind w:left="635" w:firstLineChars="0" w:hanging="142"/>
            </w:pPr>
            <w:r>
              <w:rPr>
                <w:rFonts w:hint="eastAsia"/>
              </w:rPr>
              <w:t>毕业于清华大学，美国华盛顿大学</w:t>
            </w:r>
            <w:r>
              <w:rPr>
                <w:rFonts w:hint="eastAsia"/>
              </w:rPr>
              <w:t>BME</w:t>
            </w:r>
            <w:r>
              <w:rPr>
                <w:rFonts w:hint="eastAsia"/>
              </w:rPr>
              <w:t>博士</w:t>
            </w:r>
          </w:p>
          <w:p w:rsidR="002422A5" w:rsidRDefault="00466E6D">
            <w:pPr>
              <w:pStyle w:val="1"/>
              <w:numPr>
                <w:ilvl w:val="0"/>
                <w:numId w:val="4"/>
              </w:numPr>
              <w:ind w:firstLineChars="0"/>
              <w:rPr>
                <w:rFonts w:ascii="微软雅黑" w:eastAsia="微软雅黑" w:hAnsi="微软雅黑"/>
                <w:b/>
                <w:sz w:val="22"/>
              </w:rPr>
            </w:pPr>
            <w:r>
              <w:rPr>
                <w:rFonts w:ascii="微软雅黑" w:eastAsia="微软雅黑" w:hAnsi="微软雅黑"/>
                <w:b/>
                <w:sz w:val="22"/>
              </w:rPr>
              <w:t>移动课堂</w:t>
            </w:r>
          </w:p>
          <w:p w:rsidR="002422A5" w:rsidRDefault="00466E6D">
            <w:pPr>
              <w:pStyle w:val="1"/>
              <w:numPr>
                <w:ilvl w:val="0"/>
                <w:numId w:val="2"/>
              </w:numPr>
              <w:ind w:left="635" w:firstLineChars="0" w:hanging="142"/>
            </w:pPr>
            <w:r>
              <w:rPr>
                <w:rFonts w:hint="eastAsia"/>
              </w:rPr>
              <w:t>参访苹果全球总部</w:t>
            </w:r>
          </w:p>
          <w:p w:rsidR="002422A5" w:rsidRDefault="00466E6D">
            <w:pPr>
              <w:pStyle w:val="1"/>
              <w:numPr>
                <w:ilvl w:val="0"/>
                <w:numId w:val="2"/>
              </w:numPr>
              <w:ind w:left="635" w:firstLineChars="0" w:hanging="142"/>
            </w:pPr>
            <w:r>
              <w:rPr>
                <w:rFonts w:hint="eastAsia"/>
              </w:rPr>
              <w:t>参访</w:t>
            </w:r>
            <w:r>
              <w:rPr>
                <w:rFonts w:hint="eastAsia"/>
              </w:rPr>
              <w:t>Facebook</w:t>
            </w:r>
            <w:r>
              <w:rPr>
                <w:rFonts w:hint="eastAsia"/>
              </w:rPr>
              <w:t>全球总部</w:t>
            </w:r>
          </w:p>
          <w:p w:rsidR="002422A5" w:rsidRDefault="00466E6D">
            <w:pPr>
              <w:pStyle w:val="1"/>
              <w:numPr>
                <w:ilvl w:val="0"/>
                <w:numId w:val="2"/>
              </w:numPr>
              <w:ind w:left="635" w:firstLineChars="0" w:hanging="142"/>
            </w:pPr>
            <w:r>
              <w:rPr>
                <w:rFonts w:hint="eastAsia"/>
              </w:rPr>
              <w:t>参访英特尔全球总部</w:t>
            </w:r>
          </w:p>
        </w:tc>
        <w:tc>
          <w:tcPr>
            <w:tcW w:w="2818" w:type="dxa"/>
            <w:vAlign w:val="center"/>
          </w:tcPr>
          <w:p w:rsidR="002422A5" w:rsidRDefault="00466E6D">
            <w:pPr>
              <w:pStyle w:val="1"/>
              <w:numPr>
                <w:ilvl w:val="0"/>
                <w:numId w:val="2"/>
              </w:numPr>
              <w:ind w:left="318" w:firstLineChars="0" w:hanging="284"/>
              <w:jc w:val="left"/>
            </w:pPr>
            <w:r>
              <w:rPr>
                <w:rFonts w:hint="eastAsia"/>
              </w:rPr>
              <w:t>世界科技创新之都硅谷汇聚了上千</w:t>
            </w:r>
            <w:proofErr w:type="gramStart"/>
            <w:r>
              <w:rPr>
                <w:rFonts w:hint="eastAsia"/>
              </w:rPr>
              <w:t>家全球</w:t>
            </w:r>
            <w:proofErr w:type="gramEnd"/>
            <w:r>
              <w:rPr>
                <w:rFonts w:hint="eastAsia"/>
              </w:rPr>
              <w:t>高科技企业，筛选了四家佼佼者实地参访。</w:t>
            </w:r>
          </w:p>
          <w:p w:rsidR="002422A5" w:rsidRDefault="002422A5">
            <w:pPr>
              <w:pStyle w:val="1"/>
              <w:ind w:left="318" w:firstLineChars="0" w:firstLine="0"/>
              <w:jc w:val="left"/>
            </w:pPr>
          </w:p>
          <w:p w:rsidR="002422A5" w:rsidRDefault="00466E6D">
            <w:pPr>
              <w:pStyle w:val="1"/>
              <w:numPr>
                <w:ilvl w:val="0"/>
                <w:numId w:val="2"/>
              </w:numPr>
              <w:ind w:left="318" w:firstLineChars="0" w:hanging="284"/>
              <w:jc w:val="left"/>
            </w:pPr>
            <w:r>
              <w:rPr>
                <w:rFonts w:hint="eastAsia"/>
              </w:rPr>
              <w:t>在硅谷的佼佼者中，激发青少年对未来工作路径的规划</w:t>
            </w:r>
          </w:p>
          <w:p w:rsidR="002422A5" w:rsidRDefault="00466E6D">
            <w:pPr>
              <w:pStyle w:val="1"/>
              <w:numPr>
                <w:ilvl w:val="0"/>
                <w:numId w:val="2"/>
              </w:numPr>
              <w:ind w:left="318" w:firstLineChars="0" w:hanging="284"/>
              <w:jc w:val="left"/>
            </w:pPr>
            <w:r>
              <w:rPr>
                <w:rFonts w:hint="eastAsia"/>
              </w:rPr>
              <w:t>树立正确的职业生涯价值观，为实现正确的高价值目标而学习奋斗</w:t>
            </w:r>
          </w:p>
          <w:p w:rsidR="002422A5" w:rsidRDefault="00466E6D">
            <w:pPr>
              <w:pStyle w:val="1"/>
              <w:numPr>
                <w:ilvl w:val="0"/>
                <w:numId w:val="2"/>
              </w:numPr>
              <w:ind w:left="318" w:firstLineChars="0" w:hanging="284"/>
              <w:jc w:val="left"/>
            </w:pPr>
            <w:r>
              <w:rPr>
                <w:rFonts w:hint="eastAsia"/>
              </w:rPr>
              <w:t>踏出领袖成长第一步</w:t>
            </w:r>
          </w:p>
        </w:tc>
      </w:tr>
      <w:tr w:rsidR="002422A5">
        <w:tc>
          <w:tcPr>
            <w:tcW w:w="1592" w:type="dxa"/>
            <w:vAlign w:val="center"/>
          </w:tcPr>
          <w:p w:rsidR="002422A5" w:rsidRDefault="00466E6D">
            <w:pPr>
              <w:jc w:val="center"/>
            </w:pPr>
            <w:r>
              <w:rPr>
                <w:rFonts w:hint="eastAsia"/>
              </w:rPr>
              <w:t>东西文化篇</w:t>
            </w:r>
          </w:p>
        </w:tc>
        <w:tc>
          <w:tcPr>
            <w:tcW w:w="1907" w:type="dxa"/>
            <w:vAlign w:val="center"/>
          </w:tcPr>
          <w:p w:rsidR="002422A5" w:rsidRDefault="00466E6D">
            <w:pPr>
              <w:rPr>
                <w:rFonts w:ascii="微软雅黑" w:eastAsia="微软雅黑" w:hAnsi="微软雅黑"/>
                <w:b/>
                <w:sz w:val="22"/>
              </w:rPr>
            </w:pPr>
            <w:r>
              <w:rPr>
                <w:rFonts w:ascii="微软雅黑" w:eastAsia="微软雅黑" w:hAnsi="微软雅黑"/>
                <w:b/>
                <w:sz w:val="22"/>
              </w:rPr>
              <w:t>东部</w:t>
            </w:r>
          </w:p>
          <w:p w:rsidR="002422A5" w:rsidRDefault="00466E6D">
            <w:pPr>
              <w:pStyle w:val="1"/>
              <w:numPr>
                <w:ilvl w:val="0"/>
                <w:numId w:val="2"/>
              </w:numPr>
              <w:ind w:left="635" w:firstLineChars="0" w:hanging="142"/>
            </w:pPr>
            <w:r>
              <w:t>华盛顿</w:t>
            </w:r>
          </w:p>
          <w:p w:rsidR="002422A5" w:rsidRDefault="00466E6D">
            <w:pPr>
              <w:pStyle w:val="1"/>
              <w:numPr>
                <w:ilvl w:val="0"/>
                <w:numId w:val="2"/>
              </w:numPr>
              <w:ind w:left="635" w:firstLineChars="0" w:hanging="142"/>
            </w:pPr>
            <w:r>
              <w:t>纽约</w:t>
            </w:r>
          </w:p>
          <w:p w:rsidR="002422A5" w:rsidRDefault="00466E6D">
            <w:pPr>
              <w:rPr>
                <w:rFonts w:ascii="微软雅黑" w:eastAsia="微软雅黑" w:hAnsi="微软雅黑"/>
                <w:b/>
                <w:sz w:val="22"/>
              </w:rPr>
            </w:pPr>
            <w:r>
              <w:rPr>
                <w:rFonts w:ascii="微软雅黑" w:eastAsia="微软雅黑" w:hAnsi="微软雅黑" w:hint="eastAsia"/>
                <w:b/>
                <w:sz w:val="22"/>
              </w:rPr>
              <w:t>西部</w:t>
            </w:r>
          </w:p>
          <w:p w:rsidR="002422A5" w:rsidRDefault="00466E6D">
            <w:pPr>
              <w:pStyle w:val="1"/>
              <w:numPr>
                <w:ilvl w:val="0"/>
                <w:numId w:val="2"/>
              </w:numPr>
              <w:ind w:left="635" w:firstLineChars="0" w:hanging="142"/>
            </w:pPr>
            <w:r>
              <w:rPr>
                <w:rFonts w:hint="eastAsia"/>
              </w:rPr>
              <w:lastRenderedPageBreak/>
              <w:t>旧金山</w:t>
            </w:r>
          </w:p>
          <w:p w:rsidR="002422A5" w:rsidRDefault="00466E6D">
            <w:pPr>
              <w:pStyle w:val="1"/>
              <w:numPr>
                <w:ilvl w:val="0"/>
                <w:numId w:val="2"/>
              </w:numPr>
              <w:ind w:left="635" w:firstLineChars="0" w:hanging="142"/>
            </w:pPr>
            <w:r>
              <w:rPr>
                <w:rFonts w:hint="eastAsia"/>
              </w:rPr>
              <w:t>圣何塞</w:t>
            </w:r>
          </w:p>
        </w:tc>
        <w:tc>
          <w:tcPr>
            <w:tcW w:w="3292" w:type="dxa"/>
            <w:vAlign w:val="center"/>
          </w:tcPr>
          <w:p w:rsidR="002422A5" w:rsidRDefault="00466E6D">
            <w:pPr>
              <w:pStyle w:val="1"/>
              <w:numPr>
                <w:ilvl w:val="0"/>
                <w:numId w:val="4"/>
              </w:numPr>
              <w:ind w:firstLineChars="0"/>
              <w:rPr>
                <w:rFonts w:ascii="微软雅黑" w:eastAsia="微软雅黑" w:hAnsi="微软雅黑"/>
                <w:b/>
                <w:sz w:val="22"/>
              </w:rPr>
            </w:pPr>
            <w:r>
              <w:rPr>
                <w:rFonts w:ascii="微软雅黑" w:eastAsia="微软雅黑" w:hAnsi="微软雅黑" w:hint="eastAsia"/>
                <w:b/>
                <w:sz w:val="22"/>
              </w:rPr>
              <w:lastRenderedPageBreak/>
              <w:t>纽约-世界经济中心</w:t>
            </w:r>
          </w:p>
          <w:p w:rsidR="002422A5" w:rsidRDefault="00466E6D">
            <w:pPr>
              <w:pStyle w:val="1"/>
              <w:numPr>
                <w:ilvl w:val="0"/>
                <w:numId w:val="2"/>
              </w:numPr>
              <w:ind w:left="635" w:firstLineChars="0" w:hanging="142"/>
            </w:pPr>
            <w:r>
              <w:rPr>
                <w:rFonts w:hint="eastAsia"/>
              </w:rPr>
              <w:t>纽约大都会博物馆</w:t>
            </w:r>
          </w:p>
          <w:p w:rsidR="002422A5" w:rsidRDefault="00466E6D">
            <w:pPr>
              <w:pStyle w:val="1"/>
              <w:numPr>
                <w:ilvl w:val="0"/>
                <w:numId w:val="2"/>
              </w:numPr>
              <w:ind w:left="635" w:firstLineChars="0" w:hanging="142"/>
            </w:pPr>
            <w:r>
              <w:rPr>
                <w:rFonts w:hint="eastAsia"/>
              </w:rPr>
              <w:t>游览纽约海景</w:t>
            </w:r>
          </w:p>
          <w:p w:rsidR="002422A5" w:rsidRDefault="00466E6D">
            <w:pPr>
              <w:pStyle w:val="1"/>
              <w:numPr>
                <w:ilvl w:val="0"/>
                <w:numId w:val="2"/>
              </w:numPr>
              <w:ind w:left="635" w:firstLineChars="0" w:hanging="142"/>
            </w:pPr>
            <w:r>
              <w:rPr>
                <w:rFonts w:hint="eastAsia"/>
              </w:rPr>
              <w:t>美国地标</w:t>
            </w:r>
            <w:r>
              <w:rPr>
                <w:rFonts w:hint="eastAsia"/>
              </w:rPr>
              <w:t>-</w:t>
            </w:r>
            <w:r>
              <w:rPr>
                <w:rFonts w:hint="eastAsia"/>
              </w:rPr>
              <w:t>自由女神</w:t>
            </w:r>
          </w:p>
          <w:p w:rsidR="002422A5" w:rsidRDefault="00466E6D">
            <w:pPr>
              <w:pStyle w:val="1"/>
              <w:numPr>
                <w:ilvl w:val="0"/>
                <w:numId w:val="2"/>
              </w:numPr>
              <w:ind w:left="635" w:firstLineChars="0" w:hanging="142"/>
            </w:pPr>
            <w:r>
              <w:rPr>
                <w:rFonts w:hint="eastAsia"/>
              </w:rPr>
              <w:lastRenderedPageBreak/>
              <w:t>金融之都风情</w:t>
            </w:r>
            <w:r>
              <w:rPr>
                <w:rFonts w:hint="eastAsia"/>
              </w:rPr>
              <w:t>-</w:t>
            </w:r>
            <w:r>
              <w:rPr>
                <w:rFonts w:hint="eastAsia"/>
              </w:rPr>
              <w:t>华尔街</w:t>
            </w:r>
          </w:p>
          <w:p w:rsidR="002422A5" w:rsidRDefault="00466E6D">
            <w:pPr>
              <w:pStyle w:val="1"/>
              <w:numPr>
                <w:ilvl w:val="0"/>
                <w:numId w:val="4"/>
              </w:numPr>
              <w:ind w:firstLineChars="0"/>
              <w:rPr>
                <w:rFonts w:ascii="微软雅黑" w:eastAsia="微软雅黑" w:hAnsi="微软雅黑"/>
                <w:b/>
                <w:sz w:val="22"/>
              </w:rPr>
            </w:pPr>
            <w:r>
              <w:rPr>
                <w:rFonts w:ascii="微软雅黑" w:eastAsia="微软雅黑" w:hAnsi="微软雅黑" w:hint="eastAsia"/>
                <w:b/>
                <w:sz w:val="22"/>
              </w:rPr>
              <w:t>华盛顿-世界政治中心</w:t>
            </w:r>
          </w:p>
          <w:p w:rsidR="002422A5" w:rsidRDefault="00466E6D">
            <w:pPr>
              <w:pStyle w:val="1"/>
              <w:numPr>
                <w:ilvl w:val="0"/>
                <w:numId w:val="2"/>
              </w:numPr>
              <w:ind w:left="635" w:firstLineChars="0" w:hanging="142"/>
            </w:pPr>
            <w:r>
              <w:rPr>
                <w:rFonts w:hint="eastAsia"/>
              </w:rPr>
              <w:t>国会山</w:t>
            </w:r>
          </w:p>
          <w:p w:rsidR="002422A5" w:rsidRDefault="00466E6D">
            <w:pPr>
              <w:pStyle w:val="1"/>
              <w:numPr>
                <w:ilvl w:val="0"/>
                <w:numId w:val="2"/>
              </w:numPr>
              <w:ind w:left="635" w:firstLineChars="0" w:hanging="142"/>
            </w:pPr>
            <w:r>
              <w:rPr>
                <w:rFonts w:hint="eastAsia"/>
              </w:rPr>
              <w:t>白宫</w:t>
            </w:r>
          </w:p>
          <w:p w:rsidR="002422A5" w:rsidRDefault="00466E6D">
            <w:pPr>
              <w:pStyle w:val="1"/>
              <w:numPr>
                <w:ilvl w:val="0"/>
                <w:numId w:val="2"/>
              </w:numPr>
              <w:ind w:left="635" w:firstLineChars="0" w:hanging="142"/>
            </w:pPr>
            <w:r>
              <w:rPr>
                <w:rFonts w:hint="eastAsia"/>
              </w:rPr>
              <w:t>华盛顿纪念碑</w:t>
            </w:r>
          </w:p>
          <w:p w:rsidR="002422A5" w:rsidRDefault="00466E6D">
            <w:pPr>
              <w:pStyle w:val="1"/>
              <w:numPr>
                <w:ilvl w:val="0"/>
                <w:numId w:val="2"/>
              </w:numPr>
              <w:ind w:left="635" w:firstLineChars="0" w:hanging="142"/>
            </w:pPr>
            <w:r>
              <w:rPr>
                <w:rFonts w:hint="eastAsia"/>
              </w:rPr>
              <w:t>林肯纪念堂</w:t>
            </w:r>
          </w:p>
          <w:p w:rsidR="002422A5" w:rsidRDefault="00466E6D">
            <w:pPr>
              <w:pStyle w:val="1"/>
              <w:numPr>
                <w:ilvl w:val="0"/>
                <w:numId w:val="2"/>
              </w:numPr>
              <w:ind w:left="635" w:firstLineChars="0" w:hanging="142"/>
            </w:pPr>
            <w:r>
              <w:rPr>
                <w:rFonts w:hint="eastAsia"/>
              </w:rPr>
              <w:t>国家航空航天中心</w:t>
            </w:r>
          </w:p>
          <w:p w:rsidR="002422A5" w:rsidRDefault="00466E6D">
            <w:pPr>
              <w:pStyle w:val="1"/>
              <w:numPr>
                <w:ilvl w:val="0"/>
                <w:numId w:val="4"/>
              </w:numPr>
              <w:ind w:firstLineChars="0"/>
              <w:rPr>
                <w:rFonts w:ascii="微软雅黑" w:eastAsia="微软雅黑" w:hAnsi="微软雅黑"/>
                <w:b/>
                <w:sz w:val="22"/>
              </w:rPr>
            </w:pPr>
            <w:r>
              <w:rPr>
                <w:rFonts w:ascii="微软雅黑" w:eastAsia="微软雅黑" w:hAnsi="微软雅黑" w:hint="eastAsia"/>
                <w:b/>
                <w:sz w:val="22"/>
              </w:rPr>
              <w:t>旧金山-勇气与创新之地</w:t>
            </w:r>
          </w:p>
          <w:p w:rsidR="002422A5" w:rsidRDefault="00466E6D">
            <w:pPr>
              <w:pStyle w:val="1"/>
              <w:numPr>
                <w:ilvl w:val="0"/>
                <w:numId w:val="2"/>
              </w:numPr>
              <w:ind w:left="635" w:firstLineChars="0" w:hanging="142"/>
            </w:pPr>
            <w:r>
              <w:rPr>
                <w:rFonts w:hint="eastAsia"/>
              </w:rPr>
              <w:t>金门大桥</w:t>
            </w:r>
            <w:r>
              <w:rPr>
                <w:rFonts w:hint="eastAsia"/>
              </w:rPr>
              <w:t>-</w:t>
            </w:r>
            <w:r>
              <w:rPr>
                <w:rFonts w:hint="eastAsia"/>
              </w:rPr>
              <w:t>旧金山地标</w:t>
            </w:r>
          </w:p>
          <w:p w:rsidR="002422A5" w:rsidRDefault="00466E6D">
            <w:pPr>
              <w:pStyle w:val="1"/>
              <w:numPr>
                <w:ilvl w:val="0"/>
                <w:numId w:val="2"/>
              </w:numPr>
              <w:ind w:left="635" w:firstLineChars="0" w:hanging="142"/>
            </w:pPr>
            <w:r>
              <w:rPr>
                <w:rFonts w:hint="eastAsia"/>
              </w:rPr>
              <w:t>艺术宫</w:t>
            </w:r>
          </w:p>
          <w:p w:rsidR="002422A5" w:rsidRDefault="00466E6D">
            <w:pPr>
              <w:pStyle w:val="1"/>
              <w:numPr>
                <w:ilvl w:val="0"/>
                <w:numId w:val="2"/>
              </w:numPr>
              <w:ind w:left="635" w:firstLineChars="0" w:hanging="142"/>
            </w:pPr>
            <w:r>
              <w:rPr>
                <w:rFonts w:hint="eastAsia"/>
              </w:rPr>
              <w:t>渔人码头</w:t>
            </w:r>
          </w:p>
          <w:p w:rsidR="002422A5" w:rsidRDefault="00466E6D">
            <w:pPr>
              <w:pStyle w:val="1"/>
              <w:numPr>
                <w:ilvl w:val="0"/>
                <w:numId w:val="2"/>
              </w:numPr>
              <w:ind w:left="635" w:firstLineChars="0" w:hanging="142"/>
            </w:pPr>
            <w:r>
              <w:rPr>
                <w:rFonts w:hint="eastAsia"/>
              </w:rPr>
              <w:t>全美最大的唐人街</w:t>
            </w:r>
          </w:p>
          <w:p w:rsidR="002422A5" w:rsidRDefault="00466E6D">
            <w:pPr>
              <w:pStyle w:val="1"/>
              <w:numPr>
                <w:ilvl w:val="0"/>
                <w:numId w:val="4"/>
              </w:numPr>
              <w:ind w:firstLineChars="0"/>
            </w:pPr>
            <w:r>
              <w:rPr>
                <w:rFonts w:ascii="微软雅黑" w:eastAsia="微软雅黑" w:hAnsi="微软雅黑" w:hint="eastAsia"/>
                <w:b/>
                <w:sz w:val="22"/>
              </w:rPr>
              <w:t>硅谷-</w:t>
            </w:r>
            <w:r>
              <w:rPr>
                <w:rFonts w:hint="eastAsia"/>
              </w:rPr>
              <w:t>全球创新中心</w:t>
            </w:r>
          </w:p>
        </w:tc>
        <w:tc>
          <w:tcPr>
            <w:tcW w:w="2818" w:type="dxa"/>
            <w:vAlign w:val="center"/>
          </w:tcPr>
          <w:p w:rsidR="002422A5" w:rsidRDefault="00466E6D">
            <w:pPr>
              <w:pStyle w:val="1"/>
              <w:numPr>
                <w:ilvl w:val="0"/>
                <w:numId w:val="2"/>
              </w:numPr>
              <w:ind w:left="318" w:firstLineChars="0" w:hanging="284"/>
              <w:jc w:val="left"/>
            </w:pPr>
            <w:r>
              <w:lastRenderedPageBreak/>
              <w:t>充分认识美国的历史与文化</w:t>
            </w:r>
          </w:p>
          <w:p w:rsidR="002422A5" w:rsidRDefault="00466E6D">
            <w:pPr>
              <w:pStyle w:val="1"/>
              <w:numPr>
                <w:ilvl w:val="0"/>
                <w:numId w:val="2"/>
              </w:numPr>
              <w:ind w:left="318" w:firstLineChars="0" w:hanging="284"/>
              <w:jc w:val="left"/>
            </w:pPr>
            <w:r>
              <w:rPr>
                <w:rFonts w:hint="eastAsia"/>
              </w:rPr>
              <w:t>了解世界第一大国、世界经济核心、世界政治核心</w:t>
            </w:r>
          </w:p>
          <w:p w:rsidR="002422A5" w:rsidRDefault="00466E6D">
            <w:pPr>
              <w:pStyle w:val="1"/>
              <w:numPr>
                <w:ilvl w:val="0"/>
                <w:numId w:val="2"/>
              </w:numPr>
              <w:ind w:left="318" w:firstLineChars="0" w:hanging="284"/>
              <w:jc w:val="left"/>
            </w:pPr>
            <w:r>
              <w:rPr>
                <w:rFonts w:hint="eastAsia"/>
              </w:rPr>
              <w:lastRenderedPageBreak/>
              <w:t>美国的政治、经济、历史、文化中的重要地点</w:t>
            </w:r>
          </w:p>
          <w:p w:rsidR="002422A5" w:rsidRDefault="00466E6D">
            <w:pPr>
              <w:pStyle w:val="1"/>
              <w:numPr>
                <w:ilvl w:val="0"/>
                <w:numId w:val="2"/>
              </w:numPr>
              <w:ind w:left="318" w:firstLineChars="0" w:hanging="284"/>
              <w:jc w:val="left"/>
            </w:pPr>
            <w:r>
              <w:rPr>
                <w:rFonts w:hint="eastAsia"/>
              </w:rPr>
              <w:t>开阔视野，充分认识历史进程，树立正确人生观、价值观、世界观</w:t>
            </w:r>
          </w:p>
        </w:tc>
      </w:tr>
    </w:tbl>
    <w:p w:rsidR="002422A5" w:rsidRDefault="002422A5"/>
    <w:p w:rsidR="002422A5" w:rsidRDefault="002422A5"/>
    <w:p w:rsidR="002422A5" w:rsidRDefault="002422A5"/>
    <w:p w:rsidR="002422A5" w:rsidRDefault="00466E6D">
      <w:pPr>
        <w:widowControl/>
        <w:jc w:val="left"/>
        <w:rPr>
          <w:rFonts w:ascii="黑体" w:eastAsia="黑体" w:hAnsi="黑体"/>
          <w:b/>
          <w:color w:val="000000"/>
          <w:sz w:val="24"/>
        </w:rPr>
      </w:pPr>
      <w:r>
        <w:rPr>
          <w:rFonts w:ascii="黑体" w:eastAsia="黑体" w:hAnsi="黑体"/>
          <w:b/>
          <w:color w:val="000000"/>
          <w:sz w:val="24"/>
        </w:rPr>
        <w:br w:type="page"/>
      </w:r>
    </w:p>
    <w:p w:rsidR="002422A5" w:rsidRDefault="00466E6D" w:rsidP="00A31BEE">
      <w:pPr>
        <w:spacing w:beforeLines="50" w:before="120" w:line="300" w:lineRule="auto"/>
      </w:pPr>
      <w:r>
        <w:rPr>
          <w:rFonts w:ascii="黑体" w:eastAsia="黑体" w:hAnsi="黑体" w:hint="eastAsia"/>
          <w:b/>
          <w:color w:val="000000"/>
          <w:sz w:val="24"/>
        </w:rPr>
        <w:lastRenderedPageBreak/>
        <w:t>【日程安排】7月20日</w:t>
      </w:r>
      <w:r>
        <w:rPr>
          <w:rFonts w:ascii="黑体" w:eastAsia="黑体" w:hAnsi="黑体"/>
          <w:b/>
          <w:color w:val="000000"/>
          <w:sz w:val="24"/>
        </w:rPr>
        <w:t>—</w:t>
      </w:r>
      <w:r>
        <w:rPr>
          <w:rFonts w:ascii="黑体" w:eastAsia="黑体" w:hAnsi="黑体" w:hint="eastAsia"/>
          <w:b/>
          <w:color w:val="000000"/>
          <w:sz w:val="24"/>
        </w:rPr>
        <w:t>8月2日</w:t>
      </w:r>
    </w:p>
    <w:tbl>
      <w:tblPr>
        <w:tblpPr w:leftFromText="180" w:rightFromText="180" w:vertAnchor="page" w:horzAnchor="margin" w:tblpX="-885" w:tblpY="2623"/>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8"/>
        <w:gridCol w:w="1693"/>
        <w:gridCol w:w="5671"/>
        <w:gridCol w:w="793"/>
      </w:tblGrid>
      <w:tr w:rsidR="002422A5">
        <w:trPr>
          <w:trHeight w:val="416"/>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22A5" w:rsidRDefault="00466E6D">
            <w:pPr>
              <w:jc w:val="center"/>
              <w:rPr>
                <w:rFonts w:ascii="微软雅黑" w:eastAsia="微软雅黑" w:hAnsi="微软雅黑" w:cs="微软雅黑"/>
                <w:b/>
                <w:sz w:val="18"/>
                <w:szCs w:val="18"/>
              </w:rPr>
            </w:pPr>
            <w:r>
              <w:rPr>
                <w:rFonts w:ascii="微软雅黑" w:eastAsia="微软雅黑" w:hAnsi="微软雅黑" w:cs="微软雅黑"/>
                <w:b/>
                <w:sz w:val="18"/>
                <w:szCs w:val="18"/>
              </w:rPr>
              <w:t>序号</w:t>
            </w:r>
          </w:p>
        </w:tc>
        <w:tc>
          <w:tcPr>
            <w:tcW w:w="1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22A5" w:rsidRDefault="00466E6D">
            <w:pPr>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日期</w:t>
            </w:r>
          </w:p>
        </w:tc>
        <w:tc>
          <w:tcPr>
            <w:tcW w:w="1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22A5" w:rsidRDefault="00466E6D">
            <w:pPr>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地点</w:t>
            </w:r>
          </w:p>
        </w:tc>
        <w:tc>
          <w:tcPr>
            <w:tcW w:w="56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22A5" w:rsidRDefault="00466E6D">
            <w:pPr>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活动安排</w:t>
            </w:r>
          </w:p>
        </w:tc>
        <w:tc>
          <w:tcPr>
            <w:tcW w:w="7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22A5" w:rsidRDefault="00466E6D">
            <w:pPr>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住宿</w:t>
            </w:r>
          </w:p>
        </w:tc>
      </w:tr>
      <w:tr w:rsidR="002422A5">
        <w:trPr>
          <w:trHeight w:val="660"/>
        </w:trPr>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1</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7月20日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（周四）</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北京-----纽约</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left"/>
              <w:rPr>
                <w:rFonts w:ascii="微软雅黑" w:eastAsia="微软雅黑" w:hAnsi="微软雅黑" w:cs="微软雅黑"/>
                <w:sz w:val="18"/>
                <w:szCs w:val="18"/>
              </w:rPr>
            </w:pPr>
            <w:r>
              <w:rPr>
                <w:rFonts w:ascii="微软雅黑" w:eastAsia="微软雅黑" w:hAnsi="微软雅黑" w:cs="微软雅黑" w:hint="eastAsia"/>
                <w:sz w:val="18"/>
                <w:szCs w:val="18"/>
              </w:rPr>
              <w:t>从北京飞往纽约，接机后游览纽约市容。纽约是美国最大且人口密度最高的城市、美国金融中心，拥有最多摩天大楼的城市之一。</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纽约</w:t>
            </w:r>
          </w:p>
        </w:tc>
      </w:tr>
      <w:tr w:rsidR="002422A5">
        <w:trPr>
          <w:trHeight w:val="660"/>
        </w:trPr>
        <w:tc>
          <w:tcPr>
            <w:tcW w:w="817"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019300" cy="1009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0" cy="1009650"/>
                          </a:xfrm>
                          <a:prstGeom prst="rect">
                            <a:avLst/>
                          </a:prstGeom>
                          <a:noFill/>
                          <a:ln>
                            <a:noFill/>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2422A5" w:rsidRDefault="002422A5">
            <w:pPr>
              <w:jc w:val="left"/>
              <w:rPr>
                <w:rFonts w:ascii="微软雅黑" w:eastAsia="微软雅黑" w:hAnsi="微软雅黑" w:cs="微软雅黑"/>
                <w:sz w:val="18"/>
                <w:szCs w:val="18"/>
              </w:rPr>
            </w:pPr>
          </w:p>
          <w:p w:rsidR="002422A5" w:rsidRDefault="00466E6D">
            <w:pPr>
              <w:rPr>
                <w:rFonts w:ascii="微软雅黑" w:eastAsia="微软雅黑" w:hAnsi="微软雅黑" w:cs="微软雅黑"/>
                <w:sz w:val="18"/>
                <w:szCs w:val="18"/>
              </w:rPr>
            </w:pPr>
            <w:r>
              <w:rPr>
                <w:rFonts w:ascii="微软雅黑" w:eastAsia="微软雅黑" w:hAnsi="微软雅黑" w:cs="微软雅黑" w:hint="eastAsia"/>
                <w:b/>
                <w:color w:val="A6A6A6" w:themeColor="background1" w:themeShade="A6"/>
                <w:sz w:val="18"/>
                <w:szCs w:val="18"/>
              </w:rPr>
              <w:t>大都会艺术博物馆：</w:t>
            </w:r>
            <w:r>
              <w:rPr>
                <w:rFonts w:ascii="微软雅黑" w:eastAsia="微软雅黑" w:hAnsi="微软雅黑" w:cs="微软雅黑" w:hint="eastAsia"/>
                <w:color w:val="A6A6A6" w:themeColor="background1" w:themeShade="A6"/>
                <w:sz w:val="18"/>
                <w:szCs w:val="18"/>
              </w:rPr>
              <w:t>（Metropolitan Museum of Art)是</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"http://baike.baidu.com/subview/2398/14623194.htm" \t "_blank" </w:instrText>
            </w:r>
            <w:r w:rsidR="00531690">
              <w:rPr>
                <w:rFonts w:ascii="微软雅黑" w:eastAsia="微软雅黑" w:hAnsi="微软雅黑" w:cs="微软雅黑"/>
                <w:color w:val="A6A6A6" w:themeColor="background1" w:themeShade="A6"/>
                <w:sz w:val="18"/>
                <w:szCs w:val="18"/>
              </w:rPr>
              <w:fldChar w:fldCharType="separate"/>
            </w:r>
            <w:r>
              <w:rPr>
                <w:rFonts w:hint="eastAsia"/>
                <w:color w:val="A6A6A6" w:themeColor="background1" w:themeShade="A6"/>
              </w:rPr>
              <w:t>美国</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最大的艺术博物馆，也是世界著名博物馆。位于美国纽约第五大道的82号大街，占地面积为13万平方米，它是与英国伦敦的大英博物馆、法国巴黎的卢浮宫、俄罗斯圣彼得堡的艾尔米塔什博物馆合称为“世界四大博物馆”。</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rPr>
          <w:trHeight w:val="691"/>
        </w:trPr>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2</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7月21日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（周五）</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纽约</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b/>
                <w:sz w:val="18"/>
                <w:szCs w:val="18"/>
              </w:rPr>
              <w:t>纽约-世界的大都会</w:t>
            </w:r>
            <w:r>
              <w:rPr>
                <w:rFonts w:ascii="微软雅黑" w:eastAsia="微软雅黑" w:hAnsi="微软雅黑" w:cs="微软雅黑" w:hint="eastAsia"/>
                <w:sz w:val="18"/>
                <w:szCs w:val="18"/>
              </w:rPr>
              <w:t>：乘船游览纽约海景，瞻仰美国地标自由女神像。感受金融之都的风情，参观华尔街。乘车前往美国首府华盛顿特区。</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华盛顿</w:t>
            </w:r>
          </w:p>
        </w:tc>
      </w:tr>
      <w:tr w:rsidR="002422A5">
        <w:trPr>
          <w:trHeight w:val="691"/>
        </w:trPr>
        <w:tc>
          <w:tcPr>
            <w:tcW w:w="817"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009775" cy="1504950"/>
                  <wp:effectExtent l="0" t="0" r="9525" b="0"/>
                  <wp:docPr id="18" name="图片 18" descr="自由女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自由女神"/>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09775" cy="1504950"/>
                          </a:xfrm>
                          <a:prstGeom prst="rect">
                            <a:avLst/>
                          </a:prstGeom>
                          <a:noFill/>
                          <a:ln>
                            <a:noFill/>
                          </a:ln>
                        </pic:spPr>
                      </pic:pic>
                    </a:graphicData>
                  </a:graphic>
                </wp:inline>
              </w:drawing>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000250" cy="1323975"/>
                  <wp:effectExtent l="0" t="0" r="0" b="9525"/>
                  <wp:docPr id="17" name="图片 17" descr="纽约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纽约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00250" cy="1323975"/>
                          </a:xfrm>
                          <a:prstGeom prst="rect">
                            <a:avLst/>
                          </a:prstGeom>
                          <a:noFill/>
                          <a:ln>
                            <a:noFill/>
                          </a:ln>
                        </pic:spPr>
                      </pic:pic>
                    </a:graphicData>
                  </a:graphic>
                </wp:inline>
              </w:drawing>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009775" cy="1333500"/>
                  <wp:effectExtent l="0" t="0" r="9525" b="0"/>
                  <wp:docPr id="16" name="图片 16" descr="华尔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华尔街"/>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09775" cy="1333500"/>
                          </a:xfrm>
                          <a:prstGeom prst="rect">
                            <a:avLst/>
                          </a:prstGeom>
                          <a:noFill/>
                          <a:ln>
                            <a:noFill/>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t>是美国最大城市及最大港，也是世界第一大经济中心，被人们誉为世界之都。感受世界第一大都会的魅力，美国地标自由女神、金融符号华尔街铜牛等。</w:t>
            </w:r>
          </w:p>
          <w:p w:rsidR="002422A5" w:rsidRDefault="002422A5">
            <w:pPr>
              <w:rPr>
                <w:rFonts w:ascii="微软雅黑" w:eastAsia="微软雅黑" w:hAnsi="微软雅黑" w:cs="微软雅黑"/>
                <w:color w:val="250BE5"/>
                <w:sz w:val="18"/>
                <w:szCs w:val="18"/>
                <w:shd w:val="clear" w:color="auto" w:fill="FFFFFF"/>
              </w:rPr>
            </w:pP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自由女神像：</w:t>
            </w:r>
            <w:r>
              <w:rPr>
                <w:rFonts w:ascii="微软雅黑" w:eastAsia="微软雅黑" w:hAnsi="微软雅黑" w:cs="微软雅黑" w:hint="eastAsia"/>
                <w:color w:val="A6A6A6" w:themeColor="background1" w:themeShade="A6"/>
                <w:sz w:val="18"/>
                <w:szCs w:val="18"/>
              </w:rPr>
              <w:t>全名为“自由女神铜像国家纪念碑”，正式名称是“自由照耀世界（Liberty Enlightening the World）”，位于</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"http://baike.baidu.com/subview/2398/14623194.htm" \t "_blank"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美国</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纽约海港。是</w:t>
            </w:r>
            <w:hyperlink r:id="rId16" w:tgtFrame="_blank" w:history="1">
              <w:r>
                <w:rPr>
                  <w:rFonts w:ascii="微软雅黑" w:eastAsia="微软雅黑" w:hAnsi="微软雅黑" w:cs="微软雅黑" w:hint="eastAsia"/>
                  <w:color w:val="A6A6A6" w:themeColor="background1" w:themeShade="A6"/>
                  <w:sz w:val="18"/>
                  <w:szCs w:val="18"/>
                </w:rPr>
                <w:t>法国</w:t>
              </w:r>
            </w:hyperlink>
            <w:r>
              <w:rPr>
                <w:rFonts w:ascii="微软雅黑" w:eastAsia="微软雅黑" w:hAnsi="微软雅黑" w:cs="微软雅黑" w:hint="eastAsia"/>
                <w:color w:val="A6A6A6" w:themeColor="background1" w:themeShade="A6"/>
                <w:sz w:val="18"/>
                <w:szCs w:val="18"/>
              </w:rPr>
              <w:t>于1876年为纪念美国独立战争期间的美法联盟赠送给美国的礼物，1886年10月28日铜像落成。自由女神穿着</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"http://baike.baidu.com/view/64778.htm" \t "_blank"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古希腊</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风格服装，头戴光芒四射冠冕，七道尖芒象征七大洲。右手高举象征自由的火炬，左手捧着《独立宣言》；脚下是打碎的</w:t>
            </w:r>
            <w:hyperlink r:id="rId17" w:tgtFrame="_blank" w:history="1">
              <w:r>
                <w:rPr>
                  <w:rFonts w:ascii="微软雅黑" w:eastAsia="微软雅黑" w:hAnsi="微软雅黑" w:cs="微软雅黑" w:hint="eastAsia"/>
                  <w:color w:val="A6A6A6" w:themeColor="background1" w:themeShade="A6"/>
                  <w:sz w:val="18"/>
                  <w:szCs w:val="18"/>
                </w:rPr>
                <w:t>手铐</w:t>
              </w:r>
            </w:hyperlink>
            <w:r>
              <w:rPr>
                <w:rFonts w:ascii="微软雅黑" w:eastAsia="微软雅黑" w:hAnsi="微软雅黑" w:cs="微软雅黑" w:hint="eastAsia"/>
                <w:color w:val="A6A6A6" w:themeColor="background1" w:themeShade="A6"/>
                <w:sz w:val="18"/>
                <w:szCs w:val="18"/>
              </w:rPr>
              <w:t>、</w:t>
            </w:r>
            <w:hyperlink r:id="rId18" w:tgtFrame="_blank" w:history="1">
              <w:r>
                <w:rPr>
                  <w:rFonts w:ascii="微软雅黑" w:eastAsia="微软雅黑" w:hAnsi="微软雅黑" w:cs="微软雅黑" w:hint="eastAsia"/>
                  <w:color w:val="A6A6A6" w:themeColor="background1" w:themeShade="A6"/>
                  <w:sz w:val="18"/>
                  <w:szCs w:val="18"/>
                </w:rPr>
                <w:t>脚镣</w:t>
              </w:r>
            </w:hyperlink>
            <w:r>
              <w:rPr>
                <w:rFonts w:ascii="微软雅黑" w:eastAsia="微软雅黑" w:hAnsi="微软雅黑" w:cs="微软雅黑" w:hint="eastAsia"/>
                <w:color w:val="A6A6A6" w:themeColor="background1" w:themeShade="A6"/>
                <w:sz w:val="18"/>
                <w:szCs w:val="18"/>
              </w:rPr>
              <w:t>和</w:t>
            </w:r>
            <w:hyperlink r:id="rId19" w:tgtFrame="_blank" w:history="1">
              <w:r>
                <w:rPr>
                  <w:rFonts w:ascii="微软雅黑" w:eastAsia="微软雅黑" w:hAnsi="微软雅黑" w:cs="微软雅黑" w:hint="eastAsia"/>
                  <w:color w:val="A6A6A6" w:themeColor="background1" w:themeShade="A6"/>
                  <w:sz w:val="18"/>
                  <w:szCs w:val="18"/>
                </w:rPr>
                <w:t>锁链</w:t>
              </w:r>
            </w:hyperlink>
            <w:r>
              <w:rPr>
                <w:rFonts w:ascii="微软雅黑" w:eastAsia="微软雅黑" w:hAnsi="微软雅黑" w:cs="微软雅黑" w:hint="eastAsia"/>
                <w:color w:val="A6A6A6" w:themeColor="background1" w:themeShade="A6"/>
                <w:sz w:val="18"/>
                <w:szCs w:val="18"/>
              </w:rPr>
              <w:t>，象征着挣脱暴政的约束和自由。</w:t>
            </w:r>
          </w:p>
          <w:p w:rsidR="002422A5" w:rsidRDefault="002422A5">
            <w:pPr>
              <w:rPr>
                <w:rFonts w:ascii="微软雅黑" w:eastAsia="微软雅黑" w:hAnsi="微软雅黑" w:cs="微软雅黑"/>
                <w:color w:val="A6A6A6" w:themeColor="background1" w:themeShade="A6"/>
                <w:sz w:val="18"/>
                <w:szCs w:val="18"/>
              </w:rPr>
            </w:pPr>
          </w:p>
          <w:p w:rsidR="002422A5" w:rsidRDefault="00466E6D">
            <w:pPr>
              <w:rPr>
                <w:b/>
                <w:bCs/>
                <w:shd w:val="clear" w:color="auto" w:fill="FFFFFF"/>
              </w:rPr>
            </w:pPr>
            <w:r>
              <w:rPr>
                <w:rFonts w:ascii="微软雅黑" w:eastAsia="微软雅黑" w:hAnsi="微软雅黑" w:cs="微软雅黑" w:hint="eastAsia"/>
                <w:b/>
                <w:color w:val="A6A6A6" w:themeColor="background1" w:themeShade="A6"/>
                <w:sz w:val="18"/>
                <w:szCs w:val="18"/>
              </w:rPr>
              <w:t>华尔街：</w:t>
            </w:r>
            <w:r>
              <w:rPr>
                <w:rFonts w:ascii="微软雅黑" w:eastAsia="微软雅黑" w:hAnsi="微软雅黑" w:cs="微软雅黑" w:hint="eastAsia"/>
                <w:color w:val="A6A6A6" w:themeColor="background1" w:themeShade="A6"/>
                <w:sz w:val="18"/>
                <w:szCs w:val="18"/>
              </w:rPr>
              <w:t>华尔街是纽约市</w:t>
            </w:r>
            <w:hyperlink r:id="rId20" w:tgtFrame="_blank" w:history="1">
              <w:r>
                <w:rPr>
                  <w:rFonts w:ascii="微软雅黑" w:eastAsia="微软雅黑" w:hAnsi="微软雅黑" w:cs="微软雅黑" w:hint="eastAsia"/>
                  <w:color w:val="A6A6A6" w:themeColor="background1" w:themeShade="A6"/>
                  <w:sz w:val="18"/>
                  <w:szCs w:val="18"/>
                </w:rPr>
                <w:t>曼哈顿</w:t>
              </w:r>
            </w:hyperlink>
            <w:r>
              <w:rPr>
                <w:rFonts w:ascii="微软雅黑" w:eastAsia="微软雅黑" w:hAnsi="微软雅黑" w:cs="微软雅黑" w:hint="eastAsia"/>
                <w:color w:val="A6A6A6" w:themeColor="background1" w:themeShade="A6"/>
                <w:sz w:val="18"/>
                <w:szCs w:val="18"/>
              </w:rPr>
              <w:t>区南部从</w:t>
            </w:r>
            <w:hyperlink r:id="rId21" w:tgtFrame="_blank" w:history="1">
              <w:r>
                <w:rPr>
                  <w:rFonts w:ascii="微软雅黑" w:eastAsia="微软雅黑" w:hAnsi="微软雅黑" w:cs="微软雅黑" w:hint="eastAsia"/>
                  <w:color w:val="A6A6A6" w:themeColor="background1" w:themeShade="A6"/>
                  <w:sz w:val="18"/>
                  <w:szCs w:val="18"/>
                </w:rPr>
                <w:t>百老汇</w:t>
              </w:r>
            </w:hyperlink>
            <w:r>
              <w:rPr>
                <w:rFonts w:ascii="微软雅黑" w:eastAsia="微软雅黑" w:hAnsi="微软雅黑" w:cs="微软雅黑" w:hint="eastAsia"/>
                <w:color w:val="A6A6A6" w:themeColor="background1" w:themeShade="A6"/>
                <w:sz w:val="18"/>
                <w:szCs w:val="18"/>
              </w:rPr>
              <w:t>路延伸到东河的一条大街道的名字，全长仅三分之一英里，宽仅为11米，却以“美国的金融中心”闻名于世。美国</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"http://baike.baidu.com/view/185116.htm" \t "_blank"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摩根</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财阀、</w:t>
            </w:r>
            <w:hyperlink r:id="rId22" w:tgtFrame="_blank" w:history="1">
              <w:r>
                <w:rPr>
                  <w:rFonts w:ascii="微软雅黑" w:eastAsia="微软雅黑" w:hAnsi="微软雅黑" w:cs="微软雅黑" w:hint="eastAsia"/>
                  <w:color w:val="A6A6A6" w:themeColor="background1" w:themeShade="A6"/>
                  <w:sz w:val="18"/>
                  <w:szCs w:val="18"/>
                </w:rPr>
                <w:t>洛克菲勒</w:t>
              </w:r>
            </w:hyperlink>
            <w:r>
              <w:rPr>
                <w:rFonts w:ascii="微软雅黑" w:eastAsia="微软雅黑" w:hAnsi="微软雅黑" w:cs="微软雅黑" w:hint="eastAsia"/>
                <w:color w:val="A6A6A6" w:themeColor="background1" w:themeShade="A6"/>
                <w:sz w:val="18"/>
                <w:szCs w:val="18"/>
              </w:rPr>
              <w:t>石油大王和</w:t>
            </w:r>
            <w:hyperlink r:id="rId23" w:tgtFrame="_blank" w:history="1">
              <w:r>
                <w:rPr>
                  <w:rFonts w:ascii="微软雅黑" w:eastAsia="微软雅黑" w:hAnsi="微软雅黑" w:cs="微软雅黑" w:hint="eastAsia"/>
                  <w:color w:val="A6A6A6" w:themeColor="background1" w:themeShade="A6"/>
                  <w:sz w:val="18"/>
                  <w:szCs w:val="18"/>
                </w:rPr>
                <w:t>杜邦</w:t>
              </w:r>
            </w:hyperlink>
            <w:r>
              <w:rPr>
                <w:rFonts w:ascii="微软雅黑" w:eastAsia="微软雅黑" w:hAnsi="微软雅黑" w:cs="微软雅黑" w:hint="eastAsia"/>
                <w:color w:val="A6A6A6" w:themeColor="background1" w:themeShade="A6"/>
                <w:sz w:val="18"/>
                <w:szCs w:val="18"/>
              </w:rPr>
              <w:t>财团等开设的银行、保险、航运、铁路等公司的经理处集中于此。著名的</w:t>
            </w:r>
            <w:hyperlink r:id="rId24" w:tgtFrame="_blank" w:history="1">
              <w:r>
                <w:rPr>
                  <w:rFonts w:ascii="微软雅黑" w:eastAsia="微软雅黑" w:hAnsi="微软雅黑" w:cs="微软雅黑" w:hint="eastAsia"/>
                  <w:color w:val="A6A6A6" w:themeColor="background1" w:themeShade="A6"/>
                  <w:sz w:val="18"/>
                  <w:szCs w:val="18"/>
                </w:rPr>
                <w:t>纽约证券交易所</w:t>
              </w:r>
            </w:hyperlink>
            <w:r>
              <w:rPr>
                <w:rFonts w:ascii="微软雅黑" w:eastAsia="微软雅黑" w:hAnsi="微软雅黑" w:cs="微软雅黑" w:hint="eastAsia"/>
                <w:color w:val="A6A6A6" w:themeColor="background1" w:themeShade="A6"/>
                <w:sz w:val="18"/>
                <w:szCs w:val="18"/>
              </w:rPr>
              <w:t>也在这里，至今仍是几个主要交易所的总部：如</w:t>
            </w:r>
            <w:hyperlink r:id="rId25" w:tgtFrame="_blank" w:history="1">
              <w:r>
                <w:rPr>
                  <w:rFonts w:ascii="微软雅黑" w:eastAsia="微软雅黑" w:hAnsi="微软雅黑" w:cs="微软雅黑" w:hint="eastAsia"/>
                  <w:color w:val="A6A6A6" w:themeColor="background1" w:themeShade="A6"/>
                  <w:sz w:val="18"/>
                  <w:szCs w:val="18"/>
                </w:rPr>
                <w:t>纳斯达克</w:t>
              </w:r>
            </w:hyperlink>
            <w:r>
              <w:rPr>
                <w:rFonts w:ascii="微软雅黑" w:eastAsia="微软雅黑" w:hAnsi="微软雅黑" w:cs="微软雅黑" w:hint="eastAsia"/>
                <w:color w:val="A6A6A6" w:themeColor="background1" w:themeShade="A6"/>
                <w:sz w:val="18"/>
                <w:szCs w:val="18"/>
              </w:rPr>
              <w:t>、</w:t>
            </w:r>
            <w:hyperlink r:id="rId26" w:tgtFrame="_blank" w:history="1">
              <w:r>
                <w:rPr>
                  <w:rFonts w:ascii="微软雅黑" w:eastAsia="微软雅黑" w:hAnsi="微软雅黑" w:cs="微软雅黑" w:hint="eastAsia"/>
                  <w:color w:val="A6A6A6" w:themeColor="background1" w:themeShade="A6"/>
                  <w:sz w:val="18"/>
                  <w:szCs w:val="18"/>
                </w:rPr>
                <w:t>美国证券交易所</w:t>
              </w:r>
            </w:hyperlink>
            <w:r>
              <w:rPr>
                <w:rFonts w:ascii="微软雅黑" w:eastAsia="微软雅黑" w:hAnsi="微软雅黑" w:cs="微软雅黑" w:hint="eastAsia"/>
                <w:color w:val="A6A6A6" w:themeColor="background1" w:themeShade="A6"/>
                <w:sz w:val="18"/>
                <w:szCs w:val="18"/>
              </w:rPr>
              <w:t>、纽约期货交易所等。“华尔街”一词现已超越这条街道本身，指对整个美国经济具有影响力的金融市场和金融机构。</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rPr>
          <w:trHeight w:val="691"/>
        </w:trPr>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3</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7月22日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（周六）</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华盛顿</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b/>
                <w:bCs/>
                <w:sz w:val="18"/>
                <w:szCs w:val="18"/>
              </w:rPr>
            </w:pPr>
            <w:r>
              <w:rPr>
                <w:rFonts w:ascii="微软雅黑" w:eastAsia="微软雅黑" w:hAnsi="微软雅黑" w:cs="微软雅黑" w:hint="eastAsia"/>
                <w:b/>
                <w:bCs/>
                <w:sz w:val="18"/>
                <w:szCs w:val="18"/>
              </w:rPr>
              <w:t>华盛顿-美国东部历史和文化</w:t>
            </w:r>
            <w:r>
              <w:rPr>
                <w:rFonts w:ascii="微软雅黑" w:eastAsia="微软雅黑" w:hAnsi="微软雅黑" w:cs="微软雅黑" w:hint="eastAsia"/>
                <w:sz w:val="18"/>
                <w:szCs w:val="18"/>
              </w:rPr>
              <w:t>：国会山，白宫，华盛顿纪念碑，越战纪念碑， 林肯纪念堂，五角大楼，联合车站，美国国家自然历史博物馆。</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bCs/>
                <w:sz w:val="18"/>
                <w:szCs w:val="18"/>
              </w:rPr>
            </w:pPr>
            <w:r>
              <w:rPr>
                <w:rFonts w:ascii="微软雅黑" w:eastAsia="微软雅黑" w:hAnsi="微软雅黑" w:cs="微软雅黑" w:hint="eastAsia"/>
                <w:sz w:val="18"/>
                <w:szCs w:val="18"/>
              </w:rPr>
              <w:t>华盛顿</w:t>
            </w:r>
          </w:p>
        </w:tc>
      </w:tr>
      <w:tr w:rsidR="002422A5">
        <w:trPr>
          <w:trHeight w:val="2594"/>
        </w:trPr>
        <w:tc>
          <w:tcPr>
            <w:tcW w:w="817" w:type="dxa"/>
            <w:tcBorders>
              <w:top w:val="single" w:sz="4" w:space="0" w:color="auto"/>
              <w:left w:val="single" w:sz="4" w:space="0" w:color="auto"/>
              <w:bottom w:val="single" w:sz="4" w:space="0" w:color="auto"/>
              <w:right w:val="single" w:sz="4" w:space="0" w:color="auto"/>
            </w:tcBorders>
          </w:tcPr>
          <w:p w:rsidR="002422A5" w:rsidRDefault="002422A5">
            <w:pPr>
              <w:rPr>
                <w:rFonts w:ascii="宋体" w:hAnsi="宋体" w:cs="宋体"/>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rPr>
                <w:rFonts w:ascii="宋体" w:hAnsi="宋体" w:cs="宋体"/>
                <w:sz w:val="24"/>
                <w:szCs w:val="24"/>
              </w:rPr>
            </w:pPr>
            <w:r>
              <w:rPr>
                <w:rFonts w:ascii="宋体" w:hAnsi="宋体" w:cs="宋体"/>
                <w:noProof/>
                <w:sz w:val="24"/>
              </w:rPr>
              <w:drawing>
                <wp:inline distT="0" distB="0" distL="0" distR="0">
                  <wp:extent cx="2019300" cy="1352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19300" cy="1352550"/>
                          </a:xfrm>
                          <a:prstGeom prst="rect">
                            <a:avLst/>
                          </a:prstGeom>
                          <a:noFill/>
                          <a:ln>
                            <a:noFill/>
                          </a:ln>
                        </pic:spPr>
                      </pic:pic>
                    </a:graphicData>
                  </a:graphic>
                </wp:inline>
              </w:drawing>
            </w:r>
            <w:r>
              <w:rPr>
                <w:rFonts w:ascii="宋体" w:hAnsi="宋体" w:cs="宋体"/>
                <w:noProof/>
                <w:sz w:val="24"/>
              </w:rPr>
              <w:drawing>
                <wp:inline distT="0" distB="0" distL="0" distR="0">
                  <wp:extent cx="2019300" cy="1352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19300" cy="1352550"/>
                          </a:xfrm>
                          <a:prstGeom prst="rect">
                            <a:avLst/>
                          </a:prstGeom>
                          <a:noFill/>
                          <a:ln>
                            <a:noFill/>
                          </a:ln>
                        </pic:spPr>
                      </pic:pic>
                    </a:graphicData>
                  </a:graphic>
                </wp:inline>
              </w:drawing>
            </w:r>
          </w:p>
          <w:p w:rsidR="002422A5" w:rsidRDefault="002422A5">
            <w:pPr>
              <w:rPr>
                <w:rFonts w:ascii="宋体" w:hAnsi="宋体" w:cs="宋体"/>
                <w:sz w:val="24"/>
                <w:szCs w:val="24"/>
              </w:rPr>
            </w:pP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t>美国首都</w:t>
            </w:r>
            <w:r w:rsidR="00531690">
              <w:rPr>
                <w:rFonts w:ascii="微软雅黑" w:eastAsia="微软雅黑" w:hAnsi="微软雅黑" w:cs="微软雅黑"/>
                <w:sz w:val="18"/>
                <w:szCs w:val="18"/>
              </w:rPr>
              <w:fldChar w:fldCharType="begin"/>
            </w:r>
            <w:r>
              <w:rPr>
                <w:rFonts w:ascii="微软雅黑" w:eastAsia="微软雅黑" w:hAnsi="微软雅黑" w:cs="微软雅黑"/>
                <w:sz w:val="18"/>
                <w:szCs w:val="18"/>
              </w:rPr>
              <w:instrText xml:space="preserve"> HYPERLINK "http://baike.baidu.com/subview/9027/4995373.htm" \t "http://baike.baidu.com/subview/84674/_blank" </w:instrText>
            </w:r>
            <w:r w:rsidR="00531690">
              <w:rPr>
                <w:rFonts w:ascii="微软雅黑" w:eastAsia="微软雅黑" w:hAnsi="微软雅黑" w:cs="微软雅黑"/>
                <w:sz w:val="18"/>
                <w:szCs w:val="18"/>
              </w:rPr>
              <w:fldChar w:fldCharType="separate"/>
            </w:r>
            <w:r>
              <w:rPr>
                <w:rFonts w:ascii="微软雅黑" w:eastAsia="微软雅黑" w:hAnsi="微软雅黑" w:cs="微软雅黑" w:hint="eastAsia"/>
                <w:sz w:val="18"/>
                <w:szCs w:val="18"/>
              </w:rPr>
              <w:t>华盛顿</w:t>
            </w:r>
            <w:r w:rsidR="00531690">
              <w:rPr>
                <w:rFonts w:ascii="微软雅黑" w:eastAsia="微软雅黑" w:hAnsi="微软雅黑" w:cs="微软雅黑"/>
                <w:sz w:val="18"/>
                <w:szCs w:val="18"/>
              </w:rPr>
              <w:fldChar w:fldCharType="end"/>
            </w:r>
            <w:r>
              <w:rPr>
                <w:rFonts w:ascii="微软雅黑" w:eastAsia="微软雅黑" w:hAnsi="微软雅黑" w:cs="微软雅黑" w:hint="eastAsia"/>
                <w:sz w:val="18"/>
                <w:szCs w:val="18"/>
              </w:rPr>
              <w:t>是美国的政治文化中心，还拥有为数众多的博物馆与文化史迹。</w:t>
            </w:r>
          </w:p>
          <w:p w:rsidR="002422A5" w:rsidRDefault="002422A5">
            <w:pPr>
              <w:rPr>
                <w:rFonts w:ascii="微软雅黑" w:eastAsia="微软雅黑" w:hAnsi="微软雅黑" w:cs="微软雅黑"/>
                <w:color w:val="A6A6A6" w:themeColor="background1" w:themeShade="A6"/>
                <w:sz w:val="18"/>
                <w:szCs w:val="18"/>
              </w:rPr>
            </w:pP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国会山：</w:t>
            </w:r>
            <w:r>
              <w:rPr>
                <w:rFonts w:ascii="微软雅黑" w:eastAsia="微软雅黑" w:hAnsi="微软雅黑" w:cs="微软雅黑" w:hint="eastAsia"/>
                <w:color w:val="A6A6A6" w:themeColor="background1" w:themeShade="A6"/>
                <w:sz w:val="18"/>
                <w:szCs w:val="18"/>
              </w:rPr>
              <w:t>美国最高权力机构。</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白宫：</w:t>
            </w:r>
            <w:r>
              <w:rPr>
                <w:rFonts w:ascii="微软雅黑" w:eastAsia="微软雅黑" w:hAnsi="微软雅黑" w:cs="微软雅黑" w:hint="eastAsia"/>
                <w:color w:val="A6A6A6" w:themeColor="background1" w:themeShade="A6"/>
                <w:sz w:val="18"/>
                <w:szCs w:val="18"/>
              </w:rPr>
              <w:t>美国总统官邸。</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华盛顿纪念碑：</w:t>
            </w:r>
            <w:r>
              <w:rPr>
                <w:rFonts w:ascii="微软雅黑" w:eastAsia="微软雅黑" w:hAnsi="微软雅黑" w:cs="微软雅黑" w:hint="eastAsia"/>
                <w:color w:val="A6A6A6" w:themeColor="background1" w:themeShade="A6"/>
                <w:sz w:val="18"/>
                <w:szCs w:val="18"/>
              </w:rPr>
              <w:t>为纪念美国首任总统乔治···华盛顿而建。</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林肯纪念堂：</w:t>
            </w:r>
            <w:r>
              <w:rPr>
                <w:rFonts w:ascii="微软雅黑" w:eastAsia="微软雅黑" w:hAnsi="微软雅黑" w:cs="微软雅黑" w:hint="eastAsia"/>
                <w:color w:val="A6A6A6" w:themeColor="background1" w:themeShade="A6"/>
                <w:sz w:val="18"/>
                <w:szCs w:val="18"/>
              </w:rPr>
              <w:t>为纪念美国总统林肯而建。</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五角大楼：</w:t>
            </w:r>
            <w:r>
              <w:rPr>
                <w:rFonts w:ascii="微软雅黑" w:eastAsia="微软雅黑" w:hAnsi="微软雅黑" w:cs="微软雅黑" w:hint="eastAsia"/>
                <w:color w:val="A6A6A6" w:themeColor="background1" w:themeShade="A6"/>
                <w:sz w:val="18"/>
                <w:szCs w:val="18"/>
              </w:rPr>
              <w:t>美国国防部的办公大楼，因建筑物为五角形而得名。</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联合车站：</w:t>
            </w:r>
            <w:r>
              <w:rPr>
                <w:rFonts w:ascii="微软雅黑" w:eastAsia="微软雅黑" w:hAnsi="微软雅黑" w:cs="微软雅黑" w:hint="eastAsia"/>
                <w:color w:val="A6A6A6" w:themeColor="background1" w:themeShade="A6"/>
                <w:sz w:val="18"/>
                <w:szCs w:val="18"/>
              </w:rPr>
              <w:t>联合车站1908年开始使用，当时为世上最大的火车站。</w:t>
            </w:r>
          </w:p>
          <w:p w:rsidR="002422A5" w:rsidRDefault="00466E6D">
            <w:pPr>
              <w:rPr>
                <w:rFonts w:ascii="微软雅黑" w:eastAsia="微软雅黑" w:hAnsi="微软雅黑" w:cs="微软雅黑"/>
                <w:sz w:val="18"/>
                <w:szCs w:val="18"/>
                <w:shd w:val="clear" w:color="auto" w:fill="FFFFFF"/>
              </w:rPr>
            </w:pPr>
            <w:r>
              <w:rPr>
                <w:rFonts w:ascii="微软雅黑" w:eastAsia="微软雅黑" w:hAnsi="微软雅黑" w:cs="微软雅黑" w:hint="eastAsia"/>
                <w:b/>
                <w:color w:val="A6A6A6" w:themeColor="background1" w:themeShade="A6"/>
                <w:sz w:val="18"/>
                <w:szCs w:val="18"/>
              </w:rPr>
              <w:t>国家自然历史博物馆：</w:t>
            </w:r>
            <w:r>
              <w:rPr>
                <w:rFonts w:ascii="微软雅黑" w:eastAsia="微软雅黑" w:hAnsi="微软雅黑" w:cs="微软雅黑" w:hint="eastAsia"/>
                <w:color w:val="A6A6A6" w:themeColor="background1" w:themeShade="A6"/>
                <w:sz w:val="18"/>
                <w:szCs w:val="18"/>
              </w:rPr>
              <w:t>美国国家自然与历史博物馆是世界上规模最大的自然历史博物馆之一，是世界上参观人数最多的自然类博物馆。这里就是电影《博物馆奇妙夜2》的取景地。</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shd w:val="clear" w:color="auto" w:fill="FFFFFF"/>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4</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8</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7月23日-7月27日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（周日-周四）</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亨茨威尔</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b/>
                <w:sz w:val="18"/>
                <w:szCs w:val="18"/>
              </w:rPr>
            </w:pPr>
            <w:r>
              <w:rPr>
                <w:rFonts w:ascii="微软雅黑" w:eastAsia="微软雅黑" w:hAnsi="微软雅黑" w:cs="微软雅黑" w:hint="eastAsia"/>
                <w:b/>
                <w:bCs/>
                <w:sz w:val="18"/>
                <w:szCs w:val="18"/>
              </w:rPr>
              <w:t>亨兹威尔太空火箭夏令营</w:t>
            </w:r>
          </w:p>
          <w:p w:rsidR="002422A5" w:rsidRDefault="002422A5">
            <w:pPr>
              <w:rPr>
                <w:rFonts w:ascii="微软雅黑" w:eastAsia="微软雅黑" w:hAnsi="微软雅黑" w:cs="微软雅黑"/>
                <w:b/>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bCs/>
                <w:sz w:val="18"/>
                <w:szCs w:val="18"/>
              </w:rPr>
            </w:pPr>
            <w:r>
              <w:rPr>
                <w:rFonts w:ascii="微软雅黑" w:eastAsia="微软雅黑" w:hAnsi="微软雅黑" w:cs="微软雅黑"/>
                <w:bCs/>
                <w:sz w:val="18"/>
                <w:szCs w:val="18"/>
              </w:rPr>
              <w:t>太空营</w:t>
            </w:r>
          </w:p>
        </w:tc>
      </w:tr>
      <w:tr w:rsidR="002422A5">
        <w:tc>
          <w:tcPr>
            <w:tcW w:w="817" w:type="dxa"/>
            <w:tcBorders>
              <w:top w:val="single" w:sz="4" w:space="0" w:color="auto"/>
              <w:left w:val="single" w:sz="4" w:space="0" w:color="auto"/>
              <w:bottom w:val="single" w:sz="4" w:space="0" w:color="auto"/>
              <w:right w:val="single" w:sz="4" w:space="0" w:color="auto"/>
            </w:tcBorders>
          </w:tcPr>
          <w:p w:rsidR="002422A5" w:rsidRDefault="002422A5">
            <w:pPr>
              <w:rPr>
                <w:rFonts w:ascii="宋体" w:hAnsi="宋体" w:cs="宋体"/>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rPr>
                <w:rFonts w:ascii="宋体" w:hAnsi="宋体" w:cs="宋体"/>
                <w:sz w:val="24"/>
                <w:szCs w:val="24"/>
              </w:rPr>
            </w:pPr>
            <w:r>
              <w:rPr>
                <w:rFonts w:ascii="宋体" w:hAnsi="宋体" w:cs="宋体"/>
                <w:noProof/>
                <w:sz w:val="24"/>
              </w:rPr>
              <w:drawing>
                <wp:inline distT="0" distB="0" distL="0" distR="0">
                  <wp:extent cx="2047875" cy="1285875"/>
                  <wp:effectExtent l="0" t="0" r="9525" b="9525"/>
                  <wp:docPr id="13" name="图片 1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47875" cy="1285875"/>
                          </a:xfrm>
                          <a:prstGeom prst="rect">
                            <a:avLst/>
                          </a:prstGeom>
                          <a:noFill/>
                          <a:ln>
                            <a:noFill/>
                          </a:ln>
                        </pic:spPr>
                      </pic:pic>
                    </a:graphicData>
                  </a:graphic>
                </wp:inline>
              </w:drawing>
            </w:r>
            <w:r>
              <w:rPr>
                <w:rFonts w:ascii="宋体" w:hAnsi="宋体" w:cs="宋体"/>
                <w:noProof/>
                <w:sz w:val="24"/>
              </w:rPr>
              <w:drawing>
                <wp:inline distT="0" distB="0" distL="0" distR="0">
                  <wp:extent cx="2038350" cy="1333500"/>
                  <wp:effectExtent l="0" t="0" r="0" b="0"/>
                  <wp:docPr id="12" name="图片 1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IMG_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38350" cy="1333500"/>
                          </a:xfrm>
                          <a:prstGeom prst="rect">
                            <a:avLst/>
                          </a:prstGeom>
                          <a:noFill/>
                          <a:ln>
                            <a:noFill/>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t>位于美国阿拉巴马州亨兹威尔市的美国</w:t>
            </w:r>
            <w:proofErr w:type="gramStart"/>
            <w:r>
              <w:rPr>
                <w:rFonts w:ascii="微软雅黑" w:eastAsia="微软雅黑" w:hAnsi="微软雅黑" w:cs="微软雅黑" w:hint="eastAsia"/>
                <w:sz w:val="18"/>
                <w:szCs w:val="18"/>
              </w:rPr>
              <w:t>国</w:t>
            </w:r>
            <w:proofErr w:type="gramEnd"/>
            <w:r>
              <w:rPr>
                <w:rFonts w:ascii="微软雅黑" w:eastAsia="微软雅黑" w:hAnsi="微软雅黑" w:cs="微软雅黑" w:hint="eastAsia"/>
                <w:sz w:val="18"/>
                <w:szCs w:val="18"/>
              </w:rPr>
              <w:t>太空火箭训练营建于1982年，隶属于NASA。 美国太空营项目配有NASA设计的专为美国宇航员培训使用的太空模拟器及训练设备。学生在动手和体验中学习，该计划使青少年有机会去探索发现未知事物，开阔视野，并激励他们的学习热忱，受到美国教育界和科技界的高度好评并且得到家长的积极支持。</w:t>
            </w:r>
          </w:p>
          <w:p w:rsidR="002422A5" w:rsidRDefault="002422A5">
            <w:pPr>
              <w:rPr>
                <w:rFonts w:ascii="微软雅黑" w:eastAsia="微软雅黑" w:hAnsi="微软雅黑" w:cs="微软雅黑"/>
                <w:sz w:val="18"/>
                <w:szCs w:val="18"/>
              </w:rPr>
            </w:pP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bCs/>
                <w:color w:val="A6A6A6" w:themeColor="background1" w:themeShade="A6"/>
                <w:sz w:val="18"/>
                <w:szCs w:val="18"/>
              </w:rPr>
              <w:t>学习目的</w:t>
            </w:r>
            <w:r>
              <w:rPr>
                <w:rFonts w:ascii="微软雅黑" w:eastAsia="微软雅黑" w:hAnsi="微软雅黑" w:cs="微软雅黑" w:hint="eastAsia"/>
                <w:color w:val="A6A6A6" w:themeColor="background1" w:themeShade="A6"/>
                <w:sz w:val="18"/>
                <w:szCs w:val="18"/>
              </w:rPr>
              <w:t>：增加学习兴趣、了解航空航天知识、实践英文对话、锻炼拓展能力、增强团队精神、提高沟通技能。</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bCs/>
                <w:color w:val="A6A6A6" w:themeColor="background1" w:themeShade="A6"/>
                <w:sz w:val="18"/>
                <w:szCs w:val="18"/>
              </w:rPr>
              <w:t>培训内容包括</w:t>
            </w:r>
            <w:r>
              <w:rPr>
                <w:rFonts w:ascii="微软雅黑" w:eastAsia="微软雅黑" w:hAnsi="微软雅黑" w:cs="微软雅黑" w:hint="eastAsia"/>
                <w:color w:val="A6A6A6" w:themeColor="background1" w:themeShade="A6"/>
                <w:sz w:val="18"/>
                <w:szCs w:val="18"/>
              </w:rPr>
              <w:t>：地面指挥中心；太空舱驾驶；舱外对接；舱内驾驶；多轴旋转；升空体验；火箭制造；火箭发射；国际空间站；科普教学；飞行常识；平衡训练；知识竞赛。</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bCs/>
                <w:color w:val="A6A6A6" w:themeColor="background1" w:themeShade="A6"/>
                <w:sz w:val="18"/>
                <w:szCs w:val="18"/>
              </w:rPr>
              <w:t>营地服务</w:t>
            </w:r>
            <w:r>
              <w:rPr>
                <w:rFonts w:ascii="微软雅黑" w:eastAsia="微软雅黑" w:hAnsi="微软雅黑" w:cs="微软雅黑" w:hint="eastAsia"/>
                <w:color w:val="A6A6A6" w:themeColor="background1" w:themeShade="A6"/>
                <w:sz w:val="18"/>
                <w:szCs w:val="18"/>
              </w:rPr>
              <w:t>：营地提供住宿，三餐和24小时医疗服务。</w:t>
            </w:r>
          </w:p>
          <w:p w:rsidR="002422A5" w:rsidRDefault="00466E6D">
            <w:pPr>
              <w:rPr>
                <w:rFonts w:ascii="微软雅黑" w:eastAsia="微软雅黑" w:hAnsi="微软雅黑" w:cs="微软雅黑"/>
                <w:color w:val="250BE5"/>
                <w:sz w:val="18"/>
                <w:szCs w:val="18"/>
              </w:rPr>
            </w:pPr>
            <w:r>
              <w:rPr>
                <w:rFonts w:ascii="微软雅黑" w:eastAsia="微软雅黑" w:hAnsi="微软雅黑" w:cs="微软雅黑" w:hint="eastAsia"/>
                <w:b/>
                <w:bCs/>
                <w:color w:val="A6A6A6" w:themeColor="background1" w:themeShade="A6"/>
                <w:sz w:val="18"/>
                <w:szCs w:val="18"/>
              </w:rPr>
              <w:t>结业证书</w:t>
            </w:r>
            <w:r>
              <w:rPr>
                <w:rFonts w:ascii="微软雅黑" w:eastAsia="微软雅黑" w:hAnsi="微软雅黑" w:cs="微软雅黑" w:hint="eastAsia"/>
                <w:color w:val="A6A6A6" w:themeColor="background1" w:themeShade="A6"/>
                <w:sz w:val="18"/>
                <w:szCs w:val="18"/>
              </w:rPr>
              <w:t>： 亨兹威尔航天中心为每个学员颁发结业证书。</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9</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7月28日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（周五）</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亨兹威尔------圣何塞（硅谷）</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b/>
                <w:bCs/>
                <w:sz w:val="18"/>
                <w:szCs w:val="18"/>
              </w:rPr>
            </w:pPr>
            <w:r>
              <w:rPr>
                <w:rFonts w:ascii="微软雅黑" w:eastAsia="微软雅黑" w:hAnsi="微软雅黑" w:cs="微软雅黑" w:hint="eastAsia"/>
                <w:b/>
                <w:bCs/>
                <w:sz w:val="18"/>
                <w:szCs w:val="18"/>
              </w:rPr>
              <w:t>上午航空夏令营毕业典礼，颁发官方结业证书</w:t>
            </w:r>
          </w:p>
          <w:p w:rsidR="002422A5" w:rsidRDefault="00466E6D">
            <w:pPr>
              <w:rPr>
                <w:rFonts w:ascii="微软雅黑" w:eastAsia="微软雅黑" w:hAnsi="微软雅黑" w:cs="微软雅黑"/>
                <w:b/>
                <w:bCs/>
                <w:sz w:val="18"/>
                <w:szCs w:val="18"/>
              </w:rPr>
            </w:pPr>
            <w:r>
              <w:rPr>
                <w:rFonts w:ascii="微软雅黑" w:eastAsia="微软雅黑" w:hAnsi="微软雅黑" w:cs="微软雅黑" w:hint="eastAsia"/>
                <w:b/>
                <w:bCs/>
                <w:sz w:val="18"/>
                <w:szCs w:val="18"/>
              </w:rPr>
              <w:t>下午飞往硅谷所在地圣何塞</w:t>
            </w:r>
          </w:p>
          <w:p w:rsidR="002422A5" w:rsidRDefault="002422A5">
            <w:pPr>
              <w:rPr>
                <w:rFonts w:ascii="微软雅黑" w:eastAsia="微软雅黑" w:hAnsi="微软雅黑" w:cs="微软雅黑"/>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硅谷</w:t>
            </w:r>
          </w:p>
        </w:tc>
      </w:tr>
      <w:tr w:rsidR="002422A5">
        <w:tc>
          <w:tcPr>
            <w:tcW w:w="817" w:type="dxa"/>
            <w:tcBorders>
              <w:top w:val="single" w:sz="4" w:space="0" w:color="auto"/>
              <w:left w:val="single" w:sz="4" w:space="0" w:color="auto"/>
              <w:bottom w:val="single" w:sz="4" w:space="0" w:color="auto"/>
              <w:right w:val="single" w:sz="4" w:space="0" w:color="auto"/>
            </w:tcBorders>
          </w:tcPr>
          <w:p w:rsidR="002422A5" w:rsidRDefault="002422A5">
            <w:pPr>
              <w:jc w:val="left"/>
              <w:rPr>
                <w:rFonts w:ascii="微软雅黑" w:eastAsia="微软雅黑" w:hAnsi="微软雅黑" w:cs="微软雅黑"/>
                <w:sz w:val="18"/>
                <w:szCs w:val="18"/>
              </w:rPr>
            </w:pPr>
          </w:p>
        </w:tc>
        <w:tc>
          <w:tcPr>
            <w:tcW w:w="9072" w:type="dxa"/>
            <w:gridSpan w:val="3"/>
            <w:tcBorders>
              <w:top w:val="single" w:sz="4" w:space="0" w:color="auto"/>
              <w:left w:val="single" w:sz="4" w:space="0" w:color="auto"/>
              <w:bottom w:val="single" w:sz="4" w:space="0" w:color="auto"/>
              <w:right w:val="single" w:sz="4" w:space="0" w:color="auto"/>
            </w:tcBorders>
          </w:tcPr>
          <w:p w:rsidR="002422A5" w:rsidRDefault="00466E6D">
            <w:pPr>
              <w:jc w:val="left"/>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724150" cy="1371600"/>
                  <wp:effectExtent l="0" t="0" r="0" b="0"/>
                  <wp:docPr id="11" name="图片 11" descr="说明: C:\Users\Thinkpad\Desktop\夏令营\亨茨维尔-图\太空营活动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Thinkpad\Desktop\夏令营\亨茨维尔-图\太空营活动服.png"/>
                          <pic:cNvPicPr>
                            <a:picLocks noChangeAspect="1" noChangeArrowheads="1"/>
                          </pic:cNvPicPr>
                        </pic:nvPicPr>
                        <pic:blipFill>
                          <a:blip r:embed="rId31">
                            <a:extLst>
                              <a:ext uri="{28A0092B-C50C-407E-A947-70E740481C1C}">
                                <a14:useLocalDpi xmlns:a14="http://schemas.microsoft.com/office/drawing/2010/main" val="0"/>
                              </a:ext>
                            </a:extLst>
                          </a:blip>
                          <a:srcRect l="2760" t="8516" r="3476" b="8459"/>
                          <a:stretch>
                            <a:fillRect/>
                          </a:stretch>
                        </pic:blipFill>
                        <pic:spPr>
                          <a:xfrm>
                            <a:off x="0" y="0"/>
                            <a:ext cx="2724150" cy="1371600"/>
                          </a:xfrm>
                          <a:prstGeom prst="rect">
                            <a:avLst/>
                          </a:prstGeom>
                          <a:noFill/>
                          <a:ln>
                            <a:noFill/>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noProof/>
                <w:sz w:val="18"/>
                <w:szCs w:val="18"/>
              </w:rPr>
              <w:drawing>
                <wp:inline distT="0" distB="0" distL="0" distR="0">
                  <wp:extent cx="1524000" cy="1371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l="8763"/>
                          <a:stretch>
                            <a:fillRect/>
                          </a:stretch>
                        </pic:blipFill>
                        <pic:spPr>
                          <a:xfrm>
                            <a:off x="0" y="0"/>
                            <a:ext cx="1524000" cy="1371600"/>
                          </a:xfrm>
                          <a:prstGeom prst="rect">
                            <a:avLst/>
                          </a:prstGeom>
                          <a:noFill/>
                          <a:ln>
                            <a:noFill/>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noProof/>
                <w:sz w:val="18"/>
                <w:szCs w:val="18"/>
              </w:rPr>
              <w:drawing>
                <wp:inline distT="0" distB="0" distL="0" distR="0">
                  <wp:extent cx="1190625" cy="1381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90625" cy="1381125"/>
                          </a:xfrm>
                          <a:prstGeom prst="rect">
                            <a:avLst/>
                          </a:prstGeom>
                          <a:noFill/>
                          <a:ln>
                            <a:noFill/>
                          </a:ln>
                        </pic:spPr>
                      </pic:pic>
                    </a:graphicData>
                  </a:graphic>
                </wp:inline>
              </w:drawing>
            </w:r>
          </w:p>
          <w:p w:rsidR="002422A5" w:rsidRDefault="00466E6D">
            <w:pPr>
              <w:ind w:left="540" w:hangingChars="300" w:hanging="540"/>
              <w:jc w:val="left"/>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0" distR="0">
                  <wp:extent cx="2009775" cy="12858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09775" cy="1285875"/>
                          </a:xfrm>
                          <a:prstGeom prst="rect">
                            <a:avLst/>
                          </a:prstGeom>
                          <a:noFill/>
                          <a:ln>
                            <a:noFill/>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noProof/>
                <w:sz w:val="18"/>
                <w:szCs w:val="18"/>
              </w:rPr>
              <w:drawing>
                <wp:inline distT="0" distB="0" distL="0" distR="0">
                  <wp:extent cx="3390900" cy="1285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b="33022"/>
                          <a:stretch>
                            <a:fillRect/>
                          </a:stretch>
                        </pic:blipFill>
                        <pic:spPr>
                          <a:xfrm>
                            <a:off x="0" y="0"/>
                            <a:ext cx="3390900" cy="1285875"/>
                          </a:xfrm>
                          <a:prstGeom prst="rect">
                            <a:avLst/>
                          </a:prstGeom>
                          <a:noFill/>
                          <a:ln>
                            <a:noFill/>
                          </a:ln>
                        </pic:spPr>
                      </pic:pic>
                    </a:graphicData>
                  </a:graphic>
                </wp:inline>
              </w:drawing>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10</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7月29日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（周六）</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旧金山</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color w:val="00B050"/>
                <w:sz w:val="18"/>
                <w:szCs w:val="18"/>
              </w:rPr>
            </w:pPr>
            <w:r>
              <w:rPr>
                <w:rFonts w:ascii="微软雅黑" w:eastAsia="微软雅黑" w:hAnsi="微软雅黑" w:cs="微软雅黑" w:hint="eastAsia"/>
                <w:b/>
                <w:bCs/>
                <w:sz w:val="18"/>
                <w:szCs w:val="18"/>
              </w:rPr>
              <w:t>旧金山-美国西部历史和文化</w:t>
            </w:r>
            <w:r>
              <w:rPr>
                <w:rFonts w:ascii="微软雅黑" w:eastAsia="微软雅黑" w:hAnsi="微软雅黑" w:cs="微软雅黑" w:hint="eastAsia"/>
                <w:sz w:val="18"/>
                <w:szCs w:val="18"/>
              </w:rPr>
              <w:t>：金门大桥，艺术宫，九曲花街，渔人码头，唐人街，探索博物馆，伯克利大学等活动。</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硅谷</w:t>
            </w:r>
          </w:p>
        </w:tc>
      </w:tr>
      <w:tr w:rsidR="002422A5">
        <w:tc>
          <w:tcPr>
            <w:tcW w:w="817"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宋体" w:hAnsi="宋体" w:cs="宋体"/>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jc w:val="center"/>
              <w:rPr>
                <w:szCs w:val="24"/>
              </w:rPr>
            </w:pPr>
            <w:r>
              <w:rPr>
                <w:rFonts w:ascii="宋体" w:hAnsi="宋体" w:cs="宋体"/>
                <w:noProof/>
                <w:sz w:val="24"/>
              </w:rPr>
              <w:drawing>
                <wp:inline distT="0" distB="0" distL="0" distR="0">
                  <wp:extent cx="2009775" cy="1438275"/>
                  <wp:effectExtent l="0" t="0" r="9525" b="9525"/>
                  <wp:docPr id="5" name="图片 5" descr="说明: C:\Users\Thinkpad\Desktop\UCBerk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C:\Users\Thinkpad\Desktop\UCBerkele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09775" cy="1438275"/>
                          </a:xfrm>
                          <a:prstGeom prst="rect">
                            <a:avLst/>
                          </a:prstGeom>
                          <a:noFill/>
                          <a:ln>
                            <a:noFill/>
                          </a:ln>
                        </pic:spPr>
                      </pic:pic>
                    </a:graphicData>
                  </a:graphic>
                </wp:inline>
              </w:drawing>
            </w:r>
            <w:r>
              <w:rPr>
                <w:rFonts w:ascii="Calibri" w:hAnsi="Calibri"/>
                <w:noProof/>
                <w:szCs w:val="24"/>
              </w:rPr>
              <w:drawing>
                <wp:anchor distT="0" distB="0" distL="114300" distR="114300" simplePos="0" relativeHeight="251707392" behindDoc="0" locked="0" layoutInCell="1" allowOverlap="1">
                  <wp:simplePos x="0" y="0"/>
                  <wp:positionH relativeFrom="column">
                    <wp:posOffset>-5715</wp:posOffset>
                  </wp:positionH>
                  <wp:positionV relativeFrom="paragraph">
                    <wp:posOffset>48260</wp:posOffset>
                  </wp:positionV>
                  <wp:extent cx="2070100" cy="1381125"/>
                  <wp:effectExtent l="0" t="0" r="6350" b="9525"/>
                  <wp:wrapSquare wrapText="bothSides"/>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70100" cy="1381125"/>
                          </a:xfrm>
                          <a:prstGeom prst="rect">
                            <a:avLst/>
                          </a:prstGeom>
                          <a:noFill/>
                        </pic:spPr>
                      </pic:pic>
                    </a:graphicData>
                  </a:graphic>
                </wp:anchor>
              </w:drawing>
            </w: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t>如果说华盛顿代表美国东海岸的政治和文化，那么旧金山代表着美国的西部。旧金山是美国加州太平洋沿岸港口城市， 是美国西部最重要的金融中心，也是美国</w:t>
            </w:r>
            <w:hyperlink r:id="rId38" w:tgtFrame="http://baike.baidu.com/item/%E6%97%A7%E9%87%91%E5%B1%B1/_blank" w:history="1">
              <w:r>
                <w:rPr>
                  <w:rFonts w:ascii="微软雅黑" w:eastAsia="微软雅黑" w:hAnsi="微软雅黑" w:cs="微软雅黑" w:hint="eastAsia"/>
                  <w:sz w:val="18"/>
                  <w:szCs w:val="18"/>
                </w:rPr>
                <w:t>嬉皮士文化</w:t>
              </w:r>
            </w:hyperlink>
            <w:r>
              <w:rPr>
                <w:rFonts w:ascii="微软雅黑" w:eastAsia="微软雅黑" w:hAnsi="微软雅黑" w:cs="微软雅黑" w:hint="eastAsia"/>
                <w:sz w:val="18"/>
                <w:szCs w:val="18"/>
              </w:rPr>
              <w:t>、近代自由主义和</w:t>
            </w:r>
            <w:hyperlink r:id="rId39" w:tgtFrame="http://baike.baidu.com/item/%E6%97%A7%E9%87%91%E5%B1%B1/_blank" w:history="1">
              <w:r>
                <w:rPr>
                  <w:rFonts w:ascii="微软雅黑" w:eastAsia="微软雅黑" w:hAnsi="微软雅黑" w:cs="微软雅黑" w:hint="eastAsia"/>
                  <w:sz w:val="18"/>
                  <w:szCs w:val="18"/>
                </w:rPr>
                <w:t>进步主义</w:t>
              </w:r>
            </w:hyperlink>
            <w:r>
              <w:rPr>
                <w:rFonts w:ascii="微软雅黑" w:eastAsia="微软雅黑" w:hAnsi="微软雅黑" w:cs="微软雅黑" w:hint="eastAsia"/>
                <w:sz w:val="18"/>
                <w:szCs w:val="18"/>
              </w:rPr>
              <w:t>等文化中心。</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金门大桥：</w:t>
            </w:r>
            <w:r>
              <w:rPr>
                <w:rFonts w:ascii="微软雅黑" w:eastAsia="微软雅黑" w:hAnsi="微软雅黑" w:cs="微软雅黑" w:hint="eastAsia"/>
                <w:color w:val="A6A6A6" w:themeColor="background1" w:themeShade="A6"/>
                <w:sz w:val="18"/>
                <w:szCs w:val="18"/>
              </w:rPr>
              <w:t>旧金山地标，建成时曾是世界上跨距最大的</w:t>
            </w:r>
            <w:hyperlink r:id="rId40" w:tooltip="悬索桥" w:history="1">
              <w:r>
                <w:rPr>
                  <w:rFonts w:ascii="微软雅黑" w:eastAsia="微软雅黑" w:hAnsi="微软雅黑" w:cs="微软雅黑" w:hint="eastAsia"/>
                  <w:color w:val="A6A6A6" w:themeColor="background1" w:themeShade="A6"/>
                  <w:sz w:val="18"/>
                  <w:szCs w:val="18"/>
                </w:rPr>
                <w:t>悬索桥</w:t>
              </w:r>
            </w:hyperlink>
            <w:r>
              <w:rPr>
                <w:rFonts w:ascii="微软雅黑" w:eastAsia="微软雅黑" w:hAnsi="微软雅黑" w:cs="微软雅黑" w:hint="eastAsia"/>
                <w:color w:val="A6A6A6" w:themeColor="background1" w:themeShade="A6"/>
                <w:sz w:val="18"/>
                <w:szCs w:val="18"/>
              </w:rPr>
              <w:t>。</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艺术宫：</w:t>
            </w:r>
            <w:r>
              <w:rPr>
                <w:rFonts w:ascii="微软雅黑" w:eastAsia="微软雅黑" w:hAnsi="微软雅黑" w:cs="微软雅黑" w:hint="eastAsia"/>
                <w:color w:val="A6A6A6" w:themeColor="background1" w:themeShade="A6"/>
                <w:sz w:val="18"/>
                <w:szCs w:val="18"/>
              </w:rPr>
              <w:t>是一座建于1915年的纪念性建筑物，最初是为了在</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"https://zh.wikipedia.org/w/index.php?title=%E5%B7%B4%E6%8B%BF%E9%A6%AC%E5%A4%AA%E5%B9%B3%E6%B4%8B%E8%90%AC%E5%9C%8B%E5%8D%9A%E8%A6%BD%E6%9C%83&amp;action=edit&amp;redlink=1"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巴拿马太平洋万国博览会</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中展示艺术作品而建造的。这是博览会少数仅存且唯一保留于原址的建筑物。</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 xml:space="preserve">渔人码头: </w:t>
            </w:r>
            <w:r>
              <w:rPr>
                <w:rFonts w:ascii="微软雅黑" w:eastAsia="微软雅黑" w:hAnsi="微软雅黑" w:cs="微软雅黑" w:hint="eastAsia"/>
                <w:color w:val="A6A6A6" w:themeColor="background1" w:themeShade="A6"/>
                <w:sz w:val="18"/>
                <w:szCs w:val="18"/>
              </w:rPr>
              <w:t>是一个著名旅游景点，它大致包括从旧金山北部水域哥拉德利广场到35号码头一带，当中最为著名的则为</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"https://zh.wikipedia.org/wiki/39%E8%99%9F%E7%A2%BC%E9%A0%AD" \o "39号码头"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39号码头</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唐人街：</w:t>
            </w:r>
            <w:r>
              <w:rPr>
                <w:rFonts w:ascii="微软雅黑" w:eastAsia="微软雅黑" w:hAnsi="微软雅黑" w:cs="微软雅黑" w:hint="eastAsia"/>
                <w:color w:val="A6A6A6" w:themeColor="background1" w:themeShade="A6"/>
                <w:sz w:val="18"/>
                <w:szCs w:val="18"/>
              </w:rPr>
              <w:t>是</w:t>
            </w:r>
            <w:hyperlink r:id="rId41" w:tooltip="北美洲" w:history="1">
              <w:r>
                <w:rPr>
                  <w:rFonts w:ascii="微软雅黑" w:eastAsia="微软雅黑" w:hAnsi="微软雅黑" w:cs="微软雅黑" w:hint="eastAsia"/>
                  <w:color w:val="A6A6A6" w:themeColor="background1" w:themeShade="A6"/>
                  <w:sz w:val="18"/>
                  <w:szCs w:val="18"/>
                </w:rPr>
                <w:t>北美洲</w:t>
              </w:r>
            </w:hyperlink>
            <w:r>
              <w:rPr>
                <w:rFonts w:ascii="微软雅黑" w:eastAsia="微软雅黑" w:hAnsi="微软雅黑" w:cs="微软雅黑" w:hint="eastAsia"/>
                <w:color w:val="A6A6A6" w:themeColor="background1" w:themeShade="A6"/>
                <w:sz w:val="18"/>
                <w:szCs w:val="18"/>
              </w:rPr>
              <w:t>最古老的</w:t>
            </w:r>
            <w:hyperlink r:id="rId42" w:tooltip="唐人街" w:history="1">
              <w:r>
                <w:rPr>
                  <w:rFonts w:ascii="微软雅黑" w:eastAsia="微软雅黑" w:hAnsi="微软雅黑" w:cs="微软雅黑" w:hint="eastAsia"/>
                  <w:color w:val="A6A6A6" w:themeColor="background1" w:themeShade="A6"/>
                  <w:sz w:val="18"/>
                  <w:szCs w:val="18"/>
                </w:rPr>
                <w:t>唐人街</w:t>
              </w:r>
            </w:hyperlink>
            <w:r>
              <w:rPr>
                <w:rFonts w:ascii="微软雅黑" w:eastAsia="微软雅黑" w:hAnsi="微软雅黑" w:cs="微软雅黑" w:hint="eastAsia"/>
                <w:color w:val="A6A6A6" w:themeColor="background1" w:themeShade="A6"/>
                <w:sz w:val="18"/>
                <w:szCs w:val="18"/>
              </w:rPr>
              <w:t>、</w:t>
            </w:r>
            <w:hyperlink r:id="rId43" w:tooltip="亚洲" w:history="1">
              <w:r>
                <w:rPr>
                  <w:rFonts w:ascii="微软雅黑" w:eastAsia="微软雅黑" w:hAnsi="微软雅黑" w:cs="微软雅黑" w:hint="eastAsia"/>
                  <w:color w:val="A6A6A6" w:themeColor="background1" w:themeShade="A6"/>
                  <w:sz w:val="18"/>
                  <w:szCs w:val="18"/>
                </w:rPr>
                <w:t>亚洲</w:t>
              </w:r>
            </w:hyperlink>
            <w:r>
              <w:rPr>
                <w:rFonts w:ascii="微软雅黑" w:eastAsia="微软雅黑" w:hAnsi="微软雅黑" w:cs="微软雅黑" w:hint="eastAsia"/>
                <w:color w:val="A6A6A6" w:themeColor="background1" w:themeShade="A6"/>
                <w:sz w:val="18"/>
                <w:szCs w:val="18"/>
              </w:rPr>
              <w:t>以外最大的华人社区，也是旧金山市内人口密度较高的区域。唐人街自</w:t>
            </w:r>
            <w:proofErr w:type="gramStart"/>
            <w:r>
              <w:rPr>
                <w:rFonts w:ascii="微软雅黑" w:eastAsia="微软雅黑" w:hAnsi="微软雅黑" w:cs="微软雅黑" w:hint="eastAsia"/>
                <w:color w:val="A6A6A6" w:themeColor="background1" w:themeShade="A6"/>
                <w:sz w:val="18"/>
                <w:szCs w:val="18"/>
              </w:rPr>
              <w:t>1840</w:t>
            </w:r>
            <w:proofErr w:type="gramEnd"/>
            <w:r>
              <w:rPr>
                <w:rFonts w:ascii="微软雅黑" w:eastAsia="微软雅黑" w:hAnsi="微软雅黑" w:cs="微软雅黑" w:hint="eastAsia"/>
                <w:color w:val="A6A6A6" w:themeColor="background1" w:themeShade="A6"/>
                <w:sz w:val="18"/>
                <w:szCs w:val="18"/>
              </w:rPr>
              <w:t>年代成立以来，一直在</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"https://zh.wikipedia.org/wiki/%E7%BE%8E%E5%9B%BD" \o "美国"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美国</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以至整个北美洲华人移民社区的历史和文化中担当着重要的角色。</w:t>
            </w:r>
          </w:p>
          <w:p w:rsidR="002422A5" w:rsidRDefault="00466E6D">
            <w:pPr>
              <w:rPr>
                <w:rFonts w:ascii="微软雅黑" w:eastAsia="微软雅黑" w:hAnsi="微软雅黑" w:cs="微软雅黑"/>
                <w:color w:val="250BE5"/>
                <w:sz w:val="18"/>
                <w:szCs w:val="18"/>
                <w:shd w:val="clear" w:color="auto" w:fill="FFFFFF"/>
              </w:rPr>
            </w:pPr>
            <w:r>
              <w:rPr>
                <w:rFonts w:ascii="微软雅黑" w:eastAsia="微软雅黑" w:hAnsi="微软雅黑" w:cs="微软雅黑" w:hint="eastAsia"/>
                <w:b/>
                <w:color w:val="A6A6A6" w:themeColor="background1" w:themeShade="A6"/>
                <w:sz w:val="18"/>
                <w:szCs w:val="18"/>
              </w:rPr>
              <w:t>加州大学伯克利分校：</w:t>
            </w:r>
            <w:r>
              <w:rPr>
                <w:rFonts w:ascii="微软雅黑" w:eastAsia="微软雅黑" w:hAnsi="微软雅黑" w:cs="微软雅黑" w:hint="eastAsia"/>
                <w:color w:val="A6A6A6" w:themeColor="background1" w:themeShade="A6"/>
                <w:sz w:val="18"/>
                <w:szCs w:val="18"/>
              </w:rPr>
              <w:t>加州大学伯克利分校长期以来稳居全美公立大学第1，是世界著名的研究型大学。</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11</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7月30日</w:t>
            </w:r>
          </w:p>
          <w:p w:rsidR="002422A5" w:rsidRDefault="00466E6D">
            <w:pPr>
              <w:jc w:val="center"/>
              <w:rPr>
                <w:szCs w:val="24"/>
              </w:rPr>
            </w:pPr>
            <w:r>
              <w:rPr>
                <w:rFonts w:ascii="微软雅黑" w:eastAsia="微软雅黑" w:hAnsi="微软雅黑" w:cs="微软雅黑" w:hint="eastAsia"/>
                <w:sz w:val="18"/>
                <w:szCs w:val="18"/>
              </w:rPr>
              <w:t>（周日</w:t>
            </w:r>
            <w:r>
              <w:rPr>
                <w:rFonts w:hint="eastAsia"/>
              </w:rPr>
              <w:t>）</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szCs w:val="24"/>
              </w:rPr>
            </w:pPr>
            <w:r>
              <w:rPr>
                <w:rFonts w:ascii="微软雅黑" w:eastAsia="微软雅黑" w:hAnsi="微软雅黑" w:cs="微软雅黑" w:hint="eastAsia"/>
                <w:sz w:val="18"/>
                <w:szCs w:val="18"/>
              </w:rPr>
              <w:t>硅谷</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sz w:val="18"/>
                <w:szCs w:val="18"/>
              </w:rPr>
            </w:pPr>
            <w:r>
              <w:rPr>
                <w:rFonts w:ascii="微软雅黑" w:eastAsia="微软雅黑" w:hAnsi="微软雅黑" w:hint="eastAsia"/>
                <w:b/>
                <w:sz w:val="18"/>
                <w:szCs w:val="18"/>
              </w:rPr>
              <w:t>硅谷世界著名公司参访和讲座</w:t>
            </w:r>
            <w:r>
              <w:rPr>
                <w:rFonts w:ascii="微软雅黑" w:eastAsia="微软雅黑" w:hAnsi="微软雅黑" w:hint="eastAsia"/>
                <w:bCs/>
                <w:sz w:val="18"/>
                <w:szCs w:val="18"/>
              </w:rPr>
              <w:t>：</w:t>
            </w:r>
            <w:proofErr w:type="gramStart"/>
            <w:r>
              <w:rPr>
                <w:rFonts w:ascii="微软雅黑" w:eastAsia="微软雅黑" w:hAnsi="微软雅黑" w:hint="eastAsia"/>
                <w:bCs/>
                <w:sz w:val="18"/>
                <w:szCs w:val="18"/>
              </w:rPr>
              <w:t>谷歌</w:t>
            </w:r>
            <w:proofErr w:type="gramEnd"/>
            <w:r>
              <w:rPr>
                <w:rFonts w:ascii="微软雅黑" w:eastAsia="微软雅黑" w:hAnsi="微软雅黑" w:hint="eastAsia"/>
                <w:bCs/>
                <w:sz w:val="18"/>
                <w:szCs w:val="18"/>
              </w:rPr>
              <w:t>Google、苹果Apple、</w:t>
            </w:r>
            <w:proofErr w:type="gramStart"/>
            <w:r>
              <w:rPr>
                <w:rFonts w:ascii="微软雅黑" w:eastAsia="微软雅黑" w:hAnsi="微软雅黑" w:hint="eastAsia"/>
                <w:bCs/>
                <w:sz w:val="18"/>
                <w:szCs w:val="18"/>
              </w:rPr>
              <w:t>脸书</w:t>
            </w:r>
            <w:proofErr w:type="gramEnd"/>
            <w:r>
              <w:rPr>
                <w:rFonts w:ascii="微软雅黑" w:eastAsia="微软雅黑" w:hAnsi="微软雅黑" w:hint="eastAsia"/>
                <w:bCs/>
                <w:sz w:val="18"/>
                <w:szCs w:val="18"/>
              </w:rPr>
              <w:t>Facebook、英特尔Intel等世界著名高科技公司总部。</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sz w:val="18"/>
                <w:szCs w:val="18"/>
              </w:rPr>
            </w:pPr>
            <w:r>
              <w:rPr>
                <w:rFonts w:ascii="微软雅黑" w:eastAsia="微软雅黑" w:hAnsi="微软雅黑" w:cs="微软雅黑" w:hint="eastAsia"/>
                <w:bCs/>
                <w:sz w:val="18"/>
                <w:szCs w:val="18"/>
              </w:rPr>
              <w:t>硅谷</w:t>
            </w:r>
          </w:p>
        </w:tc>
      </w:tr>
      <w:tr w:rsidR="002422A5">
        <w:tc>
          <w:tcPr>
            <w:tcW w:w="817" w:type="dxa"/>
            <w:tcBorders>
              <w:top w:val="single" w:sz="4" w:space="0" w:color="auto"/>
              <w:left w:val="single" w:sz="4" w:space="0" w:color="auto"/>
              <w:bottom w:val="single" w:sz="4" w:space="0" w:color="auto"/>
              <w:right w:val="single" w:sz="4" w:space="0" w:color="auto"/>
            </w:tcBorders>
          </w:tcPr>
          <w:p w:rsidR="002422A5" w:rsidRDefault="002422A5">
            <w:pPr>
              <w:rPr>
                <w:rFonts w:ascii="宋体" w:hAnsi="宋体" w:cs="宋体"/>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rPr>
                <w:rFonts w:ascii="宋体" w:hAnsi="宋体" w:cs="宋体"/>
                <w:sz w:val="24"/>
                <w:szCs w:val="24"/>
              </w:rPr>
            </w:pPr>
            <w:r>
              <w:rPr>
                <w:rFonts w:ascii="宋体" w:hAnsi="宋体" w:cs="宋体"/>
                <w:noProof/>
                <w:sz w:val="24"/>
              </w:rPr>
              <w:drawing>
                <wp:inline distT="0" distB="0" distL="0" distR="0">
                  <wp:extent cx="2047875" cy="1019175"/>
                  <wp:effectExtent l="0" t="0" r="9525" b="9525"/>
                  <wp:docPr id="4" name="图片 4"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IMG_2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47875" cy="1019175"/>
                          </a:xfrm>
                          <a:prstGeom prst="rect">
                            <a:avLst/>
                          </a:prstGeom>
                          <a:noFill/>
                          <a:ln>
                            <a:noFill/>
                          </a:ln>
                        </pic:spPr>
                      </pic:pic>
                    </a:graphicData>
                  </a:graphic>
                </wp:inline>
              </w:drawing>
            </w:r>
          </w:p>
          <w:p w:rsidR="002422A5" w:rsidRDefault="00466E6D">
            <w:pPr>
              <w:rPr>
                <w:rFonts w:ascii="宋体" w:hAnsi="宋体" w:cs="宋体"/>
                <w:sz w:val="24"/>
                <w:szCs w:val="24"/>
              </w:rPr>
            </w:pPr>
            <w:r>
              <w:rPr>
                <w:rFonts w:ascii="宋体" w:hAnsi="宋体" w:cs="宋体"/>
                <w:noProof/>
                <w:sz w:val="24"/>
              </w:rPr>
              <w:lastRenderedPageBreak/>
              <w:drawing>
                <wp:inline distT="0" distB="0" distL="0" distR="0">
                  <wp:extent cx="2009775" cy="1524000"/>
                  <wp:effectExtent l="0" t="0" r="9525" b="0"/>
                  <wp:docPr id="3" name="图片 3" descr="说明: C:\Users\Thinkpad\Desktop\夏令营\谷歌游客中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Thinkpad\Desktop\夏令营\谷歌游客中心.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009775" cy="1524000"/>
                          </a:xfrm>
                          <a:prstGeom prst="rect">
                            <a:avLst/>
                          </a:prstGeom>
                          <a:noFill/>
                          <a:ln>
                            <a:noFill/>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世界科技创新之都</w:t>
            </w:r>
            <w:r>
              <w:rPr>
                <w:rFonts w:ascii="微软雅黑" w:eastAsia="微软雅黑" w:hAnsi="微软雅黑" w:cs="微软雅黑" w:hint="eastAsia"/>
                <w:b/>
                <w:bCs/>
                <w:sz w:val="18"/>
                <w:szCs w:val="18"/>
              </w:rPr>
              <w:t>硅谷</w:t>
            </w:r>
            <w:r>
              <w:rPr>
                <w:rFonts w:ascii="微软雅黑" w:eastAsia="微软雅黑" w:hAnsi="微软雅黑" w:cs="微软雅黑" w:hint="eastAsia"/>
                <w:sz w:val="18"/>
                <w:szCs w:val="18"/>
              </w:rPr>
              <w:t>拥有上千家高科技企业。</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color w:val="A6A6A6" w:themeColor="background1" w:themeShade="A6"/>
                <w:sz w:val="18"/>
                <w:szCs w:val="18"/>
              </w:rPr>
              <w:t>谷歌：总部位于加州硅谷，业务范围涵盖</w:t>
            </w:r>
            <w:r w:rsidR="00531690">
              <w:rPr>
                <w:rFonts w:hint="eastAsia"/>
              </w:rPr>
              <w:fldChar w:fldCharType="begin"/>
            </w:r>
            <w:r>
              <w:instrText xml:space="preserve"> HYPERLINK "https://zh.wikipedia.org/wiki/%E6%90%9C%E7%B4%A2%E5%BC%95%E6%93%8E" \o "</w:instrText>
            </w:r>
            <w:r>
              <w:instrText>搜索引擎</w:instrText>
            </w:r>
            <w:r>
              <w:instrText xml:space="preserve">" </w:instrText>
            </w:r>
            <w:r w:rsidR="00531690">
              <w:rPr>
                <w:rFonts w:hint="eastAsia"/>
              </w:rPr>
              <w:fldChar w:fldCharType="separate"/>
            </w:r>
            <w:r>
              <w:rPr>
                <w:rFonts w:ascii="微软雅黑" w:eastAsia="微软雅黑" w:hAnsi="微软雅黑" w:cs="微软雅黑" w:hint="eastAsia"/>
                <w:color w:val="A6A6A6" w:themeColor="background1" w:themeShade="A6"/>
                <w:sz w:val="18"/>
                <w:szCs w:val="18"/>
              </w:rPr>
              <w:t>互联网搜索</w:t>
            </w:r>
            <w:r w:rsidR="00531690">
              <w:rPr>
                <w:rFonts w:ascii="微软雅黑" w:eastAsia="微软雅黑" w:hAnsi="微软雅黑" w:cs="微软雅黑" w:hint="eastAsia"/>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w:t>
            </w:r>
            <w:hyperlink r:id="rId46" w:tooltip="云计算" w:history="1">
              <w:proofErr w:type="gramStart"/>
              <w:r>
                <w:rPr>
                  <w:rFonts w:ascii="微软雅黑" w:eastAsia="微软雅黑" w:hAnsi="微软雅黑" w:cs="微软雅黑" w:hint="eastAsia"/>
                  <w:color w:val="A6A6A6" w:themeColor="background1" w:themeShade="A6"/>
                  <w:sz w:val="18"/>
                  <w:szCs w:val="18"/>
                </w:rPr>
                <w:t>云计算</w:t>
              </w:r>
              <w:proofErr w:type="gramEnd"/>
            </w:hyperlink>
            <w:r>
              <w:rPr>
                <w:rFonts w:ascii="微软雅黑" w:eastAsia="微软雅黑" w:hAnsi="微软雅黑" w:cs="微软雅黑" w:hint="eastAsia"/>
                <w:color w:val="A6A6A6" w:themeColor="background1" w:themeShade="A6"/>
                <w:sz w:val="18"/>
                <w:szCs w:val="18"/>
              </w:rPr>
              <w:t>、广告技术等领域，开发并提供大量基于</w:t>
            </w:r>
            <w:hyperlink r:id="rId47" w:tooltip="互联网" w:history="1">
              <w:r>
                <w:rPr>
                  <w:rFonts w:ascii="微软雅黑" w:eastAsia="微软雅黑" w:hAnsi="微软雅黑" w:cs="微软雅黑" w:hint="eastAsia"/>
                  <w:color w:val="A6A6A6" w:themeColor="background1" w:themeShade="A6"/>
                  <w:sz w:val="18"/>
                  <w:szCs w:val="18"/>
                </w:rPr>
                <w:t>互联网</w:t>
              </w:r>
            </w:hyperlink>
            <w:r>
              <w:rPr>
                <w:rFonts w:ascii="微软雅黑" w:eastAsia="微软雅黑" w:hAnsi="微软雅黑" w:cs="微软雅黑" w:hint="eastAsia"/>
                <w:color w:val="A6A6A6" w:themeColor="background1" w:themeShade="A6"/>
                <w:sz w:val="18"/>
                <w:szCs w:val="18"/>
              </w:rPr>
              <w:t>的产品与服务。在2015年8月，Google进行宣布资产重组。重组后，Google划归新成立的</w:t>
            </w:r>
            <w:r w:rsidR="00531690">
              <w:rPr>
                <w:rFonts w:ascii="微软雅黑" w:eastAsia="微软雅黑" w:hAnsi="微软雅黑" w:cs="微软雅黑"/>
                <w:color w:val="A6A6A6" w:themeColor="background1" w:themeShade="A6"/>
                <w:sz w:val="18"/>
                <w:szCs w:val="18"/>
              </w:rPr>
              <w:fldChar w:fldCharType="begin"/>
            </w:r>
            <w:r>
              <w:rPr>
                <w:rFonts w:ascii="微软雅黑" w:eastAsia="微软雅黑" w:hAnsi="微软雅黑" w:cs="微软雅黑"/>
                <w:color w:val="A6A6A6" w:themeColor="background1" w:themeShade="A6"/>
                <w:sz w:val="18"/>
                <w:szCs w:val="18"/>
              </w:rPr>
              <w:instrText xml:space="preserve"> HYPERLINK "https://zh.wikipedia.org/wiki/Alphabet_Inc." \o "Alphabet Inc." </w:instrText>
            </w:r>
            <w:r w:rsidR="00531690">
              <w:rPr>
                <w:rFonts w:ascii="微软雅黑" w:eastAsia="微软雅黑" w:hAnsi="微软雅黑" w:cs="微软雅黑"/>
                <w:color w:val="A6A6A6" w:themeColor="background1" w:themeShade="A6"/>
                <w:sz w:val="18"/>
                <w:szCs w:val="18"/>
              </w:rPr>
              <w:fldChar w:fldCharType="separate"/>
            </w:r>
            <w:r>
              <w:rPr>
                <w:rFonts w:ascii="微软雅黑" w:eastAsia="微软雅黑" w:hAnsi="微软雅黑" w:cs="微软雅黑" w:hint="eastAsia"/>
                <w:color w:val="A6A6A6" w:themeColor="background1" w:themeShade="A6"/>
                <w:sz w:val="18"/>
                <w:szCs w:val="18"/>
              </w:rPr>
              <w:t>Alphabet</w:t>
            </w:r>
            <w:r w:rsidR="00531690">
              <w:rPr>
                <w:rFonts w:ascii="微软雅黑" w:eastAsia="微软雅黑" w:hAnsi="微软雅黑" w:cs="微软雅黑"/>
                <w:color w:val="A6A6A6" w:themeColor="background1" w:themeShade="A6"/>
                <w:sz w:val="18"/>
                <w:szCs w:val="18"/>
              </w:rPr>
              <w:fldChar w:fldCharType="end"/>
            </w:r>
            <w:r>
              <w:rPr>
                <w:rFonts w:ascii="微软雅黑" w:eastAsia="微软雅黑" w:hAnsi="微软雅黑" w:cs="微软雅黑" w:hint="eastAsia"/>
                <w:color w:val="A6A6A6" w:themeColor="background1" w:themeShade="A6"/>
                <w:sz w:val="18"/>
                <w:szCs w:val="18"/>
              </w:rPr>
              <w:t>底下。</w:t>
            </w:r>
            <w:proofErr w:type="gramStart"/>
            <w:r>
              <w:rPr>
                <w:rFonts w:ascii="微软雅黑" w:eastAsia="微软雅黑" w:hAnsi="微软雅黑" w:cs="微软雅黑" w:hint="eastAsia"/>
                <w:color w:val="A6A6A6" w:themeColor="background1" w:themeShade="A6"/>
                <w:sz w:val="18"/>
                <w:szCs w:val="18"/>
              </w:rPr>
              <w:t>谷歌的</w:t>
            </w:r>
            <w:proofErr w:type="gramEnd"/>
            <w:r>
              <w:rPr>
                <w:rFonts w:ascii="微软雅黑" w:eastAsia="微软雅黑" w:hAnsi="微软雅黑" w:cs="微软雅黑" w:hint="eastAsia"/>
                <w:color w:val="A6A6A6" w:themeColor="background1" w:themeShade="A6"/>
                <w:sz w:val="18"/>
                <w:szCs w:val="18"/>
              </w:rPr>
              <w:t>人工智能的研发处于世界领先，著名的有无人驾驶汽车，</w:t>
            </w:r>
            <w:proofErr w:type="spellStart"/>
            <w:r>
              <w:rPr>
                <w:rFonts w:ascii="微软雅黑" w:eastAsia="微软雅黑" w:hAnsi="微软雅黑" w:cs="微软雅黑" w:hint="eastAsia"/>
                <w:color w:val="A6A6A6" w:themeColor="background1" w:themeShade="A6"/>
                <w:sz w:val="18"/>
                <w:szCs w:val="18"/>
              </w:rPr>
              <w:t>AlphaGo</w:t>
            </w:r>
            <w:proofErr w:type="spellEnd"/>
            <w:r>
              <w:rPr>
                <w:rFonts w:ascii="微软雅黑" w:eastAsia="微软雅黑" w:hAnsi="微软雅黑" w:cs="微软雅黑" w:hint="eastAsia"/>
                <w:color w:val="A6A6A6" w:themeColor="background1" w:themeShade="A6"/>
                <w:sz w:val="18"/>
                <w:szCs w:val="18"/>
              </w:rPr>
              <w:t>。</w:t>
            </w:r>
          </w:p>
          <w:p w:rsidR="002422A5" w:rsidRDefault="00466E6D">
            <w:pPr>
              <w:rPr>
                <w:rFonts w:ascii="微软雅黑" w:eastAsia="微软雅黑" w:hAnsi="微软雅黑" w:cs="微软雅黑"/>
                <w:sz w:val="18"/>
                <w:szCs w:val="18"/>
              </w:rPr>
            </w:pPr>
            <w:r>
              <w:rPr>
                <w:rFonts w:ascii="微软雅黑" w:eastAsia="微软雅黑" w:hAnsi="微软雅黑" w:cs="微软雅黑" w:hint="eastAsia"/>
                <w:sz w:val="18"/>
                <w:szCs w:val="18"/>
              </w:rPr>
              <w:t>【讲座：主讲者谷歌资深软件工程师，清华毕业后赴美深造，美国华</w:t>
            </w:r>
            <w:r>
              <w:rPr>
                <w:rFonts w:ascii="微软雅黑" w:eastAsia="微软雅黑" w:hAnsi="微软雅黑" w:cs="微软雅黑" w:hint="eastAsia"/>
                <w:sz w:val="18"/>
                <w:szCs w:val="18"/>
              </w:rPr>
              <w:lastRenderedPageBreak/>
              <w:t xml:space="preserve">盛顿大学BME博士，Jeffrey </w:t>
            </w:r>
            <w:proofErr w:type="spellStart"/>
            <w:r>
              <w:rPr>
                <w:rFonts w:ascii="微软雅黑" w:eastAsia="微软雅黑" w:hAnsi="微软雅黑" w:cs="微软雅黑" w:hint="eastAsia"/>
                <w:sz w:val="18"/>
                <w:szCs w:val="18"/>
              </w:rPr>
              <w:t>Guo</w:t>
            </w:r>
            <w:proofErr w:type="spellEnd"/>
            <w:r>
              <w:rPr>
                <w:rFonts w:ascii="微软雅黑" w:eastAsia="微软雅黑" w:hAnsi="微软雅黑" w:cs="微软雅黑" w:hint="eastAsia"/>
                <w:sz w:val="18"/>
                <w:szCs w:val="18"/>
              </w:rPr>
              <w:t>，主题：“从一个北京孩子到谷歌工程师的心路历程”】</w:t>
            </w:r>
          </w:p>
          <w:p w:rsidR="002422A5" w:rsidRDefault="002422A5">
            <w:pPr>
              <w:rPr>
                <w:rFonts w:ascii="微软雅黑" w:eastAsia="微软雅黑" w:hAnsi="微软雅黑" w:cs="微软雅黑"/>
                <w:sz w:val="18"/>
                <w:szCs w:val="18"/>
              </w:rPr>
            </w:pP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苹果：</w:t>
            </w:r>
            <w:r>
              <w:rPr>
                <w:rFonts w:ascii="微软雅黑" w:eastAsia="微软雅黑" w:hAnsi="微软雅黑" w:cs="微软雅黑" w:hint="eastAsia"/>
                <w:color w:val="A6A6A6" w:themeColor="background1" w:themeShade="A6"/>
                <w:sz w:val="18"/>
                <w:szCs w:val="18"/>
              </w:rPr>
              <w:t>总部位于加州硅谷，致力于设计、开发和销售</w:t>
            </w:r>
            <w:hyperlink r:id="rId48" w:tooltip="消费电子" w:history="1">
              <w:r>
                <w:rPr>
                  <w:rFonts w:ascii="微软雅黑" w:eastAsia="微软雅黑" w:hAnsi="微软雅黑" w:cs="微软雅黑" w:hint="eastAsia"/>
                  <w:color w:val="A6A6A6" w:themeColor="background1" w:themeShade="A6"/>
                  <w:sz w:val="18"/>
                  <w:szCs w:val="18"/>
                </w:rPr>
                <w:t>消费电子</w:t>
              </w:r>
            </w:hyperlink>
            <w:r>
              <w:rPr>
                <w:rFonts w:ascii="微软雅黑" w:eastAsia="微软雅黑" w:hAnsi="微软雅黑" w:cs="微软雅黑" w:hint="eastAsia"/>
                <w:color w:val="A6A6A6" w:themeColor="background1" w:themeShade="A6"/>
                <w:sz w:val="18"/>
                <w:szCs w:val="18"/>
              </w:rPr>
              <w:t>、</w:t>
            </w:r>
            <w:hyperlink r:id="rId49" w:tooltip="计算机软件" w:history="1">
              <w:r>
                <w:rPr>
                  <w:rFonts w:ascii="微软雅黑" w:eastAsia="微软雅黑" w:hAnsi="微软雅黑" w:cs="微软雅黑" w:hint="eastAsia"/>
                  <w:color w:val="A6A6A6" w:themeColor="background1" w:themeShade="A6"/>
                  <w:sz w:val="18"/>
                  <w:szCs w:val="18"/>
                </w:rPr>
                <w:t>计算机软件</w:t>
              </w:r>
            </w:hyperlink>
            <w:r>
              <w:rPr>
                <w:rFonts w:ascii="微软雅黑" w:eastAsia="微软雅黑" w:hAnsi="微软雅黑" w:cs="微软雅黑" w:hint="eastAsia"/>
                <w:color w:val="A6A6A6" w:themeColor="background1" w:themeShade="A6"/>
                <w:sz w:val="18"/>
                <w:szCs w:val="18"/>
              </w:rPr>
              <w:t>、在线服务和</w:t>
            </w:r>
            <w:hyperlink r:id="rId50" w:tooltip="个人计算机" w:history="1">
              <w:r>
                <w:rPr>
                  <w:rFonts w:ascii="微软雅黑" w:eastAsia="微软雅黑" w:hAnsi="微软雅黑" w:cs="微软雅黑" w:hint="eastAsia"/>
                  <w:color w:val="A6A6A6" w:themeColor="background1" w:themeShade="A6"/>
                  <w:sz w:val="18"/>
                  <w:szCs w:val="18"/>
                </w:rPr>
                <w:t>个人计算机</w:t>
              </w:r>
            </w:hyperlink>
            <w:r>
              <w:rPr>
                <w:rFonts w:ascii="微软雅黑" w:eastAsia="微软雅黑" w:hAnsi="微软雅黑" w:cs="微软雅黑" w:hint="eastAsia"/>
                <w:color w:val="A6A6A6" w:themeColor="background1" w:themeShade="A6"/>
                <w:sz w:val="18"/>
                <w:szCs w:val="18"/>
              </w:rPr>
              <w:t>。</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脸书：</w:t>
            </w:r>
            <w:r>
              <w:rPr>
                <w:rFonts w:ascii="微软雅黑" w:eastAsia="微软雅黑" w:hAnsi="微软雅黑" w:cs="微软雅黑" w:hint="eastAsia"/>
                <w:color w:val="A6A6A6" w:themeColor="background1" w:themeShade="A6"/>
                <w:sz w:val="18"/>
                <w:szCs w:val="18"/>
              </w:rPr>
              <w:t>总部位于加州硅谷的在线社交服务网站。创始人</w:t>
            </w:r>
            <w:hyperlink r:id="rId51" w:tooltip="马克·扎克伯格" w:history="1">
              <w:r>
                <w:rPr>
                  <w:rFonts w:ascii="微软雅黑" w:eastAsia="微软雅黑" w:hAnsi="微软雅黑" w:cs="微软雅黑" w:hint="eastAsia"/>
                  <w:color w:val="A6A6A6" w:themeColor="background1" w:themeShade="A6"/>
                  <w:sz w:val="18"/>
                  <w:szCs w:val="18"/>
                </w:rPr>
                <w:t>马克·扎克伯格</w:t>
              </w:r>
            </w:hyperlink>
            <w:r>
              <w:rPr>
                <w:rFonts w:ascii="微软雅黑" w:eastAsia="微软雅黑" w:hAnsi="微软雅黑" w:cs="微软雅黑" w:hint="eastAsia"/>
                <w:color w:val="A6A6A6" w:themeColor="background1" w:themeShade="A6"/>
                <w:sz w:val="18"/>
                <w:szCs w:val="18"/>
              </w:rPr>
              <w:t>是世界上最著名的CEO之一。</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英特尔：</w:t>
            </w:r>
            <w:r>
              <w:rPr>
                <w:rFonts w:ascii="微软雅黑" w:eastAsia="微软雅黑" w:hAnsi="微软雅黑" w:cs="微软雅黑" w:hint="eastAsia"/>
                <w:color w:val="A6A6A6" w:themeColor="background1" w:themeShade="A6"/>
                <w:sz w:val="18"/>
                <w:szCs w:val="18"/>
              </w:rPr>
              <w:t>总部位于加州硅谷的世界最大半导体公司。</w:t>
            </w:r>
          </w:p>
          <w:p w:rsidR="002422A5" w:rsidRDefault="002422A5">
            <w:pPr>
              <w:rPr>
                <w:rFonts w:ascii="微软雅黑" w:eastAsia="微软雅黑" w:hAnsi="微软雅黑" w:cs="微软雅黑"/>
                <w:b/>
                <w:bCs/>
                <w:color w:val="0000FF"/>
                <w:sz w:val="18"/>
                <w:szCs w:val="18"/>
                <w:shd w:val="clear" w:color="auto" w:fill="FFFFFF"/>
              </w:rPr>
            </w:pP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DAY 12</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7月31日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（周一）</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斯坦福大学</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sz w:val="18"/>
                <w:szCs w:val="18"/>
              </w:rPr>
            </w:pPr>
            <w:r>
              <w:rPr>
                <w:rFonts w:ascii="微软雅黑" w:eastAsia="微软雅黑" w:hAnsi="微软雅黑" w:cs="微软雅黑" w:hint="eastAsia"/>
                <w:b/>
                <w:bCs/>
                <w:sz w:val="18"/>
                <w:szCs w:val="18"/>
              </w:rPr>
              <w:t>世界名校斯坦福大学校园：</w:t>
            </w:r>
            <w:r>
              <w:rPr>
                <w:rFonts w:ascii="微软雅黑" w:eastAsia="微软雅黑" w:hAnsi="微软雅黑" w:cs="微软雅黑" w:hint="eastAsia"/>
                <w:sz w:val="18"/>
                <w:szCs w:val="18"/>
              </w:rPr>
              <w:t>深入了解美国教育</w:t>
            </w:r>
          </w:p>
          <w:p w:rsidR="002422A5" w:rsidRDefault="00466E6D">
            <w:pPr>
              <w:rPr>
                <w:rFonts w:ascii="微软雅黑" w:eastAsia="微软雅黑" w:hAnsi="微软雅黑" w:cs="微软雅黑"/>
                <w:sz w:val="18"/>
                <w:szCs w:val="18"/>
              </w:rPr>
            </w:pPr>
            <w:r>
              <w:rPr>
                <w:rFonts w:ascii="微软雅黑" w:eastAsia="微软雅黑" w:hAnsi="微软雅黑" w:cs="微软雅黑" w:hint="eastAsia"/>
                <w:b/>
                <w:bCs/>
                <w:sz w:val="18"/>
                <w:szCs w:val="18"/>
              </w:rPr>
              <w:t>半月湾</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硅谷</w:t>
            </w:r>
          </w:p>
        </w:tc>
      </w:tr>
      <w:tr w:rsidR="002422A5">
        <w:tc>
          <w:tcPr>
            <w:tcW w:w="817"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宋体" w:hAnsi="宋体" w:cs="宋体"/>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rsidR="002422A5" w:rsidRDefault="00466E6D">
            <w:pPr>
              <w:jc w:val="center"/>
              <w:rPr>
                <w:rFonts w:ascii="微软雅黑" w:eastAsia="微软雅黑" w:hAnsi="微软雅黑" w:cs="微软雅黑"/>
                <w:sz w:val="18"/>
                <w:szCs w:val="18"/>
              </w:rPr>
            </w:pPr>
            <w:r>
              <w:rPr>
                <w:rFonts w:ascii="宋体" w:hAnsi="宋体" w:cs="宋体"/>
                <w:noProof/>
                <w:sz w:val="24"/>
              </w:rPr>
              <w:drawing>
                <wp:inline distT="0" distB="0" distL="0" distR="0">
                  <wp:extent cx="2057400" cy="1200150"/>
                  <wp:effectExtent l="0" t="0" r="0" b="0"/>
                  <wp:docPr id="2"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57400" cy="1200150"/>
                          </a:xfrm>
                          <a:prstGeom prst="rect">
                            <a:avLst/>
                          </a:prstGeom>
                          <a:noFill/>
                          <a:ln>
                            <a:noFill/>
                          </a:ln>
                        </pic:spPr>
                      </pic:pic>
                    </a:graphicData>
                  </a:graphic>
                </wp:inline>
              </w:drawing>
            </w:r>
            <w:r>
              <w:rPr>
                <w:rFonts w:ascii="宋体" w:hAnsi="宋体" w:cs="宋体"/>
                <w:noProof/>
                <w:sz w:val="24"/>
              </w:rPr>
              <w:drawing>
                <wp:inline distT="0" distB="0" distL="0" distR="0">
                  <wp:extent cx="2057400" cy="1543050"/>
                  <wp:effectExtent l="0" t="0" r="0" b="0"/>
                  <wp:docPr id="1"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057400" cy="1543050"/>
                          </a:xfrm>
                          <a:prstGeom prst="rect">
                            <a:avLst/>
                          </a:prstGeom>
                          <a:noFill/>
                          <a:ln>
                            <a:noFill/>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2422A5" w:rsidRDefault="00466E6D">
            <w:pPr>
              <w:rPr>
                <w:rFonts w:ascii="微软雅黑" w:eastAsia="微软雅黑" w:hAnsi="微软雅黑" w:cs="微软雅黑"/>
                <w:b/>
                <w:bCs/>
                <w:color w:val="0000FF"/>
                <w:sz w:val="18"/>
                <w:szCs w:val="18"/>
              </w:rPr>
            </w:pPr>
            <w:r>
              <w:rPr>
                <w:rFonts w:ascii="微软雅黑" w:eastAsia="微软雅黑" w:hAnsi="微软雅黑" w:cs="微软雅黑" w:hint="eastAsia"/>
                <w:sz w:val="18"/>
                <w:szCs w:val="18"/>
              </w:rPr>
              <w:t>硅谷的摇篮-斯坦福大学。</w:t>
            </w:r>
          </w:p>
          <w:p w:rsidR="002422A5" w:rsidRDefault="00466E6D">
            <w:pPr>
              <w:rPr>
                <w:rFonts w:ascii="微软雅黑" w:eastAsia="微软雅黑" w:hAnsi="微软雅黑" w:cs="微软雅黑"/>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 xml:space="preserve">斯坦福大学: </w:t>
            </w:r>
            <w:r>
              <w:rPr>
                <w:rFonts w:ascii="微软雅黑" w:eastAsia="微软雅黑" w:hAnsi="微软雅黑" w:cs="微软雅黑" w:hint="eastAsia"/>
                <w:color w:val="A6A6A6" w:themeColor="background1" w:themeShade="A6"/>
                <w:sz w:val="18"/>
                <w:szCs w:val="18"/>
              </w:rPr>
              <w:t>坐落于硅谷的私立研究性大学，其因学术声誉而获评为世上最著名的高等学府之一，全美排名第2。校本部包括七所学术学院，而包括生物保育区及加速实验室在内的其他院系则设于主校区之外。斯坦福培养了不少著名人士。其校友涵盖30名</w:t>
            </w:r>
            <w:hyperlink r:id="rId54" w:tooltip="富豪" w:history="1">
              <w:r>
                <w:rPr>
                  <w:rFonts w:ascii="微软雅黑" w:eastAsia="微软雅黑" w:hAnsi="微软雅黑" w:cs="微软雅黑" w:hint="eastAsia"/>
                  <w:color w:val="A6A6A6" w:themeColor="background1" w:themeShade="A6"/>
                  <w:sz w:val="18"/>
                  <w:szCs w:val="18"/>
                </w:rPr>
                <w:t>富豪</w:t>
              </w:r>
            </w:hyperlink>
            <w:hyperlink r:id="rId55" w:tooltip="企业家" w:history="1">
              <w:r>
                <w:rPr>
                  <w:rFonts w:ascii="微软雅黑" w:eastAsia="微软雅黑" w:hAnsi="微软雅黑" w:cs="微软雅黑" w:hint="eastAsia"/>
                  <w:color w:val="A6A6A6" w:themeColor="background1" w:themeShade="A6"/>
                  <w:sz w:val="18"/>
                  <w:szCs w:val="18"/>
                </w:rPr>
                <w:t>企业家</w:t>
              </w:r>
            </w:hyperlink>
            <w:r>
              <w:rPr>
                <w:rFonts w:ascii="微软雅黑" w:eastAsia="微软雅黑" w:hAnsi="微软雅黑" w:cs="微软雅黑" w:hint="eastAsia"/>
                <w:color w:val="A6A6A6" w:themeColor="background1" w:themeShade="A6"/>
                <w:sz w:val="18"/>
                <w:szCs w:val="18"/>
              </w:rPr>
              <w:t>及17名</w:t>
            </w:r>
            <w:hyperlink r:id="rId56" w:tooltip="太空人" w:history="1">
              <w:proofErr w:type="gramStart"/>
              <w:r>
                <w:rPr>
                  <w:rFonts w:ascii="微软雅黑" w:eastAsia="微软雅黑" w:hAnsi="微软雅黑" w:cs="微软雅黑" w:hint="eastAsia"/>
                  <w:color w:val="A6A6A6" w:themeColor="background1" w:themeShade="A6"/>
                  <w:sz w:val="18"/>
                  <w:szCs w:val="18"/>
                </w:rPr>
                <w:t>太空员</w:t>
              </w:r>
              <w:proofErr w:type="gramEnd"/>
            </w:hyperlink>
            <w:r>
              <w:rPr>
                <w:rFonts w:ascii="微软雅黑" w:eastAsia="微软雅黑" w:hAnsi="微软雅黑" w:cs="微软雅黑" w:hint="eastAsia"/>
                <w:color w:val="A6A6A6" w:themeColor="background1" w:themeShade="A6"/>
                <w:sz w:val="18"/>
                <w:szCs w:val="18"/>
              </w:rPr>
              <w:t>，亦为培养最多</w:t>
            </w:r>
            <w:hyperlink r:id="rId57" w:tooltip="美国国会" w:history="1">
              <w:r>
                <w:rPr>
                  <w:rFonts w:ascii="微软雅黑" w:eastAsia="微软雅黑" w:hAnsi="微软雅黑" w:cs="微软雅黑" w:hint="eastAsia"/>
                  <w:color w:val="A6A6A6" w:themeColor="background1" w:themeShade="A6"/>
                  <w:sz w:val="18"/>
                  <w:szCs w:val="18"/>
                </w:rPr>
                <w:t>美国国会</w:t>
              </w:r>
            </w:hyperlink>
            <w:r>
              <w:rPr>
                <w:rFonts w:ascii="微软雅黑" w:eastAsia="微软雅黑" w:hAnsi="微软雅黑" w:cs="微软雅黑" w:hint="eastAsia"/>
                <w:color w:val="A6A6A6" w:themeColor="background1" w:themeShade="A6"/>
                <w:sz w:val="18"/>
                <w:szCs w:val="18"/>
              </w:rPr>
              <w:t>成员的院校之一。斯坦福校友创办了众多著名的公司机构，如：</w:t>
            </w:r>
            <w:hyperlink r:id="rId58" w:tooltip="谷歌" w:history="1">
              <w:proofErr w:type="gramStart"/>
              <w:r>
                <w:rPr>
                  <w:rFonts w:ascii="微软雅黑" w:eastAsia="微软雅黑" w:hAnsi="微软雅黑" w:cs="微软雅黑" w:hint="eastAsia"/>
                  <w:color w:val="A6A6A6" w:themeColor="background1" w:themeShade="A6"/>
                  <w:sz w:val="18"/>
                  <w:szCs w:val="18"/>
                </w:rPr>
                <w:t>谷歌</w:t>
              </w:r>
              <w:proofErr w:type="gramEnd"/>
            </w:hyperlink>
            <w:r>
              <w:rPr>
                <w:rFonts w:ascii="微软雅黑" w:eastAsia="微软雅黑" w:hAnsi="微软雅黑" w:cs="微软雅黑" w:hint="eastAsia"/>
                <w:color w:val="A6A6A6" w:themeColor="background1" w:themeShade="A6"/>
                <w:sz w:val="18"/>
                <w:szCs w:val="18"/>
              </w:rPr>
              <w:t>、</w:t>
            </w:r>
            <w:hyperlink r:id="rId59" w:tooltip="雅虎" w:history="1">
              <w:r>
                <w:rPr>
                  <w:rFonts w:ascii="微软雅黑" w:eastAsia="微软雅黑" w:hAnsi="微软雅黑" w:cs="微软雅黑" w:hint="eastAsia"/>
                  <w:color w:val="A6A6A6" w:themeColor="background1" w:themeShade="A6"/>
                  <w:sz w:val="18"/>
                  <w:szCs w:val="18"/>
                </w:rPr>
                <w:t>雅虎</w:t>
              </w:r>
            </w:hyperlink>
            <w:r>
              <w:rPr>
                <w:rFonts w:ascii="微软雅黑" w:eastAsia="微软雅黑" w:hAnsi="微软雅黑" w:cs="微软雅黑" w:hint="eastAsia"/>
                <w:color w:val="A6A6A6" w:themeColor="background1" w:themeShade="A6"/>
                <w:sz w:val="18"/>
                <w:szCs w:val="18"/>
              </w:rPr>
              <w:t>、</w:t>
            </w:r>
            <w:hyperlink r:id="rId60" w:tooltip="惠普" w:history="1">
              <w:r>
                <w:rPr>
                  <w:rFonts w:ascii="微软雅黑" w:eastAsia="微软雅黑" w:hAnsi="微软雅黑" w:cs="微软雅黑" w:hint="eastAsia"/>
                  <w:color w:val="A6A6A6" w:themeColor="background1" w:themeShade="A6"/>
                  <w:sz w:val="18"/>
                  <w:szCs w:val="18"/>
                </w:rPr>
                <w:t>惠普</w:t>
              </w:r>
            </w:hyperlink>
            <w:r>
              <w:rPr>
                <w:rFonts w:ascii="微软雅黑" w:eastAsia="微软雅黑" w:hAnsi="微软雅黑" w:cs="微软雅黑" w:hint="eastAsia"/>
                <w:color w:val="A6A6A6" w:themeColor="background1" w:themeShade="A6"/>
                <w:sz w:val="18"/>
                <w:szCs w:val="18"/>
              </w:rPr>
              <w:t>、</w:t>
            </w:r>
            <w:hyperlink r:id="rId61" w:tooltip="耐克" w:history="1">
              <w:r>
                <w:rPr>
                  <w:rFonts w:ascii="微软雅黑" w:eastAsia="微软雅黑" w:hAnsi="微软雅黑" w:cs="微软雅黑" w:hint="eastAsia"/>
                  <w:color w:val="A6A6A6" w:themeColor="background1" w:themeShade="A6"/>
                  <w:sz w:val="18"/>
                  <w:szCs w:val="18"/>
                </w:rPr>
                <w:t>耐克</w:t>
              </w:r>
            </w:hyperlink>
            <w:r>
              <w:rPr>
                <w:rFonts w:ascii="微软雅黑" w:eastAsia="微软雅黑" w:hAnsi="微软雅黑" w:cs="微软雅黑" w:hint="eastAsia"/>
                <w:color w:val="A6A6A6" w:themeColor="background1" w:themeShade="A6"/>
                <w:sz w:val="18"/>
                <w:szCs w:val="18"/>
              </w:rPr>
              <w:t>、</w:t>
            </w:r>
            <w:hyperlink r:id="rId62" w:tooltip="昇阳电脑" w:history="1">
              <w:r>
                <w:rPr>
                  <w:rFonts w:ascii="微软雅黑" w:eastAsia="微软雅黑" w:hAnsi="微软雅黑" w:cs="微软雅黑" w:hint="eastAsia"/>
                  <w:color w:val="A6A6A6" w:themeColor="background1" w:themeShade="A6"/>
                  <w:sz w:val="18"/>
                  <w:szCs w:val="18"/>
                </w:rPr>
                <w:t>昇阳电脑</w:t>
              </w:r>
            </w:hyperlink>
            <w:r>
              <w:rPr>
                <w:rFonts w:ascii="微软雅黑" w:eastAsia="微软雅黑" w:hAnsi="微软雅黑" w:cs="微软雅黑" w:hint="eastAsia"/>
                <w:color w:val="A6A6A6" w:themeColor="background1" w:themeShade="A6"/>
                <w:sz w:val="18"/>
                <w:szCs w:val="18"/>
              </w:rPr>
              <w:t>等，这些企业的资金合计相等于全球第十大经济体系。共60名</w:t>
            </w:r>
            <w:hyperlink r:id="rId63" w:tooltip="诺贝尔奖得主" w:history="1">
              <w:r>
                <w:rPr>
                  <w:rFonts w:ascii="微软雅黑" w:eastAsia="微软雅黑" w:hAnsi="微软雅黑" w:cs="微软雅黑" w:hint="eastAsia"/>
                  <w:color w:val="A6A6A6" w:themeColor="background1" w:themeShade="A6"/>
                  <w:sz w:val="18"/>
                  <w:szCs w:val="18"/>
                </w:rPr>
                <w:t>诺贝尔奖得主</w:t>
              </w:r>
            </w:hyperlink>
            <w:r>
              <w:rPr>
                <w:rFonts w:ascii="微软雅黑" w:eastAsia="微软雅黑" w:hAnsi="微软雅黑" w:cs="微软雅黑" w:hint="eastAsia"/>
                <w:color w:val="A6A6A6" w:themeColor="background1" w:themeShade="A6"/>
                <w:sz w:val="18"/>
                <w:szCs w:val="18"/>
              </w:rPr>
              <w:t>现或曾于该校学习或工作。</w:t>
            </w:r>
          </w:p>
          <w:p w:rsidR="002422A5" w:rsidRDefault="00466E6D">
            <w:pPr>
              <w:rPr>
                <w:rFonts w:ascii="微软雅黑" w:eastAsia="微软雅黑" w:hAnsi="微软雅黑" w:cs="微软雅黑"/>
                <w:b/>
                <w:color w:val="A6A6A6" w:themeColor="background1" w:themeShade="A6"/>
                <w:sz w:val="18"/>
                <w:szCs w:val="18"/>
              </w:rPr>
            </w:pPr>
            <w:r>
              <w:rPr>
                <w:rFonts w:ascii="微软雅黑" w:eastAsia="微软雅黑" w:hAnsi="微软雅黑" w:cs="微软雅黑" w:hint="eastAsia"/>
                <w:b/>
                <w:color w:val="A6A6A6" w:themeColor="background1" w:themeShade="A6"/>
                <w:sz w:val="18"/>
                <w:szCs w:val="18"/>
              </w:rPr>
              <w:t>由斯坦福在校博士生全程陪同，讲解校园文化、建筑、历史、荣誉墙、杰出校友等。中午在斯坦福学生食堂（buffet）与在校生共进午餐、交流。</w:t>
            </w:r>
          </w:p>
          <w:p w:rsidR="002422A5" w:rsidRDefault="00466E6D">
            <w:pPr>
              <w:rPr>
                <w:rFonts w:ascii="微软雅黑" w:eastAsia="微软雅黑" w:hAnsi="微软雅黑" w:cs="微软雅黑"/>
                <w:color w:val="0000FF"/>
                <w:sz w:val="18"/>
                <w:szCs w:val="18"/>
                <w:shd w:val="clear" w:color="auto" w:fill="FFFFFF"/>
              </w:rPr>
            </w:pPr>
            <w:r>
              <w:rPr>
                <w:rFonts w:ascii="微软雅黑" w:eastAsia="微软雅黑" w:hAnsi="微软雅黑" w:cs="微软雅黑" w:hint="eastAsia"/>
                <w:b/>
                <w:color w:val="A6A6A6" w:themeColor="background1" w:themeShade="A6"/>
                <w:sz w:val="18"/>
                <w:szCs w:val="18"/>
              </w:rPr>
              <w:t>半月湾：</w:t>
            </w:r>
            <w:r>
              <w:rPr>
                <w:rFonts w:ascii="微软雅黑" w:eastAsia="微软雅黑" w:hAnsi="微软雅黑" w:cs="微软雅黑" w:hint="eastAsia"/>
                <w:color w:val="A6A6A6" w:themeColor="background1" w:themeShade="A6"/>
                <w:sz w:val="18"/>
                <w:szCs w:val="18"/>
              </w:rPr>
              <w:t>享受蓝色太平洋西岸的白色沙滩；半月湾欢送会。</w:t>
            </w:r>
          </w:p>
        </w:tc>
        <w:tc>
          <w:tcPr>
            <w:tcW w:w="793" w:type="dxa"/>
            <w:tcBorders>
              <w:top w:val="single" w:sz="4" w:space="0" w:color="auto"/>
              <w:left w:val="single" w:sz="4" w:space="0" w:color="auto"/>
              <w:bottom w:val="single" w:sz="4" w:space="0" w:color="auto"/>
              <w:right w:val="single" w:sz="4" w:space="0" w:color="auto"/>
            </w:tcBorders>
          </w:tcPr>
          <w:p w:rsidR="002422A5" w:rsidRDefault="002422A5">
            <w:pPr>
              <w:jc w:val="center"/>
              <w:rPr>
                <w:rFonts w:ascii="微软雅黑" w:eastAsia="微软雅黑" w:hAnsi="微软雅黑" w:cs="微软雅黑"/>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13</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8月1日</w:t>
            </w:r>
          </w:p>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（周二）</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旧金山-北京</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b/>
                <w:bCs/>
                <w:sz w:val="18"/>
                <w:szCs w:val="18"/>
              </w:rPr>
            </w:pPr>
            <w:r>
              <w:rPr>
                <w:rFonts w:ascii="微软雅黑" w:eastAsia="微软雅黑" w:hAnsi="微软雅黑" w:cs="微软雅黑" w:hint="eastAsia"/>
                <w:b/>
                <w:bCs/>
                <w:sz w:val="18"/>
                <w:szCs w:val="18"/>
              </w:rPr>
              <w:t>旧金山国际机场-北京国际机场</w:t>
            </w:r>
          </w:p>
          <w:p w:rsidR="002422A5" w:rsidRDefault="002422A5">
            <w:pPr>
              <w:rPr>
                <w:rFonts w:ascii="微软雅黑" w:eastAsia="微软雅黑" w:hAnsi="微软雅黑" w:cs="微软雅黑"/>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2422A5">
            <w:pPr>
              <w:jc w:val="center"/>
              <w:rPr>
                <w:rFonts w:ascii="微软雅黑" w:eastAsia="微软雅黑" w:hAnsi="微软雅黑" w:cs="微软雅黑"/>
                <w:bCs/>
                <w:sz w:val="18"/>
                <w:szCs w:val="18"/>
              </w:rPr>
            </w:pPr>
          </w:p>
        </w:tc>
      </w:tr>
      <w:tr w:rsidR="002422A5">
        <w:tc>
          <w:tcPr>
            <w:tcW w:w="817"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DAY 14</w:t>
            </w:r>
          </w:p>
        </w:tc>
        <w:tc>
          <w:tcPr>
            <w:tcW w:w="1708"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8月2日</w:t>
            </w:r>
          </w:p>
        </w:tc>
        <w:tc>
          <w:tcPr>
            <w:tcW w:w="1693"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北京</w:t>
            </w:r>
          </w:p>
        </w:tc>
        <w:tc>
          <w:tcPr>
            <w:tcW w:w="5671" w:type="dxa"/>
            <w:tcBorders>
              <w:top w:val="single" w:sz="4" w:space="0" w:color="auto"/>
              <w:left w:val="single" w:sz="4" w:space="0" w:color="auto"/>
              <w:bottom w:val="single" w:sz="4" w:space="0" w:color="auto"/>
              <w:right w:val="single" w:sz="4" w:space="0" w:color="auto"/>
            </w:tcBorders>
            <w:shd w:val="clear" w:color="auto" w:fill="C7DAF1"/>
          </w:tcPr>
          <w:p w:rsidR="002422A5" w:rsidRDefault="00466E6D">
            <w:pP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抵达北京首都国际机场</w:t>
            </w:r>
          </w:p>
        </w:tc>
        <w:tc>
          <w:tcPr>
            <w:tcW w:w="793" w:type="dxa"/>
            <w:tcBorders>
              <w:top w:val="single" w:sz="4" w:space="0" w:color="auto"/>
              <w:left w:val="single" w:sz="4" w:space="0" w:color="auto"/>
              <w:bottom w:val="single" w:sz="4" w:space="0" w:color="auto"/>
              <w:right w:val="single" w:sz="4" w:space="0" w:color="auto"/>
            </w:tcBorders>
            <w:shd w:val="clear" w:color="auto" w:fill="C7DAF1"/>
          </w:tcPr>
          <w:p w:rsidR="002422A5" w:rsidRDefault="002422A5">
            <w:pPr>
              <w:jc w:val="center"/>
              <w:rPr>
                <w:rFonts w:ascii="微软雅黑" w:eastAsia="微软雅黑" w:hAnsi="微软雅黑" w:cs="微软雅黑"/>
                <w:bCs/>
                <w:sz w:val="18"/>
                <w:szCs w:val="18"/>
              </w:rPr>
            </w:pPr>
          </w:p>
        </w:tc>
      </w:tr>
    </w:tbl>
    <w:p w:rsidR="002422A5" w:rsidRDefault="00466E6D">
      <w:pPr>
        <w:spacing w:line="420" w:lineRule="exact"/>
        <w:ind w:leftChars="-135" w:left="-283"/>
        <w:jc w:val="right"/>
        <w:rPr>
          <w:rFonts w:ascii="仿宋" w:eastAsia="仿宋" w:hAnsi="仿宋" w:cs="微软雅黑"/>
          <w:b/>
          <w:bCs/>
          <w:color w:val="3366FF"/>
          <w:sz w:val="28"/>
          <w:szCs w:val="28"/>
        </w:rPr>
      </w:pPr>
      <w:r>
        <w:rPr>
          <w:rFonts w:ascii="仿宋" w:eastAsia="仿宋" w:hAnsi="仿宋" w:hint="eastAsia"/>
          <w:color w:val="000000"/>
          <w:szCs w:val="21"/>
        </w:rPr>
        <w:t>*行程由博雅统一部署安排，如发生不可抗事由，不排除环节微调，课程设置与结构不会出现重大改变</w:t>
      </w:r>
    </w:p>
    <w:p w:rsidR="002422A5" w:rsidRDefault="002422A5"/>
    <w:p w:rsidR="002422A5" w:rsidRDefault="00466E6D">
      <w:r>
        <w:rPr>
          <w:rFonts w:ascii="黑体" w:eastAsia="黑体" w:hAnsi="黑体" w:hint="eastAsia"/>
          <w:b/>
          <w:color w:val="000000"/>
          <w:sz w:val="24"/>
        </w:rPr>
        <w:t>【住宿餐饮】</w:t>
      </w:r>
    </w:p>
    <w:p w:rsidR="002422A5" w:rsidRDefault="00466E6D">
      <w:pPr>
        <w:numPr>
          <w:ilvl w:val="0"/>
          <w:numId w:val="5"/>
        </w:numPr>
        <w:spacing w:line="360" w:lineRule="auto"/>
        <w:rPr>
          <w:rFonts w:ascii="仿宋" w:eastAsia="仿宋" w:hAnsi="仿宋"/>
        </w:rPr>
      </w:pPr>
      <w:r>
        <w:rPr>
          <w:rFonts w:ascii="仿宋" w:eastAsia="仿宋" w:hAnsi="仿宋" w:hint="eastAsia"/>
        </w:rPr>
        <w:t>夏令营期间为 24小时监护，统一安排食宿。</w:t>
      </w:r>
    </w:p>
    <w:p w:rsidR="002422A5" w:rsidRDefault="00466E6D">
      <w:pPr>
        <w:numPr>
          <w:ilvl w:val="0"/>
          <w:numId w:val="5"/>
        </w:numPr>
        <w:spacing w:line="360" w:lineRule="auto"/>
        <w:rPr>
          <w:rFonts w:ascii="仿宋" w:eastAsia="仿宋" w:hAnsi="仿宋"/>
        </w:rPr>
      </w:pPr>
      <w:r>
        <w:rPr>
          <w:rFonts w:ascii="仿宋" w:eastAsia="仿宋" w:hAnsi="仿宋" w:hint="eastAsia"/>
        </w:rPr>
        <w:t>全程包含：每日三餐、旅途零食、加餐。</w:t>
      </w:r>
    </w:p>
    <w:p w:rsidR="002422A5" w:rsidRDefault="00466E6D">
      <w:pPr>
        <w:numPr>
          <w:ilvl w:val="0"/>
          <w:numId w:val="5"/>
        </w:numPr>
        <w:spacing w:line="360" w:lineRule="auto"/>
        <w:rPr>
          <w:rFonts w:ascii="仿宋" w:eastAsia="仿宋" w:hAnsi="仿宋"/>
        </w:rPr>
      </w:pPr>
      <w:r>
        <w:rPr>
          <w:rFonts w:ascii="仿宋" w:eastAsia="仿宋" w:hAnsi="仿宋" w:hint="eastAsia"/>
        </w:rPr>
        <w:t>高标准餐标、营养配比科学，中西餐饮习惯结合，深受青少年喜爱。</w:t>
      </w:r>
    </w:p>
    <w:p w:rsidR="002422A5" w:rsidRDefault="00466E6D">
      <w:pPr>
        <w:numPr>
          <w:ilvl w:val="0"/>
          <w:numId w:val="5"/>
        </w:numPr>
        <w:spacing w:line="360" w:lineRule="auto"/>
        <w:jc w:val="left"/>
        <w:rPr>
          <w:rFonts w:ascii="仿宋" w:eastAsia="仿宋" w:hAnsi="仿宋"/>
        </w:rPr>
      </w:pPr>
      <w:r>
        <w:rPr>
          <w:rFonts w:ascii="仿宋" w:eastAsia="仿宋" w:hAnsi="仿宋" w:hint="eastAsia"/>
        </w:rPr>
        <w:t>住宿两人一间：营地内统一安排，营地外全程全球连锁酒店五星标准。</w:t>
      </w:r>
    </w:p>
    <w:p w:rsidR="002422A5" w:rsidRDefault="00466E6D">
      <w:pPr>
        <w:numPr>
          <w:ilvl w:val="0"/>
          <w:numId w:val="5"/>
        </w:numPr>
        <w:spacing w:line="360" w:lineRule="auto"/>
        <w:jc w:val="left"/>
        <w:rPr>
          <w:rFonts w:ascii="仿宋" w:eastAsia="仿宋" w:hAnsi="仿宋"/>
        </w:rPr>
      </w:pPr>
      <w:r>
        <w:rPr>
          <w:rFonts w:ascii="仿宋" w:eastAsia="仿宋" w:hAnsi="仿宋" w:hint="eastAsia"/>
        </w:rPr>
        <w:t>夏令营期间全程由博雅多位老师双语陪同与监护，管理班级。</w:t>
      </w:r>
    </w:p>
    <w:p w:rsidR="002422A5" w:rsidRDefault="002422A5"/>
    <w:p w:rsidR="002422A5" w:rsidRDefault="00466E6D">
      <w:r>
        <w:rPr>
          <w:rFonts w:ascii="黑体" w:eastAsia="黑体" w:hAnsi="黑体" w:hint="eastAsia"/>
          <w:b/>
          <w:color w:val="000000"/>
          <w:sz w:val="24"/>
        </w:rPr>
        <w:lastRenderedPageBreak/>
        <w:t>【安全保障】</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24小时无死角保障，最高安全保障是博雅青少年领袖营一贯的标准。</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夏令营统一从北京首都机场出发保障孩子们在境外的一切安全事物。</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统一购买境外旅游意外保险，就医和紧急保障系统、支持和赔偿。</w:t>
      </w:r>
    </w:p>
    <w:p w:rsidR="002422A5" w:rsidRDefault="00466E6D">
      <w:pPr>
        <w:numPr>
          <w:ilvl w:val="0"/>
          <w:numId w:val="6"/>
        </w:numPr>
        <w:spacing w:line="360" w:lineRule="auto"/>
        <w:ind w:leftChars="100" w:left="630"/>
      </w:pPr>
      <w:r>
        <w:rPr>
          <w:rFonts w:ascii="仿宋" w:eastAsia="仿宋" w:hAnsi="仿宋" w:hint="eastAsia"/>
        </w:rPr>
        <w:t>多位博雅教务老师全程24小时陪同，24小时通讯畅通。</w:t>
      </w:r>
    </w:p>
    <w:p w:rsidR="002422A5" w:rsidRDefault="002422A5"/>
    <w:p w:rsidR="002422A5" w:rsidRDefault="00466E6D">
      <w:r>
        <w:rPr>
          <w:rFonts w:ascii="黑体" w:eastAsia="黑体" w:hAnsi="黑体" w:hint="eastAsia"/>
          <w:b/>
          <w:color w:val="000000"/>
          <w:sz w:val="24"/>
        </w:rPr>
        <w:t>【入营要求】</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申请者需持有有效因私护照；</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申请者年龄要求为9-18岁的中小学在校学生；</w:t>
      </w:r>
    </w:p>
    <w:p w:rsidR="002422A5" w:rsidRDefault="00466E6D">
      <w:pPr>
        <w:numPr>
          <w:ilvl w:val="0"/>
          <w:numId w:val="6"/>
        </w:numPr>
        <w:spacing w:line="360" w:lineRule="auto"/>
        <w:ind w:leftChars="100" w:left="630"/>
        <w:rPr>
          <w:rFonts w:ascii="仿宋" w:eastAsia="仿宋" w:hAnsi="仿宋"/>
        </w:rPr>
      </w:pPr>
      <w:r>
        <w:rPr>
          <w:rFonts w:ascii="仿宋" w:eastAsia="仿宋" w:hAnsi="仿宋" w:hint="eastAsia"/>
        </w:rPr>
        <w:t>申请者应具备基本的英语听说读写能力身体健康，有一定的自主自理能力。</w:t>
      </w:r>
    </w:p>
    <w:p w:rsidR="002422A5" w:rsidRDefault="002422A5"/>
    <w:p w:rsidR="002422A5" w:rsidRDefault="00466E6D">
      <w:pPr>
        <w:rPr>
          <w:rFonts w:ascii="黑体" w:eastAsia="黑体" w:hAnsi="黑体"/>
          <w:b/>
          <w:color w:val="000000"/>
          <w:sz w:val="24"/>
        </w:rPr>
      </w:pPr>
      <w:r>
        <w:rPr>
          <w:rFonts w:ascii="黑体" w:eastAsia="黑体" w:hAnsi="黑体" w:hint="eastAsia"/>
          <w:b/>
          <w:color w:val="000000"/>
          <w:sz w:val="24"/>
        </w:rPr>
        <w:t>【项目费用】</w:t>
      </w: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5"/>
        <w:gridCol w:w="3285"/>
      </w:tblGrid>
      <w:tr w:rsidR="002422A5">
        <w:trPr>
          <w:jc w:val="center"/>
        </w:trPr>
        <w:tc>
          <w:tcPr>
            <w:tcW w:w="3285" w:type="dxa"/>
            <w:shd w:val="clear" w:color="auto" w:fill="D9D9D9"/>
          </w:tcPr>
          <w:p w:rsidR="002422A5" w:rsidRDefault="00466E6D">
            <w:pPr>
              <w:autoSpaceDE w:val="0"/>
              <w:autoSpaceDN w:val="0"/>
              <w:adjustRightInd w:val="0"/>
              <w:jc w:val="center"/>
              <w:rPr>
                <w:rFonts w:ascii="黑体" w:eastAsia="黑体" w:hAnsi="黑体"/>
                <w:sz w:val="30"/>
                <w:szCs w:val="30"/>
              </w:rPr>
            </w:pPr>
            <w:r>
              <w:rPr>
                <w:rFonts w:ascii="黑体" w:eastAsia="黑体" w:hAnsi="黑体" w:hint="eastAsia"/>
                <w:sz w:val="30"/>
                <w:szCs w:val="30"/>
              </w:rPr>
              <w:t>项目</w:t>
            </w:r>
          </w:p>
        </w:tc>
        <w:tc>
          <w:tcPr>
            <w:tcW w:w="3285" w:type="dxa"/>
            <w:shd w:val="clear" w:color="auto" w:fill="D9D9D9"/>
          </w:tcPr>
          <w:p w:rsidR="002422A5" w:rsidRDefault="00466E6D">
            <w:pPr>
              <w:autoSpaceDE w:val="0"/>
              <w:autoSpaceDN w:val="0"/>
              <w:adjustRightInd w:val="0"/>
              <w:jc w:val="center"/>
              <w:rPr>
                <w:rFonts w:ascii="黑体" w:eastAsia="黑体" w:hAnsi="黑体"/>
                <w:sz w:val="30"/>
                <w:szCs w:val="30"/>
              </w:rPr>
            </w:pPr>
            <w:r>
              <w:rPr>
                <w:rFonts w:ascii="黑体" w:eastAsia="黑体" w:hAnsi="黑体" w:hint="eastAsia"/>
                <w:sz w:val="30"/>
                <w:szCs w:val="30"/>
              </w:rPr>
              <w:t>费用（人民币元）</w:t>
            </w:r>
          </w:p>
        </w:tc>
      </w:tr>
      <w:tr w:rsidR="002422A5">
        <w:trPr>
          <w:jc w:val="center"/>
        </w:trPr>
        <w:tc>
          <w:tcPr>
            <w:tcW w:w="3285" w:type="dxa"/>
          </w:tcPr>
          <w:p w:rsidR="002422A5" w:rsidRDefault="00466E6D">
            <w:pPr>
              <w:autoSpaceDE w:val="0"/>
              <w:autoSpaceDN w:val="0"/>
              <w:adjustRightInd w:val="0"/>
              <w:jc w:val="center"/>
              <w:rPr>
                <w:rFonts w:ascii="黑体" w:eastAsia="黑体" w:hAnsi="黑体"/>
                <w:sz w:val="30"/>
                <w:szCs w:val="30"/>
              </w:rPr>
            </w:pPr>
            <w:r>
              <w:rPr>
                <w:rFonts w:ascii="黑体" w:eastAsia="黑体" w:hAnsi="黑体" w:hint="eastAsia"/>
                <w:sz w:val="30"/>
                <w:szCs w:val="30"/>
              </w:rPr>
              <w:t>夏令营学费</w:t>
            </w:r>
          </w:p>
        </w:tc>
        <w:tc>
          <w:tcPr>
            <w:tcW w:w="3285" w:type="dxa"/>
          </w:tcPr>
          <w:p w:rsidR="002422A5" w:rsidRDefault="00466E6D">
            <w:pPr>
              <w:autoSpaceDE w:val="0"/>
              <w:autoSpaceDN w:val="0"/>
              <w:adjustRightInd w:val="0"/>
              <w:jc w:val="center"/>
              <w:rPr>
                <w:rFonts w:ascii="仿宋" w:eastAsia="仿宋" w:hAnsi="仿宋"/>
                <w:sz w:val="30"/>
                <w:szCs w:val="30"/>
              </w:rPr>
            </w:pPr>
            <w:r>
              <w:rPr>
                <w:rFonts w:ascii="仿宋" w:eastAsia="仿宋" w:hAnsi="仿宋" w:hint="eastAsia"/>
                <w:sz w:val="30"/>
                <w:szCs w:val="30"/>
              </w:rPr>
              <w:t>59800</w:t>
            </w:r>
          </w:p>
        </w:tc>
      </w:tr>
    </w:tbl>
    <w:p w:rsidR="002422A5" w:rsidRDefault="002422A5"/>
    <w:p w:rsidR="002422A5" w:rsidRDefault="00466E6D">
      <w:pPr>
        <w:tabs>
          <w:tab w:val="left" w:pos="420"/>
        </w:tabs>
        <w:spacing w:line="360" w:lineRule="auto"/>
        <w:rPr>
          <w:rFonts w:ascii="仿宋" w:eastAsia="仿宋" w:hAnsi="仿宋"/>
          <w:u w:val="single"/>
        </w:rPr>
      </w:pPr>
      <w:r>
        <w:rPr>
          <w:rFonts w:ascii="仿宋" w:eastAsia="仿宋" w:hAnsi="仿宋" w:hint="eastAsia"/>
          <w:u w:val="single"/>
        </w:rPr>
        <w:t>*费用包含：</w:t>
      </w:r>
    </w:p>
    <w:p w:rsidR="002422A5" w:rsidRDefault="00466E6D">
      <w:pPr>
        <w:tabs>
          <w:tab w:val="left" w:pos="420"/>
        </w:tabs>
        <w:spacing w:line="360" w:lineRule="auto"/>
        <w:rPr>
          <w:rFonts w:ascii="仿宋" w:eastAsia="仿宋" w:hAnsi="仿宋"/>
        </w:rPr>
      </w:pPr>
      <w:r>
        <w:rPr>
          <w:rFonts w:ascii="仿宋" w:eastAsia="仿宋" w:hAnsi="仿宋" w:hint="eastAsia"/>
        </w:rPr>
        <w:tab/>
        <w:t>夏令营学费（含教材讲义）、签证费、全程机票及行程中所列的交通费、期间所有住宿餐食费用、期间行程中所列的游览门票费用、翻译费、旅游保险费、量身定制领袖营活动衫、领袖营活动影像资料</w:t>
      </w:r>
    </w:p>
    <w:p w:rsidR="002422A5" w:rsidRDefault="00466E6D">
      <w:pPr>
        <w:spacing w:line="360" w:lineRule="auto"/>
        <w:rPr>
          <w:rFonts w:ascii="仿宋" w:eastAsia="仿宋" w:hAnsi="仿宋"/>
          <w:u w:val="single"/>
        </w:rPr>
      </w:pPr>
      <w:r>
        <w:rPr>
          <w:rFonts w:ascii="仿宋" w:eastAsia="仿宋" w:hAnsi="仿宋" w:hint="eastAsia"/>
          <w:u w:val="single"/>
        </w:rPr>
        <w:t>*费用不包含：</w:t>
      </w:r>
    </w:p>
    <w:p w:rsidR="002422A5" w:rsidRDefault="00466E6D">
      <w:pPr>
        <w:spacing w:line="360" w:lineRule="auto"/>
        <w:ind w:firstLine="420"/>
        <w:rPr>
          <w:rFonts w:ascii="仿宋" w:eastAsia="仿宋" w:hAnsi="仿宋"/>
        </w:rPr>
      </w:pPr>
      <w:r>
        <w:rPr>
          <w:rFonts w:ascii="仿宋" w:eastAsia="仿宋" w:hAnsi="仿宋" w:hint="eastAsia"/>
        </w:rPr>
        <w:t>护照费、个人消费、个人通讯费、学生从各地赴京交通费及行程中未提及项目费用。</w:t>
      </w:r>
    </w:p>
    <w:p w:rsidR="002422A5" w:rsidRDefault="002422A5"/>
    <w:p w:rsidR="002422A5" w:rsidRDefault="00466E6D">
      <w:pPr>
        <w:rPr>
          <w:rFonts w:ascii="黑体" w:eastAsia="黑体" w:hAnsi="黑体"/>
          <w:b/>
          <w:color w:val="000000"/>
          <w:sz w:val="24"/>
        </w:rPr>
      </w:pPr>
      <w:r>
        <w:rPr>
          <w:rFonts w:ascii="黑体" w:eastAsia="黑体" w:hAnsi="黑体" w:hint="eastAsia"/>
          <w:b/>
          <w:color w:val="000000"/>
          <w:sz w:val="24"/>
        </w:rPr>
        <w:t>【汇款信息】</w:t>
      </w:r>
    </w:p>
    <w:p w:rsidR="002422A5" w:rsidRDefault="00466E6D">
      <w:pPr>
        <w:spacing w:line="276"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收款人：北京博雅学苑教育咨询有限公司</w:t>
      </w:r>
    </w:p>
    <w:p w:rsidR="002422A5" w:rsidRDefault="00466E6D">
      <w:pPr>
        <w:spacing w:line="276"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开户行：中国建设银行北京北大南街支行</w:t>
      </w:r>
    </w:p>
    <w:p w:rsidR="002422A5" w:rsidRDefault="00466E6D">
      <w:pPr>
        <w:spacing w:line="276"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账号：11001070400053014389</w:t>
      </w:r>
    </w:p>
    <w:p w:rsidR="002422A5" w:rsidRDefault="00466E6D">
      <w:pPr>
        <w:spacing w:line="276"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汇款附言：2017美国夏令营+学员姓名</w:t>
      </w:r>
    </w:p>
    <w:p w:rsidR="002422A5" w:rsidRDefault="002422A5"/>
    <w:p w:rsidR="002422A5" w:rsidRDefault="00466E6D">
      <w:pPr>
        <w:widowControl/>
        <w:jc w:val="left"/>
        <w:rPr>
          <w:rFonts w:ascii="黑体" w:eastAsia="黑体" w:hAnsi="黑体"/>
          <w:b/>
          <w:color w:val="000000"/>
          <w:sz w:val="24"/>
        </w:rPr>
      </w:pPr>
      <w:r>
        <w:rPr>
          <w:rFonts w:ascii="黑体" w:eastAsia="黑体" w:hAnsi="黑体"/>
          <w:b/>
          <w:color w:val="000000"/>
          <w:sz w:val="24"/>
        </w:rPr>
        <w:br w:type="page"/>
      </w:r>
    </w:p>
    <w:p w:rsidR="002422A5" w:rsidRDefault="00466E6D">
      <w:pPr>
        <w:rPr>
          <w:rFonts w:ascii="黑体" w:eastAsia="黑体" w:hAnsi="黑体"/>
          <w:b/>
          <w:color w:val="000000"/>
          <w:sz w:val="24"/>
        </w:rPr>
      </w:pPr>
      <w:r>
        <w:rPr>
          <w:rFonts w:ascii="黑体" w:eastAsia="黑体" w:hAnsi="黑体" w:hint="eastAsia"/>
          <w:b/>
          <w:color w:val="000000"/>
          <w:sz w:val="24"/>
        </w:rPr>
        <w:lastRenderedPageBreak/>
        <w:t>【往期回顾】</w:t>
      </w:r>
    </w:p>
    <w:p w:rsidR="002422A5" w:rsidRDefault="00466E6D">
      <w:r>
        <w:rPr>
          <w:rFonts w:hint="eastAsia"/>
          <w:noProof/>
        </w:rPr>
        <w:drawing>
          <wp:inline distT="0" distB="0" distL="0" distR="0">
            <wp:extent cx="5486400" cy="3657600"/>
            <wp:effectExtent l="0" t="0" r="0" b="0"/>
            <wp:docPr id="21" name="图片 21" descr="D:\微云同步盘\6564593\0北大工作\国际合作部\2017夏令营美国\17夏令营素材\2013夏令营照片\结业典礼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微云同步盘\6564593\0北大工作\国际合作部\2017夏令营美国\17夏令营素材\2013夏令营照片\结业典礼合照.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86400" cy="3657600"/>
                    </a:xfrm>
                    <a:prstGeom prst="rect">
                      <a:avLst/>
                    </a:prstGeom>
                    <a:noFill/>
                    <a:ln>
                      <a:noFill/>
                    </a:ln>
                  </pic:spPr>
                </pic:pic>
              </a:graphicData>
            </a:graphic>
          </wp:inline>
        </w:drawing>
      </w:r>
      <w:r>
        <w:rPr>
          <w:rFonts w:hint="eastAsia"/>
          <w:noProof/>
        </w:rPr>
        <w:drawing>
          <wp:inline distT="0" distB="0" distL="0" distR="0">
            <wp:extent cx="5486400" cy="3657600"/>
            <wp:effectExtent l="0" t="0" r="0" b="0"/>
            <wp:docPr id="24" name="图片 24" descr="D:\微云同步盘\6564593\0北大工作\国际合作部\2017夏令营美国\17夏令营素材\2013夏令营照片\IMG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云同步盘\6564593\0北大工作\国际合作部\2017夏令营美国\17夏令营素材\2013夏令营照片\IMG_925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86400" cy="3657600"/>
                    </a:xfrm>
                    <a:prstGeom prst="rect">
                      <a:avLst/>
                    </a:prstGeom>
                    <a:noFill/>
                    <a:ln>
                      <a:noFill/>
                    </a:ln>
                  </pic:spPr>
                </pic:pic>
              </a:graphicData>
            </a:graphic>
          </wp:inline>
        </w:drawing>
      </w:r>
    </w:p>
    <w:p w:rsidR="002422A5" w:rsidRDefault="002422A5"/>
    <w:p w:rsidR="002422A5" w:rsidRDefault="002422A5"/>
    <w:p w:rsidR="002422A5" w:rsidRDefault="002422A5"/>
    <w:p w:rsidR="002422A5" w:rsidRDefault="00466E6D">
      <w:r>
        <w:rPr>
          <w:noProof/>
        </w:rPr>
        <w:lastRenderedPageBreak/>
        <w:drawing>
          <wp:inline distT="0" distB="0" distL="0" distR="0">
            <wp:extent cx="5410200" cy="4057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10200" cy="4057650"/>
                    </a:xfrm>
                    <a:prstGeom prst="rect">
                      <a:avLst/>
                    </a:prstGeom>
                  </pic:spPr>
                </pic:pic>
              </a:graphicData>
            </a:graphic>
          </wp:inline>
        </w:drawing>
      </w:r>
      <w:r>
        <w:rPr>
          <w:noProof/>
        </w:rPr>
        <w:lastRenderedPageBreak/>
        <w:drawing>
          <wp:inline distT="0" distB="0" distL="0" distR="0">
            <wp:extent cx="5486400" cy="4114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2422A5" w:rsidRDefault="002422A5"/>
    <w:p w:rsidR="002422A5" w:rsidRDefault="002422A5"/>
    <w:p w:rsidR="002422A5" w:rsidRDefault="00466E6D">
      <w:r>
        <w:rPr>
          <w:noProof/>
        </w:rPr>
        <w:drawing>
          <wp:inline distT="0" distB="0" distL="0" distR="0">
            <wp:extent cx="5486400" cy="36576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noProof/>
        </w:rPr>
        <w:lastRenderedPageBreak/>
        <w:drawing>
          <wp:inline distT="0" distB="0" distL="0" distR="0">
            <wp:extent cx="5486400" cy="36576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2422A5" w:rsidRDefault="002422A5"/>
    <w:p w:rsidR="002422A5" w:rsidRDefault="002422A5"/>
    <w:p w:rsidR="002422A5" w:rsidRDefault="002422A5"/>
    <w:p w:rsidR="002422A5" w:rsidRDefault="00466E6D">
      <w:r>
        <w:rPr>
          <w:noProof/>
        </w:rPr>
        <w:drawing>
          <wp:inline distT="0" distB="0" distL="0" distR="0">
            <wp:extent cx="5486400" cy="3657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2422A5" w:rsidRDefault="002422A5"/>
    <w:p w:rsidR="002422A5" w:rsidRDefault="00466E6D">
      <w:r>
        <w:rPr>
          <w:rFonts w:hint="eastAsia"/>
          <w:noProof/>
        </w:rPr>
        <w:lastRenderedPageBreak/>
        <w:drawing>
          <wp:inline distT="0" distB="0" distL="0" distR="0">
            <wp:extent cx="5486400" cy="3657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2422A5" w:rsidRDefault="002422A5"/>
    <w:p w:rsidR="002422A5" w:rsidRDefault="00466E6D">
      <w:r>
        <w:rPr>
          <w:noProof/>
        </w:rPr>
        <w:drawing>
          <wp:inline distT="0" distB="0" distL="0" distR="0">
            <wp:extent cx="5486400" cy="3657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2422A5" w:rsidRDefault="002422A5"/>
    <w:p w:rsidR="002422A5" w:rsidRDefault="00466E6D">
      <w:r>
        <w:rPr>
          <w:noProof/>
        </w:rPr>
        <w:lastRenderedPageBreak/>
        <w:drawing>
          <wp:inline distT="0" distB="0" distL="0" distR="0">
            <wp:extent cx="5486400" cy="73152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rsidR="002422A5" w:rsidRDefault="002422A5">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rsidP="00A31BEE">
      <w:pPr>
        <w:rPr>
          <w:rFonts w:hint="eastAsia"/>
          <w:sz w:val="44"/>
          <w:szCs w:val="44"/>
        </w:rPr>
      </w:pPr>
    </w:p>
    <w:p w:rsidR="00A31BEE" w:rsidRDefault="00A31BEE" w:rsidP="00A31BEE">
      <w:pPr>
        <w:rPr>
          <w:rFonts w:hint="eastAsia"/>
          <w:sz w:val="44"/>
          <w:szCs w:val="44"/>
        </w:rPr>
      </w:pPr>
    </w:p>
    <w:p w:rsidR="00A31BEE" w:rsidRPr="00A31BEE" w:rsidRDefault="00A31BEE" w:rsidP="00A31BEE">
      <w:pPr>
        <w:rPr>
          <w:rFonts w:hint="eastAsia"/>
          <w:b/>
          <w:color w:val="FF0000"/>
          <w:sz w:val="44"/>
          <w:szCs w:val="44"/>
        </w:rPr>
      </w:pPr>
      <w:r w:rsidRPr="00A31BEE">
        <w:rPr>
          <w:rFonts w:hint="eastAsia"/>
          <w:b/>
          <w:color w:val="FF0000"/>
          <w:sz w:val="44"/>
          <w:szCs w:val="44"/>
        </w:rPr>
        <w:t>联系方式：</w:t>
      </w:r>
    </w:p>
    <w:p w:rsidR="00A31BEE" w:rsidRPr="00A31BEE" w:rsidRDefault="00A31BEE" w:rsidP="00A31BEE">
      <w:pPr>
        <w:rPr>
          <w:rFonts w:hint="eastAsia"/>
          <w:sz w:val="44"/>
          <w:szCs w:val="44"/>
        </w:rPr>
      </w:pPr>
      <w:r w:rsidRPr="00A31BEE">
        <w:rPr>
          <w:rFonts w:hint="eastAsia"/>
          <w:sz w:val="44"/>
          <w:szCs w:val="44"/>
        </w:rPr>
        <w:t>联系人：杜老师</w:t>
      </w:r>
    </w:p>
    <w:p w:rsidR="00A31BEE" w:rsidRPr="00A31BEE" w:rsidRDefault="00A31BEE" w:rsidP="00A31BEE">
      <w:pPr>
        <w:rPr>
          <w:rFonts w:hint="eastAsia"/>
          <w:sz w:val="44"/>
          <w:szCs w:val="44"/>
        </w:rPr>
      </w:pPr>
      <w:r w:rsidRPr="00A31BEE">
        <w:rPr>
          <w:rFonts w:hint="eastAsia"/>
          <w:sz w:val="44"/>
          <w:szCs w:val="44"/>
        </w:rPr>
        <w:t>电话：</w:t>
      </w:r>
      <w:r w:rsidRPr="00A31BEE">
        <w:rPr>
          <w:rFonts w:hint="eastAsia"/>
          <w:sz w:val="44"/>
          <w:szCs w:val="44"/>
        </w:rPr>
        <w:t xml:space="preserve">010-62719327      </w:t>
      </w:r>
    </w:p>
    <w:p w:rsidR="00A31BEE" w:rsidRPr="00A31BEE" w:rsidRDefault="00A31BEE" w:rsidP="00A31BEE">
      <w:pPr>
        <w:rPr>
          <w:rFonts w:hint="eastAsia"/>
          <w:sz w:val="44"/>
          <w:szCs w:val="44"/>
        </w:rPr>
      </w:pPr>
      <w:r w:rsidRPr="00A31BEE">
        <w:rPr>
          <w:sz w:val="44"/>
          <w:szCs w:val="44"/>
        </w:rPr>
        <w:t>13121135903</w:t>
      </w: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pPr>
        <w:rPr>
          <w:rFonts w:hint="eastAsia"/>
        </w:rPr>
      </w:pPr>
    </w:p>
    <w:p w:rsidR="00A31BEE" w:rsidRDefault="00A31BEE">
      <w:bookmarkStart w:id="0" w:name="_GoBack"/>
      <w:bookmarkEnd w:id="0"/>
    </w:p>
    <w:p w:rsidR="002422A5" w:rsidRDefault="00466E6D">
      <w:pPr>
        <w:widowControl/>
        <w:jc w:val="left"/>
      </w:pPr>
      <w:r>
        <w:br w:type="page"/>
      </w:r>
    </w:p>
    <w:p w:rsidR="002422A5" w:rsidRDefault="002422A5">
      <w:pPr>
        <w:widowControl/>
        <w:jc w:val="left"/>
      </w:pPr>
    </w:p>
    <w:p w:rsidR="002422A5" w:rsidRDefault="002422A5">
      <w:pPr>
        <w:widowControl/>
        <w:jc w:val="left"/>
      </w:pPr>
    </w:p>
    <w:tbl>
      <w:tblPr>
        <w:tblStyle w:val="a8"/>
        <w:tblW w:w="9781" w:type="dxa"/>
        <w:tblInd w:w="-459" w:type="dxa"/>
        <w:tblLayout w:type="fixed"/>
        <w:tblLook w:val="04A0" w:firstRow="1" w:lastRow="0" w:firstColumn="1" w:lastColumn="0" w:noHBand="0" w:noVBand="1"/>
      </w:tblPr>
      <w:tblGrid>
        <w:gridCol w:w="1135"/>
        <w:gridCol w:w="338"/>
        <w:gridCol w:w="916"/>
        <w:gridCol w:w="276"/>
        <w:gridCol w:w="172"/>
        <w:gridCol w:w="706"/>
        <w:gridCol w:w="1277"/>
        <w:gridCol w:w="348"/>
        <w:gridCol w:w="469"/>
        <w:gridCol w:w="327"/>
        <w:gridCol w:w="587"/>
        <w:gridCol w:w="1041"/>
        <w:gridCol w:w="2189"/>
      </w:tblGrid>
      <w:tr w:rsidR="002422A5">
        <w:trPr>
          <w:trHeight w:val="354"/>
        </w:trPr>
        <w:tc>
          <w:tcPr>
            <w:tcW w:w="9781" w:type="dxa"/>
            <w:gridSpan w:val="13"/>
            <w:shd w:val="clear" w:color="auto" w:fill="9BBB59" w:themeFill="accent3"/>
          </w:tcPr>
          <w:p w:rsidR="002422A5" w:rsidRDefault="00466E6D">
            <w:pPr>
              <w:jc w:val="center"/>
              <w:rPr>
                <w:rFonts w:ascii="微软雅黑" w:eastAsia="微软雅黑" w:hAnsi="微软雅黑"/>
                <w:b/>
              </w:rPr>
            </w:pPr>
            <w:r>
              <w:rPr>
                <w:rFonts w:ascii="微软雅黑" w:eastAsia="微软雅黑" w:hAnsi="微软雅黑" w:hint="eastAsia"/>
                <w:b/>
                <w:sz w:val="24"/>
              </w:rPr>
              <w:t>报名表</w:t>
            </w:r>
          </w:p>
        </w:tc>
      </w:tr>
      <w:tr w:rsidR="002422A5">
        <w:trPr>
          <w:trHeight w:val="354"/>
        </w:trPr>
        <w:tc>
          <w:tcPr>
            <w:tcW w:w="9781" w:type="dxa"/>
            <w:gridSpan w:val="13"/>
            <w:shd w:val="clear" w:color="auto" w:fill="FABF8F" w:themeFill="accent6" w:themeFillTint="99"/>
          </w:tcPr>
          <w:p w:rsidR="002422A5" w:rsidRDefault="00466E6D">
            <w:pPr>
              <w:jc w:val="center"/>
              <w:rPr>
                <w:b/>
              </w:rPr>
            </w:pPr>
            <w:r>
              <w:rPr>
                <w:rFonts w:hint="eastAsia"/>
                <w:b/>
              </w:rPr>
              <w:t>学生</w:t>
            </w:r>
            <w:r>
              <w:rPr>
                <w:b/>
              </w:rPr>
              <w:t>信息</w:t>
            </w:r>
          </w:p>
        </w:tc>
      </w:tr>
      <w:tr w:rsidR="002422A5">
        <w:trPr>
          <w:trHeight w:val="578"/>
        </w:trPr>
        <w:tc>
          <w:tcPr>
            <w:tcW w:w="1473" w:type="dxa"/>
            <w:gridSpan w:val="2"/>
            <w:vMerge w:val="restart"/>
          </w:tcPr>
          <w:p w:rsidR="002422A5" w:rsidRDefault="00466E6D">
            <w:r>
              <w:rPr>
                <w:rFonts w:hint="eastAsia"/>
              </w:rPr>
              <w:t>姓名</w:t>
            </w:r>
          </w:p>
        </w:tc>
        <w:tc>
          <w:tcPr>
            <w:tcW w:w="4491" w:type="dxa"/>
            <w:gridSpan w:val="8"/>
          </w:tcPr>
          <w:p w:rsidR="002422A5" w:rsidRDefault="00466E6D">
            <w:r>
              <w:rPr>
                <w:rFonts w:hint="eastAsia"/>
              </w:rPr>
              <w:t>中文</w:t>
            </w:r>
            <w:r>
              <w:t>姓名：</w:t>
            </w:r>
          </w:p>
        </w:tc>
        <w:tc>
          <w:tcPr>
            <w:tcW w:w="1628" w:type="dxa"/>
            <w:gridSpan w:val="2"/>
          </w:tcPr>
          <w:p w:rsidR="002422A5" w:rsidRDefault="00466E6D">
            <w:r>
              <w:rPr>
                <w:rFonts w:hint="eastAsia"/>
              </w:rPr>
              <w:t>性别</w:t>
            </w:r>
          </w:p>
        </w:tc>
        <w:tc>
          <w:tcPr>
            <w:tcW w:w="2189" w:type="dxa"/>
          </w:tcPr>
          <w:p w:rsidR="002422A5" w:rsidRDefault="002422A5"/>
        </w:tc>
      </w:tr>
      <w:tr w:rsidR="002422A5">
        <w:trPr>
          <w:trHeight w:val="541"/>
        </w:trPr>
        <w:tc>
          <w:tcPr>
            <w:tcW w:w="1473" w:type="dxa"/>
            <w:gridSpan w:val="2"/>
            <w:vMerge/>
          </w:tcPr>
          <w:p w:rsidR="002422A5" w:rsidRDefault="002422A5"/>
        </w:tc>
        <w:tc>
          <w:tcPr>
            <w:tcW w:w="4491" w:type="dxa"/>
            <w:gridSpan w:val="8"/>
          </w:tcPr>
          <w:p w:rsidR="002422A5" w:rsidRDefault="00466E6D">
            <w:r>
              <w:rPr>
                <w:rFonts w:hint="eastAsia"/>
              </w:rPr>
              <w:t>英文</w:t>
            </w:r>
            <w:r>
              <w:t>姓名（拼音）：</w:t>
            </w:r>
          </w:p>
        </w:tc>
        <w:tc>
          <w:tcPr>
            <w:tcW w:w="1628" w:type="dxa"/>
            <w:gridSpan w:val="2"/>
          </w:tcPr>
          <w:p w:rsidR="002422A5" w:rsidRDefault="00466E6D">
            <w:r>
              <w:rPr>
                <w:rFonts w:hint="eastAsia"/>
              </w:rPr>
              <w:t>民族</w:t>
            </w:r>
          </w:p>
        </w:tc>
        <w:tc>
          <w:tcPr>
            <w:tcW w:w="2189" w:type="dxa"/>
          </w:tcPr>
          <w:p w:rsidR="002422A5" w:rsidRDefault="002422A5"/>
        </w:tc>
      </w:tr>
      <w:tr w:rsidR="002422A5">
        <w:trPr>
          <w:trHeight w:val="502"/>
        </w:trPr>
        <w:tc>
          <w:tcPr>
            <w:tcW w:w="2389" w:type="dxa"/>
            <w:gridSpan w:val="3"/>
          </w:tcPr>
          <w:p w:rsidR="002422A5" w:rsidRDefault="00466E6D">
            <w:r>
              <w:rPr>
                <w:rFonts w:hint="eastAsia"/>
              </w:rPr>
              <w:t>出生</w:t>
            </w:r>
            <w:r>
              <w:t>日期</w:t>
            </w:r>
          </w:p>
        </w:tc>
        <w:tc>
          <w:tcPr>
            <w:tcW w:w="2779" w:type="dxa"/>
            <w:gridSpan w:val="5"/>
          </w:tcPr>
          <w:p w:rsidR="002422A5" w:rsidRDefault="00466E6D">
            <w:r>
              <w:rPr>
                <w:rFonts w:hint="eastAsia"/>
              </w:rPr>
              <w:t xml:space="preserve">    </w:t>
            </w:r>
          </w:p>
          <w:p w:rsidR="002422A5" w:rsidRDefault="002422A5"/>
        </w:tc>
        <w:tc>
          <w:tcPr>
            <w:tcW w:w="1383" w:type="dxa"/>
            <w:gridSpan w:val="3"/>
          </w:tcPr>
          <w:p w:rsidR="002422A5" w:rsidRDefault="00466E6D">
            <w:r>
              <w:rPr>
                <w:rFonts w:hint="eastAsia"/>
              </w:rPr>
              <w:t>手机</w:t>
            </w:r>
          </w:p>
        </w:tc>
        <w:tc>
          <w:tcPr>
            <w:tcW w:w="3230" w:type="dxa"/>
            <w:gridSpan w:val="2"/>
          </w:tcPr>
          <w:p w:rsidR="002422A5" w:rsidRDefault="002422A5">
            <w:pPr>
              <w:widowControl/>
              <w:jc w:val="left"/>
            </w:pPr>
          </w:p>
          <w:p w:rsidR="002422A5" w:rsidRDefault="002422A5"/>
        </w:tc>
      </w:tr>
      <w:tr w:rsidR="002422A5">
        <w:trPr>
          <w:trHeight w:val="534"/>
        </w:trPr>
        <w:tc>
          <w:tcPr>
            <w:tcW w:w="5168" w:type="dxa"/>
            <w:gridSpan w:val="8"/>
          </w:tcPr>
          <w:p w:rsidR="002422A5" w:rsidRDefault="00466E6D">
            <w:r>
              <w:rPr>
                <w:rFonts w:hint="eastAsia"/>
              </w:rPr>
              <w:t>身份证</w:t>
            </w:r>
            <w:r>
              <w:t>号码</w:t>
            </w:r>
            <w:r>
              <w:rPr>
                <w:rFonts w:hint="eastAsia"/>
              </w:rPr>
              <w:t>：</w:t>
            </w:r>
          </w:p>
        </w:tc>
        <w:tc>
          <w:tcPr>
            <w:tcW w:w="4613" w:type="dxa"/>
            <w:gridSpan w:val="5"/>
          </w:tcPr>
          <w:p w:rsidR="002422A5" w:rsidRDefault="00466E6D">
            <w:r>
              <w:rPr>
                <w:rFonts w:hint="eastAsia"/>
              </w:rPr>
              <w:t>护照号码：</w:t>
            </w:r>
          </w:p>
        </w:tc>
      </w:tr>
      <w:tr w:rsidR="002422A5">
        <w:trPr>
          <w:trHeight w:val="542"/>
        </w:trPr>
        <w:tc>
          <w:tcPr>
            <w:tcW w:w="3543" w:type="dxa"/>
            <w:gridSpan w:val="6"/>
          </w:tcPr>
          <w:p w:rsidR="002422A5" w:rsidRDefault="00466E6D">
            <w:r>
              <w:rPr>
                <w:rFonts w:hint="eastAsia"/>
              </w:rPr>
              <w:t>邮箱：</w:t>
            </w:r>
          </w:p>
        </w:tc>
        <w:tc>
          <w:tcPr>
            <w:tcW w:w="6238" w:type="dxa"/>
            <w:gridSpan w:val="7"/>
          </w:tcPr>
          <w:p w:rsidR="002422A5" w:rsidRDefault="002422A5">
            <w:pPr>
              <w:widowControl/>
              <w:jc w:val="left"/>
            </w:pPr>
          </w:p>
          <w:p w:rsidR="002422A5" w:rsidRDefault="00466E6D">
            <w:pPr>
              <w:widowControl/>
              <w:jc w:val="left"/>
            </w:pPr>
            <w:r>
              <w:rPr>
                <w:rFonts w:hint="eastAsia"/>
              </w:rPr>
              <w:t>身高：</w:t>
            </w:r>
            <w:r>
              <w:rPr>
                <w:rFonts w:hint="eastAsia"/>
                <w:u w:val="single"/>
              </w:rPr>
              <w:t xml:space="preserve">           </w:t>
            </w:r>
            <w:r>
              <w:rPr>
                <w:rFonts w:hint="eastAsia"/>
              </w:rPr>
              <w:t xml:space="preserve">cm     </w:t>
            </w:r>
            <w:r>
              <w:rPr>
                <w:rFonts w:hint="eastAsia"/>
              </w:rPr>
              <w:t>体重：</w:t>
            </w:r>
            <w:r>
              <w:rPr>
                <w:rFonts w:hint="eastAsia"/>
                <w:u w:val="single"/>
              </w:rPr>
              <w:t xml:space="preserve">           </w:t>
            </w:r>
            <w:r>
              <w:rPr>
                <w:rFonts w:hint="eastAsia"/>
              </w:rPr>
              <w:t>kg</w:t>
            </w:r>
          </w:p>
          <w:p w:rsidR="002422A5" w:rsidRDefault="00466E6D">
            <w:pPr>
              <w:rPr>
                <w:sz w:val="18"/>
                <w:szCs w:val="18"/>
              </w:rPr>
            </w:pPr>
            <w:r>
              <w:rPr>
                <w:rFonts w:hint="eastAsia"/>
                <w:sz w:val="18"/>
                <w:szCs w:val="18"/>
              </w:rPr>
              <w:t>（</w:t>
            </w:r>
            <w:r>
              <w:rPr>
                <w:rFonts w:hint="eastAsia"/>
                <w:sz w:val="18"/>
                <w:szCs w:val="18"/>
              </w:rPr>
              <w:t>*</w:t>
            </w:r>
            <w:r>
              <w:rPr>
                <w:rFonts w:hint="eastAsia"/>
                <w:sz w:val="18"/>
                <w:szCs w:val="18"/>
              </w:rPr>
              <w:t>本信息将用于营服尺码）</w:t>
            </w:r>
          </w:p>
        </w:tc>
      </w:tr>
      <w:tr w:rsidR="002422A5">
        <w:trPr>
          <w:trHeight w:val="607"/>
        </w:trPr>
        <w:tc>
          <w:tcPr>
            <w:tcW w:w="5168" w:type="dxa"/>
            <w:gridSpan w:val="8"/>
          </w:tcPr>
          <w:p w:rsidR="002422A5" w:rsidRDefault="00466E6D">
            <w:pPr>
              <w:jc w:val="left"/>
            </w:pPr>
            <w:r>
              <w:rPr>
                <w:rFonts w:hint="eastAsia"/>
              </w:rPr>
              <w:t>是否有过往赴美国拒签记录</w:t>
            </w:r>
            <w:r>
              <w:rPr>
                <w:rFonts w:hint="eastAsia"/>
              </w:rPr>
              <w:t xml:space="preserve">  </w:t>
            </w:r>
            <w:r>
              <w:rPr>
                <w:rFonts w:ascii="宋体" w:hAnsi="宋体" w:hint="eastAsia"/>
              </w:rPr>
              <w:t>□</w:t>
            </w:r>
            <w:r>
              <w:rPr>
                <w:rFonts w:hint="eastAsia"/>
              </w:rPr>
              <w:t>有</w:t>
            </w:r>
            <w:r>
              <w:rPr>
                <w:rFonts w:hint="eastAsia"/>
              </w:rPr>
              <w:t xml:space="preserve">      </w:t>
            </w:r>
            <w:r>
              <w:rPr>
                <w:rFonts w:ascii="宋体" w:hAnsi="宋体" w:hint="eastAsia"/>
              </w:rPr>
              <w:t>□</w:t>
            </w:r>
            <w:r>
              <w:rPr>
                <w:rFonts w:hint="eastAsia"/>
              </w:rPr>
              <w:t>无</w:t>
            </w:r>
          </w:p>
          <w:p w:rsidR="002422A5" w:rsidRDefault="002422A5">
            <w:pPr>
              <w:widowControl/>
              <w:jc w:val="left"/>
            </w:pPr>
          </w:p>
          <w:p w:rsidR="002422A5" w:rsidRDefault="00466E6D">
            <w:pPr>
              <w:widowControl/>
              <w:jc w:val="left"/>
            </w:pPr>
            <w:r>
              <w:rPr>
                <w:rFonts w:hint="eastAsia"/>
              </w:rPr>
              <w:t>如有，请说明时间：</w:t>
            </w:r>
            <w:r>
              <w:rPr>
                <w:rFonts w:hint="eastAsia"/>
                <w:u w:val="single"/>
              </w:rPr>
              <w:t xml:space="preserve">                              </w:t>
            </w:r>
          </w:p>
        </w:tc>
        <w:tc>
          <w:tcPr>
            <w:tcW w:w="4613" w:type="dxa"/>
            <w:gridSpan w:val="5"/>
          </w:tcPr>
          <w:p w:rsidR="002422A5" w:rsidRDefault="00466E6D">
            <w:pPr>
              <w:widowControl/>
              <w:jc w:val="left"/>
            </w:pPr>
            <w:r>
              <w:rPr>
                <w:rFonts w:hint="eastAsia"/>
              </w:rPr>
              <w:t>有无亲人在美国</w:t>
            </w:r>
            <w:r>
              <w:rPr>
                <w:rFonts w:hint="eastAsia"/>
              </w:rPr>
              <w:t xml:space="preserve">           </w:t>
            </w:r>
            <w:r>
              <w:rPr>
                <w:rFonts w:ascii="宋体" w:hAnsi="宋体" w:hint="eastAsia"/>
              </w:rPr>
              <w:t>□</w:t>
            </w:r>
            <w:r>
              <w:rPr>
                <w:rFonts w:hint="eastAsia"/>
              </w:rPr>
              <w:t>有</w:t>
            </w:r>
            <w:r>
              <w:rPr>
                <w:rFonts w:hint="eastAsia"/>
              </w:rPr>
              <w:t xml:space="preserve">      </w:t>
            </w:r>
            <w:r>
              <w:rPr>
                <w:rFonts w:ascii="宋体" w:hAnsi="宋体" w:hint="eastAsia"/>
              </w:rPr>
              <w:t>□</w:t>
            </w:r>
            <w:r>
              <w:rPr>
                <w:rFonts w:hint="eastAsia"/>
              </w:rPr>
              <w:t>无</w:t>
            </w:r>
          </w:p>
          <w:p w:rsidR="002422A5" w:rsidRDefault="002422A5">
            <w:pPr>
              <w:widowControl/>
              <w:jc w:val="left"/>
            </w:pPr>
          </w:p>
          <w:p w:rsidR="002422A5" w:rsidRDefault="00466E6D">
            <w:pPr>
              <w:widowControl/>
              <w:jc w:val="left"/>
              <w:rPr>
                <w:u w:val="single"/>
              </w:rPr>
            </w:pPr>
            <w:r>
              <w:rPr>
                <w:rFonts w:hint="eastAsia"/>
              </w:rPr>
              <w:t>如有，请提供联系方式：</w:t>
            </w:r>
            <w:r>
              <w:rPr>
                <w:rFonts w:hint="eastAsia"/>
              </w:rPr>
              <w:t xml:space="preserve"> </w:t>
            </w:r>
            <w:r>
              <w:rPr>
                <w:rFonts w:hint="eastAsia"/>
                <w:u w:val="single"/>
              </w:rPr>
              <w:t xml:space="preserve">                                   </w:t>
            </w:r>
          </w:p>
        </w:tc>
      </w:tr>
      <w:tr w:rsidR="002422A5">
        <w:trPr>
          <w:trHeight w:val="755"/>
        </w:trPr>
        <w:tc>
          <w:tcPr>
            <w:tcW w:w="2665" w:type="dxa"/>
            <w:gridSpan w:val="4"/>
          </w:tcPr>
          <w:p w:rsidR="002422A5" w:rsidRDefault="00466E6D">
            <w:r>
              <w:rPr>
                <w:rFonts w:hint="eastAsia"/>
              </w:rPr>
              <w:t>家庭</w:t>
            </w:r>
            <w:r>
              <w:t>地址</w:t>
            </w:r>
          </w:p>
          <w:p w:rsidR="002422A5" w:rsidRDefault="00466E6D">
            <w:r>
              <w:t>（</w:t>
            </w:r>
            <w:r>
              <w:t>*</w:t>
            </w:r>
            <w:r>
              <w:t>可收取快递地址）</w:t>
            </w:r>
          </w:p>
        </w:tc>
        <w:tc>
          <w:tcPr>
            <w:tcW w:w="7116" w:type="dxa"/>
            <w:gridSpan w:val="9"/>
          </w:tcPr>
          <w:p w:rsidR="002422A5" w:rsidRDefault="002422A5"/>
        </w:tc>
      </w:tr>
      <w:tr w:rsidR="002422A5">
        <w:trPr>
          <w:trHeight w:val="426"/>
        </w:trPr>
        <w:tc>
          <w:tcPr>
            <w:tcW w:w="4820" w:type="dxa"/>
            <w:gridSpan w:val="7"/>
          </w:tcPr>
          <w:p w:rsidR="002422A5" w:rsidRDefault="00466E6D">
            <w:r>
              <w:rPr>
                <w:rFonts w:hint="eastAsia"/>
              </w:rPr>
              <w:t>个人特长</w:t>
            </w:r>
            <w:r>
              <w:rPr>
                <w:rFonts w:hint="eastAsia"/>
              </w:rPr>
              <w:t>:</w:t>
            </w:r>
          </w:p>
        </w:tc>
        <w:tc>
          <w:tcPr>
            <w:tcW w:w="4961" w:type="dxa"/>
            <w:gridSpan w:val="6"/>
          </w:tcPr>
          <w:p w:rsidR="002422A5" w:rsidRDefault="00466E6D">
            <w:pPr>
              <w:widowControl/>
              <w:jc w:val="left"/>
            </w:pPr>
            <w:r>
              <w:rPr>
                <w:rFonts w:hint="eastAsia"/>
              </w:rPr>
              <w:t>膳食特殊要求</w:t>
            </w:r>
            <w:r>
              <w:rPr>
                <w:rFonts w:hint="eastAsia"/>
              </w:rPr>
              <w:t>:</w:t>
            </w:r>
          </w:p>
        </w:tc>
      </w:tr>
      <w:tr w:rsidR="002422A5">
        <w:trPr>
          <w:trHeight w:val="355"/>
        </w:trPr>
        <w:tc>
          <w:tcPr>
            <w:tcW w:w="9781" w:type="dxa"/>
            <w:gridSpan w:val="13"/>
            <w:shd w:val="clear" w:color="auto" w:fill="FABF8F" w:themeFill="accent6" w:themeFillTint="99"/>
          </w:tcPr>
          <w:p w:rsidR="002422A5" w:rsidRDefault="00466E6D">
            <w:pPr>
              <w:jc w:val="center"/>
              <w:rPr>
                <w:b/>
              </w:rPr>
            </w:pPr>
            <w:r>
              <w:rPr>
                <w:rFonts w:hint="eastAsia"/>
                <w:b/>
              </w:rPr>
              <w:t>父母就读信息</w:t>
            </w:r>
          </w:p>
        </w:tc>
      </w:tr>
      <w:tr w:rsidR="002422A5">
        <w:trPr>
          <w:trHeight w:val="505"/>
        </w:trPr>
        <w:tc>
          <w:tcPr>
            <w:tcW w:w="5637" w:type="dxa"/>
            <w:gridSpan w:val="9"/>
          </w:tcPr>
          <w:p w:rsidR="002422A5" w:rsidRDefault="00466E6D">
            <w:pPr>
              <w:jc w:val="left"/>
            </w:pPr>
            <w:r>
              <w:rPr>
                <w:rFonts w:hint="eastAsia"/>
              </w:rPr>
              <w:t>父母就读博雅班级</w:t>
            </w:r>
          </w:p>
        </w:tc>
        <w:tc>
          <w:tcPr>
            <w:tcW w:w="4144" w:type="dxa"/>
            <w:gridSpan w:val="4"/>
          </w:tcPr>
          <w:p w:rsidR="002422A5" w:rsidRDefault="00466E6D">
            <w:pPr>
              <w:jc w:val="left"/>
              <w:rPr>
                <w:b/>
              </w:rPr>
            </w:pPr>
            <w:r>
              <w:rPr>
                <w:rFonts w:hint="eastAsia"/>
              </w:rPr>
              <w:t>班主任</w:t>
            </w:r>
          </w:p>
        </w:tc>
      </w:tr>
      <w:tr w:rsidR="002422A5">
        <w:trPr>
          <w:trHeight w:val="366"/>
        </w:trPr>
        <w:tc>
          <w:tcPr>
            <w:tcW w:w="9781" w:type="dxa"/>
            <w:gridSpan w:val="13"/>
            <w:shd w:val="clear" w:color="auto" w:fill="FABF8F" w:themeFill="accent6" w:themeFillTint="99"/>
          </w:tcPr>
          <w:p w:rsidR="002422A5" w:rsidRDefault="00466E6D">
            <w:pPr>
              <w:jc w:val="center"/>
              <w:rPr>
                <w:b/>
              </w:rPr>
            </w:pPr>
            <w:r>
              <w:rPr>
                <w:rFonts w:hint="eastAsia"/>
                <w:b/>
              </w:rPr>
              <w:t>父母联系信息</w:t>
            </w:r>
          </w:p>
        </w:tc>
      </w:tr>
      <w:tr w:rsidR="002422A5">
        <w:trPr>
          <w:trHeight w:val="281"/>
        </w:trPr>
        <w:tc>
          <w:tcPr>
            <w:tcW w:w="2837" w:type="dxa"/>
            <w:gridSpan w:val="5"/>
            <w:vAlign w:val="center"/>
          </w:tcPr>
          <w:p w:rsidR="002422A5" w:rsidRDefault="00466E6D">
            <w:pPr>
              <w:spacing w:line="360" w:lineRule="auto"/>
              <w:jc w:val="center"/>
            </w:pPr>
            <w:r>
              <w:rPr>
                <w:rFonts w:hint="eastAsia"/>
              </w:rPr>
              <w:t>家庭成员</w:t>
            </w:r>
          </w:p>
        </w:tc>
        <w:tc>
          <w:tcPr>
            <w:tcW w:w="4755" w:type="dxa"/>
            <w:gridSpan w:val="7"/>
            <w:vAlign w:val="center"/>
          </w:tcPr>
          <w:p w:rsidR="002422A5" w:rsidRDefault="00466E6D">
            <w:pPr>
              <w:spacing w:line="360" w:lineRule="auto"/>
              <w:jc w:val="center"/>
            </w:pPr>
            <w:r>
              <w:rPr>
                <w:rFonts w:hint="eastAsia"/>
              </w:rPr>
              <w:t>单位</w:t>
            </w:r>
            <w:r>
              <w:t>名称</w:t>
            </w:r>
          </w:p>
        </w:tc>
        <w:tc>
          <w:tcPr>
            <w:tcW w:w="2189" w:type="dxa"/>
            <w:vAlign w:val="center"/>
          </w:tcPr>
          <w:p w:rsidR="002422A5" w:rsidRDefault="00466E6D">
            <w:pPr>
              <w:spacing w:line="360" w:lineRule="auto"/>
              <w:jc w:val="center"/>
            </w:pPr>
            <w:r>
              <w:rPr>
                <w:rFonts w:hint="eastAsia"/>
              </w:rPr>
              <w:t>手机</w:t>
            </w:r>
          </w:p>
        </w:tc>
      </w:tr>
      <w:tr w:rsidR="002422A5">
        <w:trPr>
          <w:trHeight w:val="804"/>
        </w:trPr>
        <w:tc>
          <w:tcPr>
            <w:tcW w:w="1135" w:type="dxa"/>
          </w:tcPr>
          <w:p w:rsidR="002422A5" w:rsidRDefault="00466E6D">
            <w:r>
              <w:rPr>
                <w:rFonts w:hint="eastAsia"/>
              </w:rPr>
              <w:t>父亲</w:t>
            </w:r>
          </w:p>
        </w:tc>
        <w:tc>
          <w:tcPr>
            <w:tcW w:w="1702" w:type="dxa"/>
            <w:gridSpan w:val="4"/>
          </w:tcPr>
          <w:p w:rsidR="002422A5" w:rsidRDefault="002422A5"/>
        </w:tc>
        <w:tc>
          <w:tcPr>
            <w:tcW w:w="4755" w:type="dxa"/>
            <w:gridSpan w:val="7"/>
          </w:tcPr>
          <w:p w:rsidR="002422A5" w:rsidRDefault="002422A5"/>
        </w:tc>
        <w:tc>
          <w:tcPr>
            <w:tcW w:w="2189" w:type="dxa"/>
          </w:tcPr>
          <w:p w:rsidR="002422A5" w:rsidRDefault="002422A5"/>
        </w:tc>
      </w:tr>
      <w:tr w:rsidR="002422A5">
        <w:trPr>
          <w:trHeight w:val="654"/>
        </w:trPr>
        <w:tc>
          <w:tcPr>
            <w:tcW w:w="1135" w:type="dxa"/>
          </w:tcPr>
          <w:p w:rsidR="002422A5" w:rsidRDefault="00466E6D">
            <w:r>
              <w:rPr>
                <w:rFonts w:hint="eastAsia"/>
              </w:rPr>
              <w:t>母亲</w:t>
            </w:r>
          </w:p>
        </w:tc>
        <w:tc>
          <w:tcPr>
            <w:tcW w:w="1702" w:type="dxa"/>
            <w:gridSpan w:val="4"/>
          </w:tcPr>
          <w:p w:rsidR="002422A5" w:rsidRDefault="002422A5"/>
        </w:tc>
        <w:tc>
          <w:tcPr>
            <w:tcW w:w="4755" w:type="dxa"/>
            <w:gridSpan w:val="7"/>
          </w:tcPr>
          <w:p w:rsidR="002422A5" w:rsidRDefault="002422A5"/>
        </w:tc>
        <w:tc>
          <w:tcPr>
            <w:tcW w:w="2189" w:type="dxa"/>
          </w:tcPr>
          <w:p w:rsidR="002422A5" w:rsidRDefault="002422A5"/>
        </w:tc>
      </w:tr>
      <w:tr w:rsidR="002422A5">
        <w:trPr>
          <w:trHeight w:val="305"/>
        </w:trPr>
        <w:tc>
          <w:tcPr>
            <w:tcW w:w="9781" w:type="dxa"/>
            <w:gridSpan w:val="13"/>
            <w:shd w:val="clear" w:color="auto" w:fill="FABF8F" w:themeFill="accent6" w:themeFillTint="99"/>
          </w:tcPr>
          <w:p w:rsidR="002422A5" w:rsidRDefault="00466E6D">
            <w:pPr>
              <w:jc w:val="center"/>
              <w:rPr>
                <w:b/>
              </w:rPr>
            </w:pPr>
            <w:r>
              <w:rPr>
                <w:rFonts w:hint="eastAsia"/>
                <w:b/>
              </w:rPr>
              <w:t>健康</w:t>
            </w:r>
            <w:r>
              <w:rPr>
                <w:b/>
              </w:rPr>
              <w:t>问题</w:t>
            </w:r>
            <w:r>
              <w:rPr>
                <w:rFonts w:hint="eastAsia"/>
                <w:b/>
              </w:rPr>
              <w:t>（</w:t>
            </w:r>
            <w:r>
              <w:rPr>
                <w:rFonts w:hint="eastAsia"/>
                <w:b/>
              </w:rPr>
              <w:t>*</w:t>
            </w:r>
            <w:r>
              <w:rPr>
                <w:rFonts w:hint="eastAsia"/>
                <w:b/>
              </w:rPr>
              <w:t>非常重要，请务必填写）</w:t>
            </w:r>
          </w:p>
        </w:tc>
      </w:tr>
      <w:tr w:rsidR="002422A5">
        <w:trPr>
          <w:trHeight w:val="810"/>
        </w:trPr>
        <w:tc>
          <w:tcPr>
            <w:tcW w:w="9781" w:type="dxa"/>
            <w:gridSpan w:val="13"/>
          </w:tcPr>
          <w:p w:rsidR="002422A5" w:rsidRDefault="00466E6D">
            <w:pPr>
              <w:spacing w:before="240"/>
              <w:jc w:val="left"/>
            </w:pPr>
            <w:r>
              <w:rPr>
                <w:rFonts w:hint="eastAsia"/>
              </w:rPr>
              <w:t>有无影响长途旅行的重大健康问题</w:t>
            </w:r>
            <w:r>
              <w:t xml:space="preserve">      </w:t>
            </w:r>
            <w:r>
              <w:rPr>
                <w:rFonts w:ascii="宋体" w:hAnsi="宋体" w:hint="eastAsia"/>
              </w:rPr>
              <w:t>□</w:t>
            </w:r>
            <w:r>
              <w:rPr>
                <w:rFonts w:hint="eastAsia"/>
              </w:rPr>
              <w:t>有</w:t>
            </w:r>
            <w:r>
              <w:rPr>
                <w:rFonts w:hint="eastAsia"/>
              </w:rPr>
              <w:t xml:space="preserve">                 </w:t>
            </w:r>
            <w:r>
              <w:rPr>
                <w:rFonts w:ascii="宋体" w:hAnsi="宋体" w:hint="eastAsia"/>
              </w:rPr>
              <w:t>□</w:t>
            </w:r>
            <w:r>
              <w:rPr>
                <w:rFonts w:hint="eastAsia"/>
              </w:rPr>
              <w:t>无</w:t>
            </w:r>
          </w:p>
          <w:p w:rsidR="002422A5" w:rsidRDefault="002422A5">
            <w:pPr>
              <w:jc w:val="left"/>
            </w:pPr>
          </w:p>
          <w:p w:rsidR="002422A5" w:rsidRDefault="00466E6D">
            <w:pPr>
              <w:jc w:val="left"/>
              <w:rPr>
                <w:b/>
                <w:u w:val="single"/>
              </w:rPr>
            </w:pPr>
            <w:r>
              <w:rPr>
                <w:rFonts w:hint="eastAsia"/>
              </w:rPr>
              <w:t>如有</w:t>
            </w:r>
            <w:r>
              <w:t>，请说明</w:t>
            </w:r>
            <w:r>
              <w:rPr>
                <w:rFonts w:hint="eastAsia"/>
              </w:rPr>
              <w:t>：</w:t>
            </w:r>
            <w:r>
              <w:rPr>
                <w:rFonts w:hint="eastAsia"/>
                <w:u w:val="single"/>
              </w:rPr>
              <w:t xml:space="preserve">                                                                          </w:t>
            </w:r>
          </w:p>
        </w:tc>
      </w:tr>
      <w:tr w:rsidR="002422A5">
        <w:trPr>
          <w:trHeight w:val="235"/>
        </w:trPr>
        <w:tc>
          <w:tcPr>
            <w:tcW w:w="9781" w:type="dxa"/>
            <w:gridSpan w:val="13"/>
            <w:shd w:val="clear" w:color="auto" w:fill="FABF8F" w:themeFill="accent6" w:themeFillTint="99"/>
          </w:tcPr>
          <w:p w:rsidR="002422A5" w:rsidRDefault="00466E6D">
            <w:pPr>
              <w:jc w:val="center"/>
              <w:rPr>
                <w:b/>
              </w:rPr>
            </w:pPr>
            <w:r>
              <w:rPr>
                <w:rFonts w:hint="eastAsia"/>
                <w:b/>
              </w:rPr>
              <w:t>声明与承诺</w:t>
            </w:r>
          </w:p>
        </w:tc>
      </w:tr>
      <w:tr w:rsidR="002422A5">
        <w:trPr>
          <w:trHeight w:val="520"/>
        </w:trPr>
        <w:tc>
          <w:tcPr>
            <w:tcW w:w="9781" w:type="dxa"/>
            <w:gridSpan w:val="13"/>
          </w:tcPr>
          <w:p w:rsidR="002422A5" w:rsidRDefault="00466E6D">
            <w:pPr>
              <w:ind w:firstLineChars="200" w:firstLine="360"/>
              <w:jc w:val="left"/>
              <w:rPr>
                <w:rFonts w:ascii="楷体" w:eastAsia="楷体" w:hAnsi="楷体"/>
              </w:rPr>
            </w:pPr>
            <w:r>
              <w:rPr>
                <w:rFonts w:ascii="楷体" w:eastAsia="楷体" w:hAnsi="楷体" w:hint="eastAsia"/>
                <w:sz w:val="18"/>
              </w:rPr>
              <w:t>我声明，以上信息完全根据事实填写，我授权博雅总裁商学院对上述信息进行核实。如有不实，愿接受学院对报名资格的裁决。本人</w:t>
            </w:r>
            <w:r>
              <w:rPr>
                <w:rFonts w:ascii="楷体" w:eastAsia="楷体" w:hAnsi="楷体"/>
                <w:sz w:val="18"/>
              </w:rPr>
              <w:t>同时认可，由于赴美旅行准备周期较长，在</w:t>
            </w:r>
            <w:r>
              <w:rPr>
                <w:rFonts w:ascii="楷体" w:eastAsia="楷体" w:hAnsi="楷体" w:hint="eastAsia"/>
                <w:sz w:val="18"/>
              </w:rPr>
              <w:t>2017年5月15日后因个人原因造成无法正常出行的情况，将自愿承担一切已发生费用。</w:t>
            </w:r>
          </w:p>
        </w:tc>
      </w:tr>
      <w:tr w:rsidR="002422A5">
        <w:trPr>
          <w:trHeight w:val="520"/>
        </w:trPr>
        <w:tc>
          <w:tcPr>
            <w:tcW w:w="5168" w:type="dxa"/>
            <w:gridSpan w:val="8"/>
          </w:tcPr>
          <w:p w:rsidR="002422A5" w:rsidRDefault="00466E6D">
            <w:pPr>
              <w:jc w:val="left"/>
              <w:rPr>
                <w:b/>
              </w:rPr>
            </w:pPr>
            <w:r>
              <w:rPr>
                <w:rFonts w:hint="eastAsia"/>
                <w:b/>
              </w:rPr>
              <w:t>监护人</w:t>
            </w:r>
            <w:r>
              <w:rPr>
                <w:b/>
              </w:rPr>
              <w:t>签字</w:t>
            </w:r>
            <w:r>
              <w:rPr>
                <w:rFonts w:hint="eastAsia"/>
                <w:b/>
              </w:rPr>
              <w:t>：</w:t>
            </w:r>
          </w:p>
          <w:p w:rsidR="002422A5" w:rsidRDefault="002422A5">
            <w:pPr>
              <w:jc w:val="left"/>
              <w:rPr>
                <w:b/>
              </w:rPr>
            </w:pPr>
          </w:p>
          <w:p w:rsidR="002422A5" w:rsidRDefault="002422A5">
            <w:pPr>
              <w:jc w:val="left"/>
              <w:rPr>
                <w:b/>
              </w:rPr>
            </w:pPr>
          </w:p>
        </w:tc>
        <w:tc>
          <w:tcPr>
            <w:tcW w:w="4613" w:type="dxa"/>
            <w:gridSpan w:val="5"/>
          </w:tcPr>
          <w:p w:rsidR="002422A5" w:rsidRDefault="00466E6D">
            <w:pPr>
              <w:jc w:val="left"/>
              <w:rPr>
                <w:b/>
              </w:rPr>
            </w:pPr>
            <w:r>
              <w:rPr>
                <w:rFonts w:hint="eastAsia"/>
                <w:b/>
              </w:rPr>
              <w:t>申请</w:t>
            </w:r>
            <w:r>
              <w:rPr>
                <w:b/>
              </w:rPr>
              <w:t>日期</w:t>
            </w:r>
            <w:r>
              <w:rPr>
                <w:rFonts w:hint="eastAsia"/>
                <w:b/>
              </w:rPr>
              <w:t>：</w:t>
            </w:r>
          </w:p>
          <w:p w:rsidR="002422A5" w:rsidRDefault="002422A5">
            <w:pPr>
              <w:jc w:val="left"/>
              <w:rPr>
                <w:b/>
              </w:rPr>
            </w:pPr>
          </w:p>
        </w:tc>
      </w:tr>
    </w:tbl>
    <w:p w:rsidR="002422A5" w:rsidRDefault="002422A5"/>
    <w:sectPr w:rsidR="002422A5" w:rsidSect="002422A5">
      <w:headerReference w:type="even" r:id="rId74"/>
      <w:headerReference w:type="default" r:id="rId75"/>
      <w:footerReference w:type="even" r:id="rId76"/>
      <w:footerReference w:type="default" r:id="rId77"/>
      <w:headerReference w:type="first" r:id="rId78"/>
      <w:footerReference w:type="first" r:id="rId79"/>
      <w:pgSz w:w="12240" w:h="15840"/>
      <w:pgMar w:top="1664"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4CD" w:rsidRDefault="009A64CD" w:rsidP="002422A5">
      <w:r>
        <w:separator/>
      </w:r>
    </w:p>
  </w:endnote>
  <w:endnote w:type="continuationSeparator" w:id="0">
    <w:p w:rsidR="009A64CD" w:rsidRDefault="009A64CD" w:rsidP="0024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 w:name="Adobe 黑体 Std R">
    <w:altName w:val="Arial Unicode MS"/>
    <w:charset w:val="86"/>
    <w:family w:val="swiss"/>
    <w:pitch w:val="default"/>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D2F" w:rsidRDefault="002C7D2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A5" w:rsidRDefault="00531690">
    <w:pPr>
      <w:pStyle w:val="a4"/>
      <w:framePr w:wrap="around" w:vAnchor="text" w:hAnchor="margin" w:xAlign="center" w:yAlign="top"/>
    </w:pPr>
    <w:r>
      <w:fldChar w:fldCharType="begin"/>
    </w:r>
    <w:r w:rsidR="00466E6D">
      <w:instrText xml:space="preserve"> PAGE  </w:instrText>
    </w:r>
    <w:r>
      <w:fldChar w:fldCharType="separate"/>
    </w:r>
    <w:r w:rsidR="00A31BEE">
      <w:rPr>
        <w:noProof/>
      </w:rPr>
      <w:t>1</w:t>
    </w:r>
    <w:r>
      <w:fldChar w:fldCharType="end"/>
    </w:r>
  </w:p>
  <w:p w:rsidR="002422A5" w:rsidRDefault="002422A5">
    <w:pPr>
      <w:pStyle w:val="a4"/>
      <w:ind w:right="360"/>
      <w:jc w:val="center"/>
      <w:rPr>
        <w:rFonts w:ascii="宋体" w:hAnsi="宋体"/>
        <w:b/>
        <w:u w:val="wav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D2F" w:rsidRDefault="002C7D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4CD" w:rsidRDefault="009A64CD" w:rsidP="002422A5">
      <w:r>
        <w:separator/>
      </w:r>
    </w:p>
  </w:footnote>
  <w:footnote w:type="continuationSeparator" w:id="0">
    <w:p w:rsidR="009A64CD" w:rsidRDefault="009A64CD" w:rsidP="00242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D2F" w:rsidRDefault="002C7D2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A5" w:rsidRDefault="009A64CD" w:rsidP="002C7D2F">
    <w:pPr>
      <w:rPr>
        <w:rFonts w:ascii="Adobe 黑体 Std R" w:eastAsia="Adobe 黑体 Std R" w:hAnsi="Adobe 黑体 Std R"/>
        <w:color w:val="262626"/>
        <w:sz w:val="30"/>
        <w:szCs w:val="30"/>
      </w:rPr>
    </w:pPr>
    <w:r>
      <w:rPr>
        <w:rFonts w:ascii="黑体" w:eastAsia="黑体" w:hAnsi="黑体"/>
        <w:color w:val="333333"/>
        <w:sz w:val="36"/>
        <w:szCs w:val="36"/>
      </w:rPr>
      <w:pict>
        <v:line id="_x0000_s2049" style="position:absolute;left:0;text-align:left;z-index:251661312;mso-width-relative:page;mso-height-relative:page" from="-60pt,39pt" to="499.5pt,39pt" o:gfxdata="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bU8jDVAAAACgEAAA8AAAAAAAAA&#10;AQAgAAAAIgAAAGRycy9kb3ducmV2LnhtbFBLAQIUABQAAAAIAIdO4kDgeOG22wEAAIcDAAAOAAAA&#10;AAAAAAEAIAAAACQBAABkcnMvZTJvRG9jLnhtbFBLBQYAAAAABgAGAFkBAABxBQAAAAA=&#10;" strokecolor="#fac090"/>
      </w:pict>
    </w:r>
    <w:r w:rsidR="00466E6D">
      <w:rPr>
        <w:rFonts w:ascii="黑体" w:eastAsia="黑体" w:hAnsi="黑体"/>
        <w:noProof/>
        <w:color w:val="333333"/>
        <w:sz w:val="36"/>
        <w:szCs w:val="36"/>
      </w:rPr>
      <w:drawing>
        <wp:anchor distT="0" distB="0" distL="114300" distR="114300" simplePos="0" relativeHeight="251660288" behindDoc="0" locked="0" layoutInCell="1" allowOverlap="1">
          <wp:simplePos x="0" y="0"/>
          <wp:positionH relativeFrom="column">
            <wp:posOffset>-758825</wp:posOffset>
          </wp:positionH>
          <wp:positionV relativeFrom="paragraph">
            <wp:posOffset>29210</wp:posOffset>
          </wp:positionV>
          <wp:extent cx="2047875" cy="410845"/>
          <wp:effectExtent l="0" t="0" r="9525" b="8255"/>
          <wp:wrapNone/>
          <wp:docPr id="100" name="图片 100" descr="E:\Dropbox\北大工作\商学院logopng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E:\Dropbox\北大工作\商学院logopng黄.png"/>
                  <pic:cNvPicPr>
                    <a:picLocks noChangeAspect="1" noChangeArrowheads="1"/>
                  </pic:cNvPicPr>
                </pic:nvPicPr>
                <pic:blipFill>
                  <a:blip r:embed="rId1"/>
                  <a:srcRect/>
                  <a:stretch>
                    <a:fillRect/>
                  </a:stretch>
                </pic:blipFill>
                <pic:spPr>
                  <a:xfrm>
                    <a:off x="0" y="0"/>
                    <a:ext cx="2047875" cy="4108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D2F" w:rsidRDefault="002C7D2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72958"/>
    <w:multiLevelType w:val="multilevel"/>
    <w:tmpl w:val="20C72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8C04A5E"/>
    <w:multiLevelType w:val="multilevel"/>
    <w:tmpl w:val="38C04A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34F9784"/>
    <w:multiLevelType w:val="singleLevel"/>
    <w:tmpl w:val="534F9784"/>
    <w:lvl w:ilvl="0">
      <w:start w:val="1"/>
      <w:numFmt w:val="bullet"/>
      <w:lvlText w:val=""/>
      <w:lvlJc w:val="left"/>
      <w:pPr>
        <w:tabs>
          <w:tab w:val="left" w:pos="420"/>
        </w:tabs>
        <w:ind w:left="420" w:hanging="420"/>
      </w:pPr>
      <w:rPr>
        <w:rFonts w:ascii="Wingdings" w:hAnsi="Wingdings" w:hint="default"/>
      </w:rPr>
    </w:lvl>
  </w:abstractNum>
  <w:abstractNum w:abstractNumId="3">
    <w:nsid w:val="534F97C5"/>
    <w:multiLevelType w:val="singleLevel"/>
    <w:tmpl w:val="534F97C5"/>
    <w:lvl w:ilvl="0">
      <w:start w:val="1"/>
      <w:numFmt w:val="bullet"/>
      <w:lvlText w:val=""/>
      <w:lvlJc w:val="left"/>
      <w:pPr>
        <w:tabs>
          <w:tab w:val="left" w:pos="420"/>
        </w:tabs>
        <w:ind w:left="420" w:hanging="420"/>
      </w:pPr>
      <w:rPr>
        <w:rFonts w:ascii="Wingdings" w:hAnsi="Wingdings" w:hint="default"/>
      </w:rPr>
    </w:lvl>
  </w:abstractNum>
  <w:abstractNum w:abstractNumId="4">
    <w:nsid w:val="64E455BB"/>
    <w:multiLevelType w:val="multilevel"/>
    <w:tmpl w:val="64E455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FB3501B"/>
    <w:multiLevelType w:val="multilevel"/>
    <w:tmpl w:val="7FB3501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5778C"/>
    <w:rsid w:val="00003D33"/>
    <w:rsid w:val="00004E00"/>
    <w:rsid w:val="00007999"/>
    <w:rsid w:val="00010A61"/>
    <w:rsid w:val="00012066"/>
    <w:rsid w:val="00015163"/>
    <w:rsid w:val="000153B3"/>
    <w:rsid w:val="00017011"/>
    <w:rsid w:val="00022CAC"/>
    <w:rsid w:val="0002473A"/>
    <w:rsid w:val="00025492"/>
    <w:rsid w:val="00031763"/>
    <w:rsid w:val="00036E25"/>
    <w:rsid w:val="000375F6"/>
    <w:rsid w:val="00043C21"/>
    <w:rsid w:val="000453D2"/>
    <w:rsid w:val="00050053"/>
    <w:rsid w:val="00050CEE"/>
    <w:rsid w:val="00051566"/>
    <w:rsid w:val="00052949"/>
    <w:rsid w:val="00053FD2"/>
    <w:rsid w:val="000560A1"/>
    <w:rsid w:val="00061D81"/>
    <w:rsid w:val="0006274F"/>
    <w:rsid w:val="000647C2"/>
    <w:rsid w:val="00064F4F"/>
    <w:rsid w:val="00066692"/>
    <w:rsid w:val="000724D0"/>
    <w:rsid w:val="000737CB"/>
    <w:rsid w:val="00074F63"/>
    <w:rsid w:val="00075986"/>
    <w:rsid w:val="00081EFF"/>
    <w:rsid w:val="0008209C"/>
    <w:rsid w:val="00083408"/>
    <w:rsid w:val="00083F05"/>
    <w:rsid w:val="0009029E"/>
    <w:rsid w:val="00091C92"/>
    <w:rsid w:val="00094975"/>
    <w:rsid w:val="000970DE"/>
    <w:rsid w:val="000972B8"/>
    <w:rsid w:val="000B0093"/>
    <w:rsid w:val="000B090B"/>
    <w:rsid w:val="000B0B9F"/>
    <w:rsid w:val="000B183D"/>
    <w:rsid w:val="000B3253"/>
    <w:rsid w:val="000C141C"/>
    <w:rsid w:val="000C1B75"/>
    <w:rsid w:val="000C1CC3"/>
    <w:rsid w:val="000C57FA"/>
    <w:rsid w:val="000D26B1"/>
    <w:rsid w:val="000D3F22"/>
    <w:rsid w:val="000D4204"/>
    <w:rsid w:val="000D6DA3"/>
    <w:rsid w:val="000E1BFA"/>
    <w:rsid w:val="000E2C65"/>
    <w:rsid w:val="000E6156"/>
    <w:rsid w:val="000E7B78"/>
    <w:rsid w:val="000F024E"/>
    <w:rsid w:val="000F0E49"/>
    <w:rsid w:val="000F38B1"/>
    <w:rsid w:val="000F5E5E"/>
    <w:rsid w:val="000F7849"/>
    <w:rsid w:val="00100269"/>
    <w:rsid w:val="00104B4D"/>
    <w:rsid w:val="001064EB"/>
    <w:rsid w:val="001079F1"/>
    <w:rsid w:val="00110270"/>
    <w:rsid w:val="0011114A"/>
    <w:rsid w:val="00111354"/>
    <w:rsid w:val="0011236E"/>
    <w:rsid w:val="00112E2C"/>
    <w:rsid w:val="001173DD"/>
    <w:rsid w:val="0011769B"/>
    <w:rsid w:val="00120B08"/>
    <w:rsid w:val="0012743A"/>
    <w:rsid w:val="00130761"/>
    <w:rsid w:val="00131459"/>
    <w:rsid w:val="00134E8E"/>
    <w:rsid w:val="00135DD0"/>
    <w:rsid w:val="001378AA"/>
    <w:rsid w:val="00141106"/>
    <w:rsid w:val="00143B33"/>
    <w:rsid w:val="00146E50"/>
    <w:rsid w:val="00146E89"/>
    <w:rsid w:val="00150E5D"/>
    <w:rsid w:val="00151C02"/>
    <w:rsid w:val="00154089"/>
    <w:rsid w:val="00156274"/>
    <w:rsid w:val="00157CA5"/>
    <w:rsid w:val="00163A56"/>
    <w:rsid w:val="001727C1"/>
    <w:rsid w:val="001742C5"/>
    <w:rsid w:val="0017441D"/>
    <w:rsid w:val="00174E35"/>
    <w:rsid w:val="001761AC"/>
    <w:rsid w:val="00176433"/>
    <w:rsid w:val="00181BC6"/>
    <w:rsid w:val="00182CFE"/>
    <w:rsid w:val="00185E52"/>
    <w:rsid w:val="00190551"/>
    <w:rsid w:val="00190675"/>
    <w:rsid w:val="00190799"/>
    <w:rsid w:val="001945D2"/>
    <w:rsid w:val="0019485B"/>
    <w:rsid w:val="00196A2B"/>
    <w:rsid w:val="001A042B"/>
    <w:rsid w:val="001A513B"/>
    <w:rsid w:val="001A60E3"/>
    <w:rsid w:val="001A6EF4"/>
    <w:rsid w:val="001B147A"/>
    <w:rsid w:val="001B3E22"/>
    <w:rsid w:val="001C2CDA"/>
    <w:rsid w:val="001C4FE4"/>
    <w:rsid w:val="001D0DDF"/>
    <w:rsid w:val="001D1222"/>
    <w:rsid w:val="001D5FEA"/>
    <w:rsid w:val="001D6279"/>
    <w:rsid w:val="001D724F"/>
    <w:rsid w:val="001D7439"/>
    <w:rsid w:val="001E0341"/>
    <w:rsid w:val="001E0CF5"/>
    <w:rsid w:val="001E1DE9"/>
    <w:rsid w:val="001E514B"/>
    <w:rsid w:val="001E5B6B"/>
    <w:rsid w:val="001E649C"/>
    <w:rsid w:val="001E64DA"/>
    <w:rsid w:val="001F18CB"/>
    <w:rsid w:val="001F19D2"/>
    <w:rsid w:val="001F2FB0"/>
    <w:rsid w:val="001F389C"/>
    <w:rsid w:val="001F3ACF"/>
    <w:rsid w:val="001F48C8"/>
    <w:rsid w:val="00201CD8"/>
    <w:rsid w:val="00203E21"/>
    <w:rsid w:val="002041EC"/>
    <w:rsid w:val="00212A01"/>
    <w:rsid w:val="00213D90"/>
    <w:rsid w:val="00217641"/>
    <w:rsid w:val="00217A6A"/>
    <w:rsid w:val="00220DA0"/>
    <w:rsid w:val="00225A4E"/>
    <w:rsid w:val="00226593"/>
    <w:rsid w:val="002275A4"/>
    <w:rsid w:val="00230536"/>
    <w:rsid w:val="0023172F"/>
    <w:rsid w:val="00232932"/>
    <w:rsid w:val="00234F20"/>
    <w:rsid w:val="00236448"/>
    <w:rsid w:val="00236EA0"/>
    <w:rsid w:val="002419FE"/>
    <w:rsid w:val="00241F5D"/>
    <w:rsid w:val="002420E4"/>
    <w:rsid w:val="002422A5"/>
    <w:rsid w:val="002443EE"/>
    <w:rsid w:val="002479F3"/>
    <w:rsid w:val="00251056"/>
    <w:rsid w:val="00251556"/>
    <w:rsid w:val="00251870"/>
    <w:rsid w:val="0025258A"/>
    <w:rsid w:val="00252F6B"/>
    <w:rsid w:val="00257261"/>
    <w:rsid w:val="00264D20"/>
    <w:rsid w:val="00271BE9"/>
    <w:rsid w:val="00273A3B"/>
    <w:rsid w:val="00273BEF"/>
    <w:rsid w:val="0027478E"/>
    <w:rsid w:val="00275CF2"/>
    <w:rsid w:val="002773F4"/>
    <w:rsid w:val="00281278"/>
    <w:rsid w:val="00281318"/>
    <w:rsid w:val="00283575"/>
    <w:rsid w:val="0028449C"/>
    <w:rsid w:val="0028507F"/>
    <w:rsid w:val="00285248"/>
    <w:rsid w:val="00286ACA"/>
    <w:rsid w:val="00286C5F"/>
    <w:rsid w:val="00287C86"/>
    <w:rsid w:val="00291D74"/>
    <w:rsid w:val="00293C20"/>
    <w:rsid w:val="00294A55"/>
    <w:rsid w:val="0029511C"/>
    <w:rsid w:val="00295812"/>
    <w:rsid w:val="002960D0"/>
    <w:rsid w:val="0029737A"/>
    <w:rsid w:val="00297CCE"/>
    <w:rsid w:val="002A078F"/>
    <w:rsid w:val="002A0F2D"/>
    <w:rsid w:val="002A194B"/>
    <w:rsid w:val="002A1995"/>
    <w:rsid w:val="002A5216"/>
    <w:rsid w:val="002A6A08"/>
    <w:rsid w:val="002A6A73"/>
    <w:rsid w:val="002A7AA6"/>
    <w:rsid w:val="002B02B1"/>
    <w:rsid w:val="002B56F4"/>
    <w:rsid w:val="002C1404"/>
    <w:rsid w:val="002C3074"/>
    <w:rsid w:val="002C4095"/>
    <w:rsid w:val="002C6018"/>
    <w:rsid w:val="002C716D"/>
    <w:rsid w:val="002C7D2F"/>
    <w:rsid w:val="002D0C63"/>
    <w:rsid w:val="002D6059"/>
    <w:rsid w:val="002E0E42"/>
    <w:rsid w:val="002E0FA6"/>
    <w:rsid w:val="002E14F2"/>
    <w:rsid w:val="002E3736"/>
    <w:rsid w:val="002E3CE3"/>
    <w:rsid w:val="002E760A"/>
    <w:rsid w:val="002E79EA"/>
    <w:rsid w:val="002F5C02"/>
    <w:rsid w:val="00301503"/>
    <w:rsid w:val="00303514"/>
    <w:rsid w:val="003055FA"/>
    <w:rsid w:val="003058D8"/>
    <w:rsid w:val="00305DFA"/>
    <w:rsid w:val="00306AC4"/>
    <w:rsid w:val="00306C6F"/>
    <w:rsid w:val="003078B7"/>
    <w:rsid w:val="00310899"/>
    <w:rsid w:val="0031123E"/>
    <w:rsid w:val="0031190F"/>
    <w:rsid w:val="003131A0"/>
    <w:rsid w:val="003147F3"/>
    <w:rsid w:val="003226DE"/>
    <w:rsid w:val="00323A63"/>
    <w:rsid w:val="00324325"/>
    <w:rsid w:val="0032574C"/>
    <w:rsid w:val="00327058"/>
    <w:rsid w:val="00330210"/>
    <w:rsid w:val="003309C8"/>
    <w:rsid w:val="0033142B"/>
    <w:rsid w:val="003318B8"/>
    <w:rsid w:val="003320FC"/>
    <w:rsid w:val="00333E36"/>
    <w:rsid w:val="00334BCB"/>
    <w:rsid w:val="00335665"/>
    <w:rsid w:val="00337452"/>
    <w:rsid w:val="0034013A"/>
    <w:rsid w:val="00340781"/>
    <w:rsid w:val="00343232"/>
    <w:rsid w:val="00343434"/>
    <w:rsid w:val="00345258"/>
    <w:rsid w:val="00350B2F"/>
    <w:rsid w:val="00353A26"/>
    <w:rsid w:val="00353A37"/>
    <w:rsid w:val="003571FD"/>
    <w:rsid w:val="00357A4B"/>
    <w:rsid w:val="003610B3"/>
    <w:rsid w:val="003631CA"/>
    <w:rsid w:val="00365C3D"/>
    <w:rsid w:val="00370221"/>
    <w:rsid w:val="003720BB"/>
    <w:rsid w:val="00372F72"/>
    <w:rsid w:val="0037320F"/>
    <w:rsid w:val="00373308"/>
    <w:rsid w:val="00374DFD"/>
    <w:rsid w:val="00375D8D"/>
    <w:rsid w:val="003819D9"/>
    <w:rsid w:val="00384678"/>
    <w:rsid w:val="00385FC1"/>
    <w:rsid w:val="00394054"/>
    <w:rsid w:val="003A028E"/>
    <w:rsid w:val="003A0B9D"/>
    <w:rsid w:val="003A160D"/>
    <w:rsid w:val="003A21A8"/>
    <w:rsid w:val="003A4399"/>
    <w:rsid w:val="003A6C02"/>
    <w:rsid w:val="003A6FB3"/>
    <w:rsid w:val="003A7D21"/>
    <w:rsid w:val="003B019C"/>
    <w:rsid w:val="003B15A2"/>
    <w:rsid w:val="003B1852"/>
    <w:rsid w:val="003B1910"/>
    <w:rsid w:val="003B300A"/>
    <w:rsid w:val="003B3E5D"/>
    <w:rsid w:val="003B3F8E"/>
    <w:rsid w:val="003B5C12"/>
    <w:rsid w:val="003B6B27"/>
    <w:rsid w:val="003C1440"/>
    <w:rsid w:val="003C3717"/>
    <w:rsid w:val="003C46CD"/>
    <w:rsid w:val="003C552A"/>
    <w:rsid w:val="003C5DE2"/>
    <w:rsid w:val="003C7128"/>
    <w:rsid w:val="003D07AE"/>
    <w:rsid w:val="003D4F4E"/>
    <w:rsid w:val="003D5C8A"/>
    <w:rsid w:val="003D618A"/>
    <w:rsid w:val="003E3DB5"/>
    <w:rsid w:val="003E41BC"/>
    <w:rsid w:val="003E587A"/>
    <w:rsid w:val="003F1A07"/>
    <w:rsid w:val="003F399C"/>
    <w:rsid w:val="003F4FD8"/>
    <w:rsid w:val="00402070"/>
    <w:rsid w:val="0040335B"/>
    <w:rsid w:val="00405467"/>
    <w:rsid w:val="00412F70"/>
    <w:rsid w:val="00420507"/>
    <w:rsid w:val="004205DB"/>
    <w:rsid w:val="004215D5"/>
    <w:rsid w:val="004222BB"/>
    <w:rsid w:val="004253E4"/>
    <w:rsid w:val="00431054"/>
    <w:rsid w:val="00431167"/>
    <w:rsid w:val="00433104"/>
    <w:rsid w:val="00434583"/>
    <w:rsid w:val="00434A54"/>
    <w:rsid w:val="00440F01"/>
    <w:rsid w:val="00442625"/>
    <w:rsid w:val="00442C3E"/>
    <w:rsid w:val="004438E0"/>
    <w:rsid w:val="004441D5"/>
    <w:rsid w:val="00445318"/>
    <w:rsid w:val="00450FE1"/>
    <w:rsid w:val="0045353D"/>
    <w:rsid w:val="00453857"/>
    <w:rsid w:val="004561CA"/>
    <w:rsid w:val="004568D8"/>
    <w:rsid w:val="00461CBF"/>
    <w:rsid w:val="00461F51"/>
    <w:rsid w:val="00466E6D"/>
    <w:rsid w:val="00470CF7"/>
    <w:rsid w:val="00471F0B"/>
    <w:rsid w:val="00472033"/>
    <w:rsid w:val="00474BB9"/>
    <w:rsid w:val="004756FC"/>
    <w:rsid w:val="00476994"/>
    <w:rsid w:val="00480B0F"/>
    <w:rsid w:val="00484E7D"/>
    <w:rsid w:val="00486201"/>
    <w:rsid w:val="0048629A"/>
    <w:rsid w:val="00486DE1"/>
    <w:rsid w:val="004877F4"/>
    <w:rsid w:val="0048782D"/>
    <w:rsid w:val="00487BFA"/>
    <w:rsid w:val="00490B47"/>
    <w:rsid w:val="00491BF2"/>
    <w:rsid w:val="00492DFB"/>
    <w:rsid w:val="00494D76"/>
    <w:rsid w:val="00495022"/>
    <w:rsid w:val="00495316"/>
    <w:rsid w:val="004963A5"/>
    <w:rsid w:val="00497608"/>
    <w:rsid w:val="004A18D7"/>
    <w:rsid w:val="004A1DD1"/>
    <w:rsid w:val="004A23B9"/>
    <w:rsid w:val="004A266D"/>
    <w:rsid w:val="004A3D84"/>
    <w:rsid w:val="004A3E2D"/>
    <w:rsid w:val="004A484D"/>
    <w:rsid w:val="004A606B"/>
    <w:rsid w:val="004A6837"/>
    <w:rsid w:val="004A7381"/>
    <w:rsid w:val="004B2B34"/>
    <w:rsid w:val="004B41BF"/>
    <w:rsid w:val="004B48E1"/>
    <w:rsid w:val="004B57B4"/>
    <w:rsid w:val="004C07B4"/>
    <w:rsid w:val="004D15DC"/>
    <w:rsid w:val="004D2276"/>
    <w:rsid w:val="004D2B3A"/>
    <w:rsid w:val="004D4425"/>
    <w:rsid w:val="004D56E4"/>
    <w:rsid w:val="004D6470"/>
    <w:rsid w:val="004D7E8B"/>
    <w:rsid w:val="004E06F9"/>
    <w:rsid w:val="004E1E22"/>
    <w:rsid w:val="004E3DC8"/>
    <w:rsid w:val="004E4FFD"/>
    <w:rsid w:val="004F35F7"/>
    <w:rsid w:val="004F3EBC"/>
    <w:rsid w:val="004F59D3"/>
    <w:rsid w:val="004F62EE"/>
    <w:rsid w:val="004F631F"/>
    <w:rsid w:val="0050004E"/>
    <w:rsid w:val="00513587"/>
    <w:rsid w:val="00515A86"/>
    <w:rsid w:val="005213E6"/>
    <w:rsid w:val="00521C2C"/>
    <w:rsid w:val="00522EA9"/>
    <w:rsid w:val="005250FC"/>
    <w:rsid w:val="00525ED6"/>
    <w:rsid w:val="00526B4F"/>
    <w:rsid w:val="00527374"/>
    <w:rsid w:val="00530204"/>
    <w:rsid w:val="0053082C"/>
    <w:rsid w:val="00531690"/>
    <w:rsid w:val="0053247A"/>
    <w:rsid w:val="00532A2D"/>
    <w:rsid w:val="0053350A"/>
    <w:rsid w:val="005358F7"/>
    <w:rsid w:val="00537B1E"/>
    <w:rsid w:val="00537FC3"/>
    <w:rsid w:val="00543E77"/>
    <w:rsid w:val="0054584A"/>
    <w:rsid w:val="00545C08"/>
    <w:rsid w:val="00552F58"/>
    <w:rsid w:val="00554372"/>
    <w:rsid w:val="005553D2"/>
    <w:rsid w:val="00556434"/>
    <w:rsid w:val="0056284C"/>
    <w:rsid w:val="00563713"/>
    <w:rsid w:val="00563D48"/>
    <w:rsid w:val="00564235"/>
    <w:rsid w:val="00564E4A"/>
    <w:rsid w:val="00565D3E"/>
    <w:rsid w:val="00567387"/>
    <w:rsid w:val="005702FF"/>
    <w:rsid w:val="00572E70"/>
    <w:rsid w:val="005743E8"/>
    <w:rsid w:val="00575F61"/>
    <w:rsid w:val="00580E5F"/>
    <w:rsid w:val="0058345F"/>
    <w:rsid w:val="005852AE"/>
    <w:rsid w:val="005861FB"/>
    <w:rsid w:val="00586481"/>
    <w:rsid w:val="00586992"/>
    <w:rsid w:val="00586EFB"/>
    <w:rsid w:val="00587E90"/>
    <w:rsid w:val="005908FE"/>
    <w:rsid w:val="00590E40"/>
    <w:rsid w:val="00592C07"/>
    <w:rsid w:val="0059316B"/>
    <w:rsid w:val="00593FEF"/>
    <w:rsid w:val="00594DD8"/>
    <w:rsid w:val="005A0ADA"/>
    <w:rsid w:val="005A4319"/>
    <w:rsid w:val="005B1FA8"/>
    <w:rsid w:val="005B477E"/>
    <w:rsid w:val="005C0E2F"/>
    <w:rsid w:val="005C2450"/>
    <w:rsid w:val="005C7CE9"/>
    <w:rsid w:val="005D14E7"/>
    <w:rsid w:val="005D3C4C"/>
    <w:rsid w:val="005D3FB9"/>
    <w:rsid w:val="005D7237"/>
    <w:rsid w:val="005D737E"/>
    <w:rsid w:val="005D74B9"/>
    <w:rsid w:val="005E02F9"/>
    <w:rsid w:val="005E2182"/>
    <w:rsid w:val="005E30EB"/>
    <w:rsid w:val="005E7ABD"/>
    <w:rsid w:val="005F15DB"/>
    <w:rsid w:val="005F3D44"/>
    <w:rsid w:val="005F44F1"/>
    <w:rsid w:val="00600CD0"/>
    <w:rsid w:val="00602023"/>
    <w:rsid w:val="00602DA0"/>
    <w:rsid w:val="00604924"/>
    <w:rsid w:val="006049C4"/>
    <w:rsid w:val="00604AC5"/>
    <w:rsid w:val="006071B6"/>
    <w:rsid w:val="006129B0"/>
    <w:rsid w:val="00615845"/>
    <w:rsid w:val="006160FF"/>
    <w:rsid w:val="00617996"/>
    <w:rsid w:val="00621EA0"/>
    <w:rsid w:val="0062570E"/>
    <w:rsid w:val="00625C3E"/>
    <w:rsid w:val="006278BF"/>
    <w:rsid w:val="00630106"/>
    <w:rsid w:val="0063150E"/>
    <w:rsid w:val="00632032"/>
    <w:rsid w:val="006326A4"/>
    <w:rsid w:val="00633ED2"/>
    <w:rsid w:val="00634337"/>
    <w:rsid w:val="00634DA1"/>
    <w:rsid w:val="00635908"/>
    <w:rsid w:val="0064081D"/>
    <w:rsid w:val="006412C3"/>
    <w:rsid w:val="00641BD3"/>
    <w:rsid w:val="006431CA"/>
    <w:rsid w:val="00643785"/>
    <w:rsid w:val="00643E4A"/>
    <w:rsid w:val="00647943"/>
    <w:rsid w:val="00651BA4"/>
    <w:rsid w:val="006523EB"/>
    <w:rsid w:val="00654006"/>
    <w:rsid w:val="00657713"/>
    <w:rsid w:val="00657C29"/>
    <w:rsid w:val="00661ABC"/>
    <w:rsid w:val="00663DC9"/>
    <w:rsid w:val="00664B99"/>
    <w:rsid w:val="00672200"/>
    <w:rsid w:val="00672D07"/>
    <w:rsid w:val="00674025"/>
    <w:rsid w:val="006745F8"/>
    <w:rsid w:val="0068015F"/>
    <w:rsid w:val="00680337"/>
    <w:rsid w:val="006809D6"/>
    <w:rsid w:val="00684291"/>
    <w:rsid w:val="00685EB3"/>
    <w:rsid w:val="00686F88"/>
    <w:rsid w:val="00687ADD"/>
    <w:rsid w:val="006904CE"/>
    <w:rsid w:val="006914C3"/>
    <w:rsid w:val="006924AD"/>
    <w:rsid w:val="00692A3F"/>
    <w:rsid w:val="0069361B"/>
    <w:rsid w:val="00696CFD"/>
    <w:rsid w:val="006A0300"/>
    <w:rsid w:val="006A191F"/>
    <w:rsid w:val="006B113E"/>
    <w:rsid w:val="006B6EF0"/>
    <w:rsid w:val="006C0BCC"/>
    <w:rsid w:val="006C5946"/>
    <w:rsid w:val="006C6037"/>
    <w:rsid w:val="006D0C71"/>
    <w:rsid w:val="006D0EC9"/>
    <w:rsid w:val="006D1604"/>
    <w:rsid w:val="006D1607"/>
    <w:rsid w:val="006D1EB2"/>
    <w:rsid w:val="006D4CC0"/>
    <w:rsid w:val="006D5133"/>
    <w:rsid w:val="006D5A92"/>
    <w:rsid w:val="006D737E"/>
    <w:rsid w:val="006E1312"/>
    <w:rsid w:val="006E3D7C"/>
    <w:rsid w:val="006E7F22"/>
    <w:rsid w:val="006E7F83"/>
    <w:rsid w:val="006F15E2"/>
    <w:rsid w:val="006F55A0"/>
    <w:rsid w:val="006F644A"/>
    <w:rsid w:val="006F6B90"/>
    <w:rsid w:val="00701EA8"/>
    <w:rsid w:val="00703B55"/>
    <w:rsid w:val="00705D51"/>
    <w:rsid w:val="0071740B"/>
    <w:rsid w:val="007178A5"/>
    <w:rsid w:val="00720D48"/>
    <w:rsid w:val="0072279D"/>
    <w:rsid w:val="007248BA"/>
    <w:rsid w:val="00730F18"/>
    <w:rsid w:val="00732258"/>
    <w:rsid w:val="00733519"/>
    <w:rsid w:val="007362C0"/>
    <w:rsid w:val="00741328"/>
    <w:rsid w:val="00741A3D"/>
    <w:rsid w:val="00746DE2"/>
    <w:rsid w:val="0075312F"/>
    <w:rsid w:val="00756853"/>
    <w:rsid w:val="0076228E"/>
    <w:rsid w:val="007718B4"/>
    <w:rsid w:val="00781990"/>
    <w:rsid w:val="00782C47"/>
    <w:rsid w:val="007836D7"/>
    <w:rsid w:val="00784615"/>
    <w:rsid w:val="00785BD8"/>
    <w:rsid w:val="00786ABA"/>
    <w:rsid w:val="00786FA3"/>
    <w:rsid w:val="00790201"/>
    <w:rsid w:val="0079621C"/>
    <w:rsid w:val="00797CD1"/>
    <w:rsid w:val="007A0ACA"/>
    <w:rsid w:val="007A410A"/>
    <w:rsid w:val="007A7486"/>
    <w:rsid w:val="007B18BE"/>
    <w:rsid w:val="007B2FF9"/>
    <w:rsid w:val="007B3265"/>
    <w:rsid w:val="007B6785"/>
    <w:rsid w:val="007B68FF"/>
    <w:rsid w:val="007B6D19"/>
    <w:rsid w:val="007C08A1"/>
    <w:rsid w:val="007C2684"/>
    <w:rsid w:val="007C5A7E"/>
    <w:rsid w:val="007C6B24"/>
    <w:rsid w:val="007D2C90"/>
    <w:rsid w:val="007D455F"/>
    <w:rsid w:val="007D5A57"/>
    <w:rsid w:val="007D64E7"/>
    <w:rsid w:val="007D709A"/>
    <w:rsid w:val="007E120F"/>
    <w:rsid w:val="007E1D51"/>
    <w:rsid w:val="007E2622"/>
    <w:rsid w:val="007E27FA"/>
    <w:rsid w:val="007E3BB5"/>
    <w:rsid w:val="007E543D"/>
    <w:rsid w:val="007E55C3"/>
    <w:rsid w:val="007E6584"/>
    <w:rsid w:val="007F1C4E"/>
    <w:rsid w:val="007F2B6A"/>
    <w:rsid w:val="007F33BE"/>
    <w:rsid w:val="007F4584"/>
    <w:rsid w:val="007F48ED"/>
    <w:rsid w:val="007F67A4"/>
    <w:rsid w:val="00800D98"/>
    <w:rsid w:val="00804693"/>
    <w:rsid w:val="008046E1"/>
    <w:rsid w:val="00805022"/>
    <w:rsid w:val="00806F6D"/>
    <w:rsid w:val="00807CA7"/>
    <w:rsid w:val="008106D2"/>
    <w:rsid w:val="00811F4E"/>
    <w:rsid w:val="00812864"/>
    <w:rsid w:val="00812ABC"/>
    <w:rsid w:val="00813538"/>
    <w:rsid w:val="008154CA"/>
    <w:rsid w:val="00816B73"/>
    <w:rsid w:val="00817631"/>
    <w:rsid w:val="008205DB"/>
    <w:rsid w:val="0082156B"/>
    <w:rsid w:val="00821B5F"/>
    <w:rsid w:val="00822915"/>
    <w:rsid w:val="00822BAA"/>
    <w:rsid w:val="008237D0"/>
    <w:rsid w:val="00824807"/>
    <w:rsid w:val="00824EC3"/>
    <w:rsid w:val="008251A6"/>
    <w:rsid w:val="008256F9"/>
    <w:rsid w:val="0082753C"/>
    <w:rsid w:val="00830386"/>
    <w:rsid w:val="008305CA"/>
    <w:rsid w:val="0083112F"/>
    <w:rsid w:val="00831318"/>
    <w:rsid w:val="008355A4"/>
    <w:rsid w:val="00836D54"/>
    <w:rsid w:val="00841526"/>
    <w:rsid w:val="00842731"/>
    <w:rsid w:val="008513B5"/>
    <w:rsid w:val="0085460F"/>
    <w:rsid w:val="00854618"/>
    <w:rsid w:val="008549D2"/>
    <w:rsid w:val="00855FAC"/>
    <w:rsid w:val="00867FE3"/>
    <w:rsid w:val="00871E40"/>
    <w:rsid w:val="008732AB"/>
    <w:rsid w:val="00876CC2"/>
    <w:rsid w:val="00877FAE"/>
    <w:rsid w:val="008807B8"/>
    <w:rsid w:val="00881435"/>
    <w:rsid w:val="00882095"/>
    <w:rsid w:val="00883E96"/>
    <w:rsid w:val="00891D0C"/>
    <w:rsid w:val="0089268C"/>
    <w:rsid w:val="00894C19"/>
    <w:rsid w:val="00897293"/>
    <w:rsid w:val="008A3CF3"/>
    <w:rsid w:val="008A4FD5"/>
    <w:rsid w:val="008A684D"/>
    <w:rsid w:val="008B0983"/>
    <w:rsid w:val="008B1137"/>
    <w:rsid w:val="008B1AA3"/>
    <w:rsid w:val="008B1DF7"/>
    <w:rsid w:val="008B22A1"/>
    <w:rsid w:val="008B4FD3"/>
    <w:rsid w:val="008B6CD3"/>
    <w:rsid w:val="008B7B6D"/>
    <w:rsid w:val="008C0DDC"/>
    <w:rsid w:val="008C382B"/>
    <w:rsid w:val="008C560D"/>
    <w:rsid w:val="008C5C3E"/>
    <w:rsid w:val="008D26D8"/>
    <w:rsid w:val="008D39AF"/>
    <w:rsid w:val="008D67DC"/>
    <w:rsid w:val="008D68DA"/>
    <w:rsid w:val="008E13D3"/>
    <w:rsid w:val="008E2790"/>
    <w:rsid w:val="008E3DDE"/>
    <w:rsid w:val="008E5BFD"/>
    <w:rsid w:val="008E6F89"/>
    <w:rsid w:val="008F0AFE"/>
    <w:rsid w:val="008F3083"/>
    <w:rsid w:val="008F3A1D"/>
    <w:rsid w:val="008F3CD7"/>
    <w:rsid w:val="008F5263"/>
    <w:rsid w:val="008F57A8"/>
    <w:rsid w:val="008F669B"/>
    <w:rsid w:val="00902125"/>
    <w:rsid w:val="00902AF1"/>
    <w:rsid w:val="009034B7"/>
    <w:rsid w:val="00904640"/>
    <w:rsid w:val="00906DDC"/>
    <w:rsid w:val="00910F9F"/>
    <w:rsid w:val="009137CF"/>
    <w:rsid w:val="00916C79"/>
    <w:rsid w:val="009202CE"/>
    <w:rsid w:val="00921F31"/>
    <w:rsid w:val="00925D96"/>
    <w:rsid w:val="00927F8B"/>
    <w:rsid w:val="00930244"/>
    <w:rsid w:val="0093164C"/>
    <w:rsid w:val="009323E2"/>
    <w:rsid w:val="0093555A"/>
    <w:rsid w:val="00935728"/>
    <w:rsid w:val="00935751"/>
    <w:rsid w:val="00936138"/>
    <w:rsid w:val="00937AC0"/>
    <w:rsid w:val="0094097F"/>
    <w:rsid w:val="009479F0"/>
    <w:rsid w:val="00947A82"/>
    <w:rsid w:val="0095702E"/>
    <w:rsid w:val="0095778C"/>
    <w:rsid w:val="00960296"/>
    <w:rsid w:val="00962028"/>
    <w:rsid w:val="009621B0"/>
    <w:rsid w:val="00963254"/>
    <w:rsid w:val="00966028"/>
    <w:rsid w:val="009670A1"/>
    <w:rsid w:val="00971FF3"/>
    <w:rsid w:val="00973BA2"/>
    <w:rsid w:val="009754BF"/>
    <w:rsid w:val="00975CDA"/>
    <w:rsid w:val="00977099"/>
    <w:rsid w:val="009776A9"/>
    <w:rsid w:val="009878CE"/>
    <w:rsid w:val="00987EB7"/>
    <w:rsid w:val="00993F66"/>
    <w:rsid w:val="009A21AC"/>
    <w:rsid w:val="009A2ADD"/>
    <w:rsid w:val="009A3282"/>
    <w:rsid w:val="009A3D18"/>
    <w:rsid w:val="009A3D93"/>
    <w:rsid w:val="009A47A3"/>
    <w:rsid w:val="009A4D24"/>
    <w:rsid w:val="009A63A9"/>
    <w:rsid w:val="009A64CD"/>
    <w:rsid w:val="009A7568"/>
    <w:rsid w:val="009B04C7"/>
    <w:rsid w:val="009B1DAB"/>
    <w:rsid w:val="009B2AA7"/>
    <w:rsid w:val="009B3759"/>
    <w:rsid w:val="009B3836"/>
    <w:rsid w:val="009B4A3F"/>
    <w:rsid w:val="009B75DE"/>
    <w:rsid w:val="009C199E"/>
    <w:rsid w:val="009C2ABA"/>
    <w:rsid w:val="009D25C6"/>
    <w:rsid w:val="009D4C2B"/>
    <w:rsid w:val="009D5C23"/>
    <w:rsid w:val="009D65C5"/>
    <w:rsid w:val="009E02E3"/>
    <w:rsid w:val="009E0A65"/>
    <w:rsid w:val="009E40D2"/>
    <w:rsid w:val="009E71BB"/>
    <w:rsid w:val="009F0765"/>
    <w:rsid w:val="009F11BB"/>
    <w:rsid w:val="009F2200"/>
    <w:rsid w:val="009F3261"/>
    <w:rsid w:val="009F6C10"/>
    <w:rsid w:val="009F7C0A"/>
    <w:rsid w:val="00A001F9"/>
    <w:rsid w:val="00A01DBF"/>
    <w:rsid w:val="00A01E94"/>
    <w:rsid w:val="00A0398C"/>
    <w:rsid w:val="00A126E2"/>
    <w:rsid w:val="00A13710"/>
    <w:rsid w:val="00A13D73"/>
    <w:rsid w:val="00A16218"/>
    <w:rsid w:val="00A165B4"/>
    <w:rsid w:val="00A17703"/>
    <w:rsid w:val="00A20120"/>
    <w:rsid w:val="00A26759"/>
    <w:rsid w:val="00A31BEE"/>
    <w:rsid w:val="00A336B0"/>
    <w:rsid w:val="00A408D3"/>
    <w:rsid w:val="00A40BDC"/>
    <w:rsid w:val="00A44138"/>
    <w:rsid w:val="00A44D3D"/>
    <w:rsid w:val="00A47F64"/>
    <w:rsid w:val="00A545CB"/>
    <w:rsid w:val="00A551D7"/>
    <w:rsid w:val="00A55B50"/>
    <w:rsid w:val="00A567BD"/>
    <w:rsid w:val="00A56CF2"/>
    <w:rsid w:val="00A57FD4"/>
    <w:rsid w:val="00A60B7E"/>
    <w:rsid w:val="00A623FC"/>
    <w:rsid w:val="00A627FA"/>
    <w:rsid w:val="00A63D3A"/>
    <w:rsid w:val="00A63D48"/>
    <w:rsid w:val="00A67447"/>
    <w:rsid w:val="00A70E61"/>
    <w:rsid w:val="00A72471"/>
    <w:rsid w:val="00A73A3E"/>
    <w:rsid w:val="00A74908"/>
    <w:rsid w:val="00A76CB7"/>
    <w:rsid w:val="00A80A12"/>
    <w:rsid w:val="00A82627"/>
    <w:rsid w:val="00A82F98"/>
    <w:rsid w:val="00A869F4"/>
    <w:rsid w:val="00A903A5"/>
    <w:rsid w:val="00A977EC"/>
    <w:rsid w:val="00AA404D"/>
    <w:rsid w:val="00AA47DD"/>
    <w:rsid w:val="00AB0E17"/>
    <w:rsid w:val="00AB2007"/>
    <w:rsid w:val="00AB46A2"/>
    <w:rsid w:val="00AB5440"/>
    <w:rsid w:val="00AB5B85"/>
    <w:rsid w:val="00AB6235"/>
    <w:rsid w:val="00AB6D6B"/>
    <w:rsid w:val="00AB7182"/>
    <w:rsid w:val="00AB7EBB"/>
    <w:rsid w:val="00AC0FC6"/>
    <w:rsid w:val="00AC198A"/>
    <w:rsid w:val="00AC19A0"/>
    <w:rsid w:val="00AC1EB3"/>
    <w:rsid w:val="00AC3E39"/>
    <w:rsid w:val="00AC471D"/>
    <w:rsid w:val="00AC548E"/>
    <w:rsid w:val="00AC6004"/>
    <w:rsid w:val="00AC796A"/>
    <w:rsid w:val="00AD0167"/>
    <w:rsid w:val="00AD34A1"/>
    <w:rsid w:val="00AD5371"/>
    <w:rsid w:val="00AE07DD"/>
    <w:rsid w:val="00AE3B9D"/>
    <w:rsid w:val="00AE6302"/>
    <w:rsid w:val="00AF2667"/>
    <w:rsid w:val="00B007C6"/>
    <w:rsid w:val="00B00C78"/>
    <w:rsid w:val="00B01462"/>
    <w:rsid w:val="00B016CB"/>
    <w:rsid w:val="00B1015B"/>
    <w:rsid w:val="00B10B06"/>
    <w:rsid w:val="00B10DF5"/>
    <w:rsid w:val="00B1458C"/>
    <w:rsid w:val="00B20DF2"/>
    <w:rsid w:val="00B21E59"/>
    <w:rsid w:val="00B23706"/>
    <w:rsid w:val="00B24166"/>
    <w:rsid w:val="00B24BD0"/>
    <w:rsid w:val="00B260E7"/>
    <w:rsid w:val="00B26580"/>
    <w:rsid w:val="00B30299"/>
    <w:rsid w:val="00B3423D"/>
    <w:rsid w:val="00B34A8E"/>
    <w:rsid w:val="00B35937"/>
    <w:rsid w:val="00B408DF"/>
    <w:rsid w:val="00B4264F"/>
    <w:rsid w:val="00B42D1C"/>
    <w:rsid w:val="00B474D2"/>
    <w:rsid w:val="00B50BC6"/>
    <w:rsid w:val="00B50E74"/>
    <w:rsid w:val="00B52B0E"/>
    <w:rsid w:val="00B558E1"/>
    <w:rsid w:val="00B56599"/>
    <w:rsid w:val="00B61614"/>
    <w:rsid w:val="00B61D5F"/>
    <w:rsid w:val="00B641ED"/>
    <w:rsid w:val="00B64FC1"/>
    <w:rsid w:val="00B65099"/>
    <w:rsid w:val="00B67970"/>
    <w:rsid w:val="00B70572"/>
    <w:rsid w:val="00B70EEC"/>
    <w:rsid w:val="00B73B25"/>
    <w:rsid w:val="00B74080"/>
    <w:rsid w:val="00B746BD"/>
    <w:rsid w:val="00B74C25"/>
    <w:rsid w:val="00B753E6"/>
    <w:rsid w:val="00B76805"/>
    <w:rsid w:val="00B7774D"/>
    <w:rsid w:val="00B80E73"/>
    <w:rsid w:val="00B83F1D"/>
    <w:rsid w:val="00B8444F"/>
    <w:rsid w:val="00B85D26"/>
    <w:rsid w:val="00B863C2"/>
    <w:rsid w:val="00B9104D"/>
    <w:rsid w:val="00B96199"/>
    <w:rsid w:val="00B96D84"/>
    <w:rsid w:val="00BA3A3E"/>
    <w:rsid w:val="00BA5C82"/>
    <w:rsid w:val="00BA5EEB"/>
    <w:rsid w:val="00BB1FF0"/>
    <w:rsid w:val="00BB2540"/>
    <w:rsid w:val="00BB494B"/>
    <w:rsid w:val="00BB539F"/>
    <w:rsid w:val="00BB5D3D"/>
    <w:rsid w:val="00BC0E08"/>
    <w:rsid w:val="00BC36D8"/>
    <w:rsid w:val="00BC3F8C"/>
    <w:rsid w:val="00BC5BAC"/>
    <w:rsid w:val="00BC677C"/>
    <w:rsid w:val="00BC740C"/>
    <w:rsid w:val="00BD011B"/>
    <w:rsid w:val="00BD02CB"/>
    <w:rsid w:val="00BD17B5"/>
    <w:rsid w:val="00BD41B4"/>
    <w:rsid w:val="00BD58DE"/>
    <w:rsid w:val="00BE21B8"/>
    <w:rsid w:val="00BE3778"/>
    <w:rsid w:val="00BE5DDA"/>
    <w:rsid w:val="00BF0078"/>
    <w:rsid w:val="00BF0C84"/>
    <w:rsid w:val="00BF15D1"/>
    <w:rsid w:val="00BF1A0D"/>
    <w:rsid w:val="00BF397B"/>
    <w:rsid w:val="00BF4839"/>
    <w:rsid w:val="00BF48A1"/>
    <w:rsid w:val="00BF56AA"/>
    <w:rsid w:val="00BF7482"/>
    <w:rsid w:val="00C04430"/>
    <w:rsid w:val="00C04D48"/>
    <w:rsid w:val="00C073EE"/>
    <w:rsid w:val="00C10633"/>
    <w:rsid w:val="00C136CC"/>
    <w:rsid w:val="00C158B5"/>
    <w:rsid w:val="00C15D18"/>
    <w:rsid w:val="00C21366"/>
    <w:rsid w:val="00C223F9"/>
    <w:rsid w:val="00C22EE6"/>
    <w:rsid w:val="00C2595E"/>
    <w:rsid w:val="00C268CB"/>
    <w:rsid w:val="00C27006"/>
    <w:rsid w:val="00C27C7C"/>
    <w:rsid w:val="00C30147"/>
    <w:rsid w:val="00C31F6D"/>
    <w:rsid w:val="00C34E2B"/>
    <w:rsid w:val="00C3520C"/>
    <w:rsid w:val="00C36B89"/>
    <w:rsid w:val="00C37920"/>
    <w:rsid w:val="00C37C19"/>
    <w:rsid w:val="00C37C34"/>
    <w:rsid w:val="00C40A8B"/>
    <w:rsid w:val="00C418D6"/>
    <w:rsid w:val="00C4259F"/>
    <w:rsid w:val="00C43CA7"/>
    <w:rsid w:val="00C45C4D"/>
    <w:rsid w:val="00C53A6F"/>
    <w:rsid w:val="00C576B8"/>
    <w:rsid w:val="00C57B4A"/>
    <w:rsid w:val="00C60C9D"/>
    <w:rsid w:val="00C64D3F"/>
    <w:rsid w:val="00C65172"/>
    <w:rsid w:val="00C6650E"/>
    <w:rsid w:val="00C72A42"/>
    <w:rsid w:val="00C73BD6"/>
    <w:rsid w:val="00C74BB4"/>
    <w:rsid w:val="00C74EED"/>
    <w:rsid w:val="00C75B38"/>
    <w:rsid w:val="00C80BFB"/>
    <w:rsid w:val="00C8156F"/>
    <w:rsid w:val="00C81B5C"/>
    <w:rsid w:val="00C84272"/>
    <w:rsid w:val="00C84874"/>
    <w:rsid w:val="00C85B93"/>
    <w:rsid w:val="00C85EE5"/>
    <w:rsid w:val="00C8743E"/>
    <w:rsid w:val="00C92F3D"/>
    <w:rsid w:val="00C930B8"/>
    <w:rsid w:val="00C95331"/>
    <w:rsid w:val="00C976DA"/>
    <w:rsid w:val="00CA00A6"/>
    <w:rsid w:val="00CA1A2A"/>
    <w:rsid w:val="00CA52F5"/>
    <w:rsid w:val="00CA5B62"/>
    <w:rsid w:val="00CA6A3C"/>
    <w:rsid w:val="00CB16F7"/>
    <w:rsid w:val="00CB1BF1"/>
    <w:rsid w:val="00CB67F1"/>
    <w:rsid w:val="00CC3C62"/>
    <w:rsid w:val="00CC412C"/>
    <w:rsid w:val="00CC52ED"/>
    <w:rsid w:val="00CD2025"/>
    <w:rsid w:val="00CD2E35"/>
    <w:rsid w:val="00CD46B1"/>
    <w:rsid w:val="00CD4A49"/>
    <w:rsid w:val="00CD676C"/>
    <w:rsid w:val="00CD7028"/>
    <w:rsid w:val="00CD74DC"/>
    <w:rsid w:val="00CE0126"/>
    <w:rsid w:val="00CE1B91"/>
    <w:rsid w:val="00CE1B96"/>
    <w:rsid w:val="00CE3037"/>
    <w:rsid w:val="00CE504A"/>
    <w:rsid w:val="00CE66F8"/>
    <w:rsid w:val="00CE77A3"/>
    <w:rsid w:val="00CF042F"/>
    <w:rsid w:val="00CF212F"/>
    <w:rsid w:val="00CF3AF3"/>
    <w:rsid w:val="00CF3C58"/>
    <w:rsid w:val="00CF4733"/>
    <w:rsid w:val="00CF4926"/>
    <w:rsid w:val="00D0291F"/>
    <w:rsid w:val="00D038DB"/>
    <w:rsid w:val="00D06ECE"/>
    <w:rsid w:val="00D077BF"/>
    <w:rsid w:val="00D10C27"/>
    <w:rsid w:val="00D11830"/>
    <w:rsid w:val="00D13D7F"/>
    <w:rsid w:val="00D13DDF"/>
    <w:rsid w:val="00D14FA5"/>
    <w:rsid w:val="00D1524B"/>
    <w:rsid w:val="00D157C5"/>
    <w:rsid w:val="00D15E78"/>
    <w:rsid w:val="00D17145"/>
    <w:rsid w:val="00D21714"/>
    <w:rsid w:val="00D21974"/>
    <w:rsid w:val="00D21C7B"/>
    <w:rsid w:val="00D25CAB"/>
    <w:rsid w:val="00D26968"/>
    <w:rsid w:val="00D2770B"/>
    <w:rsid w:val="00D30035"/>
    <w:rsid w:val="00D30266"/>
    <w:rsid w:val="00D31CD5"/>
    <w:rsid w:val="00D3296A"/>
    <w:rsid w:val="00D33B9E"/>
    <w:rsid w:val="00D34C50"/>
    <w:rsid w:val="00D40D05"/>
    <w:rsid w:val="00D4100C"/>
    <w:rsid w:val="00D44B8A"/>
    <w:rsid w:val="00D51377"/>
    <w:rsid w:val="00D51634"/>
    <w:rsid w:val="00D53907"/>
    <w:rsid w:val="00D54CBA"/>
    <w:rsid w:val="00D565A1"/>
    <w:rsid w:val="00D56A8C"/>
    <w:rsid w:val="00D61677"/>
    <w:rsid w:val="00D618EF"/>
    <w:rsid w:val="00D62114"/>
    <w:rsid w:val="00D622A7"/>
    <w:rsid w:val="00D63061"/>
    <w:rsid w:val="00D63153"/>
    <w:rsid w:val="00D642F9"/>
    <w:rsid w:val="00D657EB"/>
    <w:rsid w:val="00D674B2"/>
    <w:rsid w:val="00D72C14"/>
    <w:rsid w:val="00D74FE3"/>
    <w:rsid w:val="00D75A71"/>
    <w:rsid w:val="00D763BE"/>
    <w:rsid w:val="00D77ACA"/>
    <w:rsid w:val="00D81683"/>
    <w:rsid w:val="00D827E3"/>
    <w:rsid w:val="00D83570"/>
    <w:rsid w:val="00D84FCA"/>
    <w:rsid w:val="00D86711"/>
    <w:rsid w:val="00D86CC8"/>
    <w:rsid w:val="00D9029F"/>
    <w:rsid w:val="00D90B69"/>
    <w:rsid w:val="00D94C0A"/>
    <w:rsid w:val="00D96EA2"/>
    <w:rsid w:val="00DA299F"/>
    <w:rsid w:val="00DA3080"/>
    <w:rsid w:val="00DA735F"/>
    <w:rsid w:val="00DB30CA"/>
    <w:rsid w:val="00DB3B8B"/>
    <w:rsid w:val="00DB5E97"/>
    <w:rsid w:val="00DC012B"/>
    <w:rsid w:val="00DD1199"/>
    <w:rsid w:val="00DD1DED"/>
    <w:rsid w:val="00DD2328"/>
    <w:rsid w:val="00DD4755"/>
    <w:rsid w:val="00DD62A5"/>
    <w:rsid w:val="00DD68E9"/>
    <w:rsid w:val="00DE0E13"/>
    <w:rsid w:val="00DE3427"/>
    <w:rsid w:val="00DE351C"/>
    <w:rsid w:val="00DE51E9"/>
    <w:rsid w:val="00DE54EF"/>
    <w:rsid w:val="00DE761C"/>
    <w:rsid w:val="00DF2603"/>
    <w:rsid w:val="00E03163"/>
    <w:rsid w:val="00E048E0"/>
    <w:rsid w:val="00E04A4D"/>
    <w:rsid w:val="00E052C6"/>
    <w:rsid w:val="00E0642A"/>
    <w:rsid w:val="00E07D51"/>
    <w:rsid w:val="00E11977"/>
    <w:rsid w:val="00E120E5"/>
    <w:rsid w:val="00E128B7"/>
    <w:rsid w:val="00E16188"/>
    <w:rsid w:val="00E16378"/>
    <w:rsid w:val="00E1721B"/>
    <w:rsid w:val="00E21379"/>
    <w:rsid w:val="00E213F0"/>
    <w:rsid w:val="00E2231E"/>
    <w:rsid w:val="00E22C5C"/>
    <w:rsid w:val="00E23146"/>
    <w:rsid w:val="00E23873"/>
    <w:rsid w:val="00E2524A"/>
    <w:rsid w:val="00E26BFA"/>
    <w:rsid w:val="00E26C9C"/>
    <w:rsid w:val="00E32215"/>
    <w:rsid w:val="00E32CCE"/>
    <w:rsid w:val="00E32EB0"/>
    <w:rsid w:val="00E33130"/>
    <w:rsid w:val="00E33BE5"/>
    <w:rsid w:val="00E349B2"/>
    <w:rsid w:val="00E36796"/>
    <w:rsid w:val="00E3782A"/>
    <w:rsid w:val="00E378E1"/>
    <w:rsid w:val="00E40A5C"/>
    <w:rsid w:val="00E40ED8"/>
    <w:rsid w:val="00E430BC"/>
    <w:rsid w:val="00E44037"/>
    <w:rsid w:val="00E45FFD"/>
    <w:rsid w:val="00E50D01"/>
    <w:rsid w:val="00E51065"/>
    <w:rsid w:val="00E52810"/>
    <w:rsid w:val="00E5683F"/>
    <w:rsid w:val="00E57BC1"/>
    <w:rsid w:val="00E57CB4"/>
    <w:rsid w:val="00E604BD"/>
    <w:rsid w:val="00E61870"/>
    <w:rsid w:val="00E638A0"/>
    <w:rsid w:val="00E67B24"/>
    <w:rsid w:val="00E76C53"/>
    <w:rsid w:val="00E80520"/>
    <w:rsid w:val="00E81D72"/>
    <w:rsid w:val="00E82298"/>
    <w:rsid w:val="00E84D5A"/>
    <w:rsid w:val="00E85832"/>
    <w:rsid w:val="00E92899"/>
    <w:rsid w:val="00EA4782"/>
    <w:rsid w:val="00EA6297"/>
    <w:rsid w:val="00EB0C3F"/>
    <w:rsid w:val="00EB3342"/>
    <w:rsid w:val="00EB3972"/>
    <w:rsid w:val="00EB52A9"/>
    <w:rsid w:val="00EB75BC"/>
    <w:rsid w:val="00EC2F7D"/>
    <w:rsid w:val="00EC3F92"/>
    <w:rsid w:val="00EC6E30"/>
    <w:rsid w:val="00ED22F9"/>
    <w:rsid w:val="00ED2D01"/>
    <w:rsid w:val="00ED3C3F"/>
    <w:rsid w:val="00ED61C1"/>
    <w:rsid w:val="00ED731C"/>
    <w:rsid w:val="00ED7C00"/>
    <w:rsid w:val="00EE006E"/>
    <w:rsid w:val="00EE0978"/>
    <w:rsid w:val="00EE1A05"/>
    <w:rsid w:val="00EE5515"/>
    <w:rsid w:val="00EE7B63"/>
    <w:rsid w:val="00EF0C37"/>
    <w:rsid w:val="00EF0FCD"/>
    <w:rsid w:val="00EF222B"/>
    <w:rsid w:val="00EF3C04"/>
    <w:rsid w:val="00EF480E"/>
    <w:rsid w:val="00EF4FAC"/>
    <w:rsid w:val="00EF5AF5"/>
    <w:rsid w:val="00EF5E95"/>
    <w:rsid w:val="00F01731"/>
    <w:rsid w:val="00F028D8"/>
    <w:rsid w:val="00F033EE"/>
    <w:rsid w:val="00F05BC8"/>
    <w:rsid w:val="00F0643A"/>
    <w:rsid w:val="00F108B7"/>
    <w:rsid w:val="00F138B7"/>
    <w:rsid w:val="00F15830"/>
    <w:rsid w:val="00F244D9"/>
    <w:rsid w:val="00F24D14"/>
    <w:rsid w:val="00F31748"/>
    <w:rsid w:val="00F3583D"/>
    <w:rsid w:val="00F40D36"/>
    <w:rsid w:val="00F41D3F"/>
    <w:rsid w:val="00F426BF"/>
    <w:rsid w:val="00F447E1"/>
    <w:rsid w:val="00F46D55"/>
    <w:rsid w:val="00F52256"/>
    <w:rsid w:val="00F5292E"/>
    <w:rsid w:val="00F54D5A"/>
    <w:rsid w:val="00F60186"/>
    <w:rsid w:val="00F60DB9"/>
    <w:rsid w:val="00F70A67"/>
    <w:rsid w:val="00F73A0F"/>
    <w:rsid w:val="00F75304"/>
    <w:rsid w:val="00F80973"/>
    <w:rsid w:val="00F84E90"/>
    <w:rsid w:val="00F90925"/>
    <w:rsid w:val="00F90A29"/>
    <w:rsid w:val="00F90CE2"/>
    <w:rsid w:val="00F91695"/>
    <w:rsid w:val="00F927D4"/>
    <w:rsid w:val="00FA196C"/>
    <w:rsid w:val="00FA1FAE"/>
    <w:rsid w:val="00FA3695"/>
    <w:rsid w:val="00FA3A2C"/>
    <w:rsid w:val="00FA647C"/>
    <w:rsid w:val="00FB000C"/>
    <w:rsid w:val="00FB022D"/>
    <w:rsid w:val="00FB167A"/>
    <w:rsid w:val="00FB365A"/>
    <w:rsid w:val="00FB40AA"/>
    <w:rsid w:val="00FB5955"/>
    <w:rsid w:val="00FB7C73"/>
    <w:rsid w:val="00FC1FF9"/>
    <w:rsid w:val="00FC4ADB"/>
    <w:rsid w:val="00FC5225"/>
    <w:rsid w:val="00FC6475"/>
    <w:rsid w:val="00FC7565"/>
    <w:rsid w:val="00FD1565"/>
    <w:rsid w:val="00FD7CF0"/>
    <w:rsid w:val="00FE32E3"/>
    <w:rsid w:val="00FE4466"/>
    <w:rsid w:val="00FE4677"/>
    <w:rsid w:val="00FE4ED5"/>
    <w:rsid w:val="00FE58A4"/>
    <w:rsid w:val="00FE5CB6"/>
    <w:rsid w:val="00FF2C8D"/>
    <w:rsid w:val="00FF3028"/>
    <w:rsid w:val="00FF3EED"/>
    <w:rsid w:val="114847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2A5"/>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2422A5"/>
    <w:rPr>
      <w:sz w:val="18"/>
      <w:szCs w:val="18"/>
    </w:rPr>
  </w:style>
  <w:style w:type="paragraph" w:styleId="a4">
    <w:name w:val="footer"/>
    <w:basedOn w:val="a"/>
    <w:link w:val="Char0"/>
    <w:unhideWhenUsed/>
    <w:rsid w:val="002422A5"/>
    <w:pPr>
      <w:tabs>
        <w:tab w:val="center" w:pos="4153"/>
        <w:tab w:val="right" w:pos="8306"/>
      </w:tabs>
      <w:snapToGrid w:val="0"/>
      <w:jc w:val="left"/>
    </w:pPr>
    <w:rPr>
      <w:sz w:val="18"/>
      <w:szCs w:val="18"/>
    </w:rPr>
  </w:style>
  <w:style w:type="paragraph" w:styleId="a5">
    <w:name w:val="header"/>
    <w:basedOn w:val="a"/>
    <w:link w:val="Char1"/>
    <w:uiPriority w:val="99"/>
    <w:unhideWhenUsed/>
    <w:rsid w:val="002422A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2422A5"/>
    <w:pPr>
      <w:widowControl/>
      <w:spacing w:before="100" w:beforeAutospacing="1" w:after="100" w:afterAutospacing="1"/>
      <w:jc w:val="left"/>
    </w:pPr>
    <w:rPr>
      <w:rFonts w:ascii="宋体" w:hAnsi="宋体" w:cs="宋体"/>
      <w:kern w:val="0"/>
      <w:sz w:val="24"/>
      <w:szCs w:val="24"/>
    </w:rPr>
  </w:style>
  <w:style w:type="character" w:styleId="a7">
    <w:name w:val="Hyperlink"/>
    <w:rsid w:val="002422A5"/>
    <w:rPr>
      <w:color w:val="0000FF"/>
      <w:u w:val="single"/>
    </w:rPr>
  </w:style>
  <w:style w:type="table" w:styleId="a8">
    <w:name w:val="Table Grid"/>
    <w:basedOn w:val="a1"/>
    <w:uiPriority w:val="39"/>
    <w:rsid w:val="00242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2422A5"/>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har1">
    <w:name w:val="页眉 Char"/>
    <w:basedOn w:val="a0"/>
    <w:link w:val="a5"/>
    <w:uiPriority w:val="99"/>
    <w:rsid w:val="002422A5"/>
    <w:rPr>
      <w:sz w:val="18"/>
      <w:szCs w:val="18"/>
    </w:rPr>
  </w:style>
  <w:style w:type="character" w:customStyle="1" w:styleId="Char0">
    <w:name w:val="页脚 Char"/>
    <w:basedOn w:val="a0"/>
    <w:link w:val="a4"/>
    <w:uiPriority w:val="99"/>
    <w:rsid w:val="002422A5"/>
    <w:rPr>
      <w:sz w:val="18"/>
      <w:szCs w:val="18"/>
    </w:rPr>
  </w:style>
  <w:style w:type="paragraph" w:customStyle="1" w:styleId="1">
    <w:name w:val="列出段落1"/>
    <w:basedOn w:val="a"/>
    <w:qFormat/>
    <w:rsid w:val="002422A5"/>
    <w:pPr>
      <w:ind w:firstLineChars="200" w:firstLine="420"/>
    </w:pPr>
  </w:style>
  <w:style w:type="paragraph" w:customStyle="1" w:styleId="ecxmsonormal">
    <w:name w:val="ecxmsonormal"/>
    <w:basedOn w:val="a"/>
    <w:rsid w:val="002422A5"/>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rsid w:val="002422A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baike.baidu.com/view/661884.htm" TargetMode="External"/><Relationship Id="rId26" Type="http://schemas.openxmlformats.org/officeDocument/2006/relationships/hyperlink" Target="http://baike.baidu.com/view/998473.htm" TargetMode="External"/><Relationship Id="rId39" Type="http://schemas.openxmlformats.org/officeDocument/2006/relationships/hyperlink" Target="http://baike.baidu.com/view/462470.htm" TargetMode="External"/><Relationship Id="rId21" Type="http://schemas.openxmlformats.org/officeDocument/2006/relationships/hyperlink" Target="http://baike.baidu.com/view/39554.htm" TargetMode="External"/><Relationship Id="rId34" Type="http://schemas.openxmlformats.org/officeDocument/2006/relationships/image" Target="media/image14.jpeg"/><Relationship Id="rId42" Type="http://schemas.openxmlformats.org/officeDocument/2006/relationships/hyperlink" Target="https://zh.wikipedia.org/wiki/%E5%94%90%E4%BA%BA%E8%A1%97" TargetMode="External"/><Relationship Id="rId47" Type="http://schemas.openxmlformats.org/officeDocument/2006/relationships/hyperlink" Target="https://zh.wikipedia.org/wiki/%E4%BA%92%E8%81%94%E7%BD%91" TargetMode="External"/><Relationship Id="rId50" Type="http://schemas.openxmlformats.org/officeDocument/2006/relationships/hyperlink" Target="https://zh.wikipedia.org/wiki/%E4%B8%AA%E4%BA%BA%E8%AE%A1%E7%AE%97%E6%9C%BA" TargetMode="External"/><Relationship Id="rId55" Type="http://schemas.openxmlformats.org/officeDocument/2006/relationships/hyperlink" Target="https://zh.wikipedia.org/wiki/%E4%BC%81%E4%B8%9A%E5%AE%B6" TargetMode="External"/><Relationship Id="rId63" Type="http://schemas.openxmlformats.org/officeDocument/2006/relationships/hyperlink" Target="https://zh.wikipedia.org/wiki/%E8%AB%BE%E8%B2%9D%E7%88%BE%E7%8D%8E%E5%BE%97%E4%B8%BB" TargetMode="External"/><Relationship Id="rId68" Type="http://schemas.openxmlformats.org/officeDocument/2006/relationships/image" Target="media/image26.jpe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yperlink" Target="http://baike.baidu.com/subview/64741/14766784.htm" TargetMode="External"/><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hyperlink" Target="http://baike.baidu.com/view/11098.htm"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zh.wikipedia.org/wiki/%E6%82%AC%E7%B4%A2%E6%A1%A5" TargetMode="External"/><Relationship Id="rId45" Type="http://schemas.openxmlformats.org/officeDocument/2006/relationships/image" Target="media/image19.jpeg"/><Relationship Id="rId53" Type="http://schemas.openxmlformats.org/officeDocument/2006/relationships/image" Target="media/image21.jpeg"/><Relationship Id="rId58" Type="http://schemas.openxmlformats.org/officeDocument/2006/relationships/hyperlink" Target="https://zh.wikipedia.org/wiki/%E8%B0%B7%E6%AD%8C" TargetMode="External"/><Relationship Id="rId66" Type="http://schemas.openxmlformats.org/officeDocument/2006/relationships/image" Target="media/image24.jpeg"/><Relationship Id="rId74" Type="http://schemas.openxmlformats.org/officeDocument/2006/relationships/header" Target="header1.xml"/><Relationship Id="rId79"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hyperlink" Target="https://zh.wikipedia.org/wiki/%E8%80%90%E5%85%8B" TargetMode="External"/><Relationship Id="rId10" Type="http://schemas.openxmlformats.org/officeDocument/2006/relationships/image" Target="media/image1.jpeg"/><Relationship Id="rId19" Type="http://schemas.openxmlformats.org/officeDocument/2006/relationships/hyperlink" Target="http://baike.baidu.com/view/3175190.htm" TargetMode="External"/><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hyperlink" Target="https://zh.wikipedia.org/wiki/%E6%83%A0%E6%99%AE" TargetMode="Externa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baike.baidu.com/view/55079.ht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zh.wikipedia.org/wiki/%E4%BA%9A%E6%B4%B2" TargetMode="External"/><Relationship Id="rId48" Type="http://schemas.openxmlformats.org/officeDocument/2006/relationships/hyperlink" Target="https://zh.wikipedia.org/wiki/%E6%B6%88%E8%B4%B9%E7%94%B5%E5%AD%90" TargetMode="External"/><Relationship Id="rId56" Type="http://schemas.openxmlformats.org/officeDocument/2006/relationships/hyperlink" Target="https://zh.wikipedia.org/wiki/%E5%A4%AA%E7%A9%BA%E4%BA%BA" TargetMode="External"/><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zh.wikipedia.org/wiki/%E9%A9%AC%E5%85%8B%C2%B7%E6%89%8E%E5%85%8B%E4%BC%AF%E6%A0%BC" TargetMode="External"/><Relationship Id="rId72" Type="http://schemas.openxmlformats.org/officeDocument/2006/relationships/image" Target="media/image30.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baike.baidu.com/view/128187.htm" TargetMode="External"/><Relationship Id="rId25" Type="http://schemas.openxmlformats.org/officeDocument/2006/relationships/hyperlink" Target="http://baike.baidu.com/view/6240.htm" TargetMode="External"/><Relationship Id="rId33" Type="http://schemas.openxmlformats.org/officeDocument/2006/relationships/image" Target="media/image13.jpeg"/><Relationship Id="rId38" Type="http://schemas.openxmlformats.org/officeDocument/2006/relationships/hyperlink" Target="http://baike.baidu.com/view/2251373.htm" TargetMode="External"/><Relationship Id="rId46" Type="http://schemas.openxmlformats.org/officeDocument/2006/relationships/hyperlink" Target="https://zh.wikipedia.org/wiki/%E4%BA%91%E8%AE%A1%E7%AE%97" TargetMode="External"/><Relationship Id="rId59" Type="http://schemas.openxmlformats.org/officeDocument/2006/relationships/hyperlink" Target="https://zh.wikipedia.org/wiki/%E9%9B%85%E8%99%8E" TargetMode="External"/><Relationship Id="rId67" Type="http://schemas.openxmlformats.org/officeDocument/2006/relationships/image" Target="media/image25.jpeg"/><Relationship Id="rId20" Type="http://schemas.openxmlformats.org/officeDocument/2006/relationships/hyperlink" Target="http://baike.baidu.com/view/43636.htm" TargetMode="External"/><Relationship Id="rId41" Type="http://schemas.openxmlformats.org/officeDocument/2006/relationships/hyperlink" Target="https://zh.wikipedia.org/wiki/%E5%8C%97%E7%BE%8E%E6%B4%B2" TargetMode="External"/><Relationship Id="rId54" Type="http://schemas.openxmlformats.org/officeDocument/2006/relationships/hyperlink" Target="https://zh.wikipedia.org/wiki/%E5%AF%8C%E8%B1%AA" TargetMode="External"/><Relationship Id="rId62" Type="http://schemas.openxmlformats.org/officeDocument/2006/relationships/hyperlink" Target="https://zh.wikipedia.org/wiki/%E6%98%87%E9%99%BD%E9%9B%BB%E8%85%A6" TargetMode="External"/><Relationship Id="rId70" Type="http://schemas.openxmlformats.org/officeDocument/2006/relationships/image" Target="media/image28.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baike.baidu.com/view/319550.htm"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zh.wikipedia.org/wiki/%E8%AE%A1%E7%AE%97%E6%9C%BA%E8%BD%AF%E4%BB%B6" TargetMode="External"/><Relationship Id="rId57" Type="http://schemas.openxmlformats.org/officeDocument/2006/relationships/hyperlink" Target="https://zh.wikipedia.org/wiki/%E7%BE%8E%E5%9C%8B%E5%9C%8B%E6%9C%8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0A46E-EFAF-419F-8338-6A0C200B4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1563</Words>
  <Characters>8911</Characters>
  <Application>Microsoft Office Word</Application>
  <DocSecurity>0</DocSecurity>
  <Lines>74</Lines>
  <Paragraphs>20</Paragraphs>
  <ScaleCrop>false</ScaleCrop>
  <Company>China</Company>
  <LinksUpToDate>false</LinksUpToDate>
  <CharactersWithSpaces>10454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hw</cp:lastModifiedBy>
  <cp:revision>215</cp:revision>
  <cp:lastPrinted>2017-04-25T08:08:00Z</cp:lastPrinted>
  <dcterms:created xsi:type="dcterms:W3CDTF">2017-02-19T12:39:00Z</dcterms:created>
  <dcterms:modified xsi:type="dcterms:W3CDTF">2017-05-26T02:09:00Z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