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249" w:firstLineChars="800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考研法律硕士（法学）全程班</w:t>
      </w:r>
    </w:p>
    <w:p>
      <w:pPr>
        <w:ind w:firstLine="1260" w:firstLineChars="6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培训地点：线上    课程时长：170    培训费用：1300</w:t>
      </w:r>
    </w:p>
    <w:p>
      <w:pPr>
        <w:ind w:firstLine="1260" w:firstLineChars="600"/>
        <w:rPr>
          <w:rFonts w:hint="default"/>
          <w:lang w:val="en-US" w:eastAsia="zh-CN"/>
        </w:rPr>
      </w:pPr>
    </w:p>
    <w:p>
      <w:pPr>
        <w:rPr>
          <w:rFonts w:hint="eastAsia"/>
        </w:rPr>
      </w:pPr>
      <w:r>
        <w:rPr>
          <w:rFonts w:hint="eastAsia"/>
        </w:rPr>
        <w:t>课程参数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课时总量：170课时</w:t>
      </w:r>
      <w:r>
        <w:rPr>
          <w:rFonts w:hint="eastAsia"/>
        </w:rPr>
        <w:tab/>
      </w:r>
    </w:p>
    <w:p>
      <w:pPr>
        <w:rPr>
          <w:rFonts w:hint="eastAsia"/>
        </w:rPr>
      </w:pPr>
      <w:r>
        <w:rPr>
          <w:rFonts w:hint="eastAsia"/>
        </w:rPr>
        <w:t>课程形式：录播（为主）+直播（为辅）</w:t>
      </w:r>
    </w:p>
    <w:p>
      <w:pPr>
        <w:rPr>
          <w:rFonts w:hint="eastAsia"/>
        </w:rPr>
      </w:pPr>
      <w:r>
        <w:rPr>
          <w:rFonts w:hint="eastAsia"/>
        </w:rPr>
        <w:t>在线答疑：24小时内答疑（工作日）</w:t>
      </w:r>
      <w:r>
        <w:rPr>
          <w:rFonts w:hint="eastAsia"/>
        </w:rPr>
        <w:tab/>
      </w:r>
    </w:p>
    <w:p>
      <w:pPr>
        <w:rPr>
          <w:rFonts w:hint="eastAsia"/>
        </w:rPr>
      </w:pPr>
      <w:r>
        <w:rPr>
          <w:rFonts w:hint="eastAsia"/>
        </w:rPr>
        <w:t>师资团队：陈璐琼、刘校逢、杨长庚、安丽娜</w:t>
      </w:r>
    </w:p>
    <w:p>
      <w:pPr>
        <w:rPr>
          <w:rFonts w:hint="eastAsia"/>
        </w:rPr>
      </w:pPr>
      <w:r>
        <w:rPr>
          <w:rFonts w:hint="eastAsia"/>
        </w:rPr>
        <w:t>资料寄送：《2021年全国硕士研究生招生考试法律硕士（非法学）专业学位联考考试分析》高等教育出版（非法学和法学通用版）、《5年真题讲义--法学》</w:t>
      </w:r>
    </w:p>
    <w:p>
      <w:pPr>
        <w:rPr>
          <w:rFonts w:hint="eastAsia"/>
        </w:rPr>
      </w:pP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课程介绍</w:t>
      </w:r>
    </w:p>
    <w:p>
      <w:r>
        <w:drawing>
          <wp:inline distT="0" distB="0" distL="114300" distR="114300">
            <wp:extent cx="3409950" cy="154305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40995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3305175" cy="2895600"/>
            <wp:effectExtent l="0" t="0" r="9525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05175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r>
        <w:drawing>
          <wp:inline distT="0" distB="0" distL="114300" distR="114300">
            <wp:extent cx="3267075" cy="4800600"/>
            <wp:effectExtent l="0" t="0" r="9525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67075" cy="480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3305175" cy="3810000"/>
            <wp:effectExtent l="0" t="0" r="9525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305175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3571875" cy="3667125"/>
            <wp:effectExtent l="0" t="0" r="9525" b="952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571875" cy="366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3343275" cy="7810500"/>
            <wp:effectExtent l="0" t="0" r="9525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343275" cy="781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3362325" cy="7696200"/>
            <wp:effectExtent l="0" t="0" r="9525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362325" cy="769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3276600" cy="4867275"/>
            <wp:effectExtent l="0" t="0" r="0" b="952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276600" cy="486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  <w:r>
        <w:drawing>
          <wp:inline distT="0" distB="0" distL="114300" distR="114300">
            <wp:extent cx="3276600" cy="5343525"/>
            <wp:effectExtent l="0" t="0" r="0" b="952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276600" cy="534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8D7D9D"/>
    <w:rsid w:val="238D7D9D"/>
    <w:rsid w:val="4CD71A48"/>
    <w:rsid w:val="7BA15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2021-12-07T01:26:00Z</dcterms:created>
  <dc:creator>冰冰⊙▽⊙＊</dc:creator>
  <cp:lastModifiedBy>冰冰⊙▽⊙＊</cp:lastModifiedBy>
  <dcterms:modified xsi:type="dcterms:W3CDTF">2021-12-15T13:51:33Z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7BDC58F17CC5484684BD4733C20D7C3D</vt:lpwstr>
  </property>
</Properties>
</file>