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60B" w:rsidRDefault="0052560B">
      <w:pPr>
        <w:spacing w:line="240" w:lineRule="atLeast"/>
        <w:rPr>
          <w:rFonts w:ascii="新宋体" w:eastAsia="新宋体" w:hAnsi="新宋体" w:cs="新宋体"/>
          <w:color w:val="FF0000"/>
          <w:kern w:val="0"/>
          <w:sz w:val="28"/>
          <w:szCs w:val="28"/>
          <w:shd w:val="clear" w:color="auto" w:fill="FFFFFF"/>
        </w:rPr>
      </w:pPr>
    </w:p>
    <w:p w:rsidR="0052560B" w:rsidRDefault="0052560B">
      <w:pPr>
        <w:spacing w:line="240" w:lineRule="atLeast"/>
        <w:rPr>
          <w:rFonts w:ascii="新宋体" w:eastAsia="新宋体" w:hAnsi="新宋体" w:cs="新宋体"/>
          <w:color w:val="FF0000"/>
          <w:kern w:val="0"/>
          <w:sz w:val="28"/>
          <w:szCs w:val="28"/>
          <w:shd w:val="clear" w:color="auto" w:fill="FFFFFF"/>
        </w:rPr>
      </w:pPr>
      <w:r>
        <w:rPr>
          <w:rFonts w:ascii="新宋体" w:eastAsia="新宋体" w:hAnsi="新宋体" w:cs="新宋体"/>
          <w:noProof/>
          <w:color w:val="FF0000"/>
          <w:kern w:val="0"/>
          <w:sz w:val="28"/>
          <w:szCs w:val="28"/>
          <w:shd w:val="clear" w:color="auto" w:fill="FFFFFF"/>
        </w:rPr>
        <w:drawing>
          <wp:inline distT="0" distB="0" distL="0" distR="0">
            <wp:extent cx="5604882" cy="760575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5-29 上午9.15.30.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2471" cy="7616055"/>
                    </a:xfrm>
                    <a:prstGeom prst="rect">
                      <a:avLst/>
                    </a:prstGeom>
                  </pic:spPr>
                </pic:pic>
              </a:graphicData>
            </a:graphic>
          </wp:inline>
        </w:drawing>
      </w:r>
    </w:p>
    <w:p w:rsidR="0052560B" w:rsidRDefault="0052560B">
      <w:pPr>
        <w:spacing w:line="240" w:lineRule="atLeast"/>
        <w:rPr>
          <w:rFonts w:ascii="新宋体" w:eastAsia="新宋体" w:hAnsi="新宋体" w:cs="新宋体"/>
          <w:color w:val="FF0000"/>
          <w:kern w:val="0"/>
          <w:sz w:val="28"/>
          <w:szCs w:val="28"/>
          <w:shd w:val="clear" w:color="auto" w:fill="FFFFFF"/>
        </w:rPr>
      </w:pPr>
    </w:p>
    <w:p w:rsidR="0052560B" w:rsidRDefault="0052560B">
      <w:pPr>
        <w:spacing w:line="240" w:lineRule="atLeast"/>
        <w:rPr>
          <w:rFonts w:ascii="新宋体" w:eastAsia="新宋体" w:hAnsi="新宋体" w:cs="新宋体"/>
          <w:color w:val="FF0000"/>
          <w:kern w:val="0"/>
          <w:sz w:val="28"/>
          <w:szCs w:val="28"/>
          <w:shd w:val="clear" w:color="auto" w:fill="FFFFFF"/>
        </w:rPr>
      </w:pPr>
    </w:p>
    <w:p w:rsidR="00272B6A" w:rsidRDefault="00223DE6">
      <w:pPr>
        <w:spacing w:line="240" w:lineRule="atLeast"/>
        <w:rPr>
          <w:rFonts w:ascii="新宋体" w:eastAsia="新宋体" w:hAnsi="新宋体" w:cs="新宋体"/>
          <w:color w:val="FF0000"/>
          <w:kern w:val="0"/>
          <w:sz w:val="28"/>
          <w:szCs w:val="28"/>
          <w:shd w:val="clear" w:color="auto" w:fill="FFFFFF"/>
        </w:rPr>
      </w:pPr>
      <w:r>
        <w:rPr>
          <w:rFonts w:ascii="新宋体" w:eastAsia="新宋体" w:hAnsi="新宋体" w:cs="新宋体" w:hint="eastAsia"/>
          <w:color w:val="FF0000"/>
          <w:kern w:val="0"/>
          <w:sz w:val="28"/>
          <w:szCs w:val="28"/>
          <w:shd w:val="clear" w:color="auto" w:fill="FFFFFF"/>
        </w:rPr>
        <w:lastRenderedPageBreak/>
        <w:t>学校简介</w:t>
      </w:r>
    </w:p>
    <w:p w:rsidR="00272B6A" w:rsidRDefault="00223DE6">
      <w:pPr>
        <w:widowControl/>
        <w:spacing w:line="240" w:lineRule="atLeast"/>
        <w:rPr>
          <w:rFonts w:ascii="新宋体" w:eastAsia="新宋体" w:hAnsi="新宋体" w:cs="新宋体"/>
          <w:kern w:val="0"/>
          <w:sz w:val="24"/>
          <w:szCs w:val="22"/>
          <w:lang w:bidi="fr-FR"/>
        </w:rPr>
      </w:pPr>
      <w:r>
        <w:rPr>
          <w:rFonts w:ascii="新宋体" w:eastAsia="新宋体" w:hAnsi="新宋体" w:cs="新宋体" w:hint="eastAsia"/>
          <w:kern w:val="0"/>
          <w:sz w:val="24"/>
          <w:szCs w:val="22"/>
          <w:lang w:bidi="fr-FR"/>
        </w:rPr>
        <w:t>法国 ISG 高等管理学院（</w:t>
      </w:r>
      <w:proofErr w:type="spellStart"/>
      <w:r>
        <w:rPr>
          <w:rFonts w:ascii="新宋体" w:eastAsia="新宋体" w:hAnsi="新宋体" w:cs="新宋体" w:hint="eastAsia"/>
          <w:kern w:val="0"/>
          <w:sz w:val="24"/>
          <w:szCs w:val="22"/>
          <w:lang w:bidi="fr-FR"/>
        </w:rPr>
        <w:t>Institut</w:t>
      </w:r>
      <w:proofErr w:type="spellEnd"/>
      <w:r>
        <w:rPr>
          <w:rFonts w:ascii="新宋体" w:eastAsia="新宋体" w:hAnsi="新宋体" w:cs="新宋体" w:hint="eastAsia"/>
          <w:kern w:val="0"/>
          <w:sz w:val="24"/>
          <w:szCs w:val="22"/>
          <w:lang w:bidi="fr-FR"/>
        </w:rPr>
        <w:t xml:space="preserve"> Supé</w:t>
      </w:r>
      <w:proofErr w:type="spellStart"/>
      <w:r>
        <w:rPr>
          <w:rFonts w:ascii="新宋体" w:eastAsia="新宋体" w:hAnsi="新宋体" w:cs="新宋体" w:hint="eastAsia"/>
          <w:kern w:val="0"/>
          <w:sz w:val="24"/>
          <w:szCs w:val="22"/>
          <w:lang w:bidi="fr-FR"/>
        </w:rPr>
        <w:t>rieur</w:t>
      </w:r>
      <w:proofErr w:type="spellEnd"/>
      <w:r>
        <w:rPr>
          <w:rFonts w:ascii="新宋体" w:eastAsia="新宋体" w:hAnsi="新宋体" w:cs="新宋体" w:hint="eastAsia"/>
          <w:kern w:val="0"/>
          <w:sz w:val="24"/>
          <w:szCs w:val="22"/>
          <w:lang w:bidi="fr-FR"/>
        </w:rPr>
        <w:t xml:space="preserve"> de </w:t>
      </w:r>
      <w:proofErr w:type="spellStart"/>
      <w:r>
        <w:rPr>
          <w:rFonts w:ascii="新宋体" w:eastAsia="新宋体" w:hAnsi="新宋体" w:cs="新宋体" w:hint="eastAsia"/>
          <w:kern w:val="0"/>
          <w:sz w:val="24"/>
          <w:szCs w:val="22"/>
          <w:lang w:bidi="fr-FR"/>
        </w:rPr>
        <w:t>Gestion</w:t>
      </w:r>
      <w:proofErr w:type="spellEnd"/>
      <w:r>
        <w:rPr>
          <w:rFonts w:ascii="新宋体" w:eastAsia="新宋体" w:hAnsi="新宋体" w:cs="新宋体" w:hint="eastAsia"/>
          <w:kern w:val="0"/>
          <w:sz w:val="24"/>
          <w:szCs w:val="22"/>
          <w:lang w:bidi="fr-FR"/>
        </w:rPr>
        <w:t>），简称 ISG， 于 1967 年在巴黎建校，是最早向国际化发展的法国商业管理学校之一，接待着来自世界60多个国家的国际学生，不断地致力于为学生们提供一个广阔的商业管理培养平台。</w:t>
      </w:r>
    </w:p>
    <w:p w:rsidR="00272B6A" w:rsidRDefault="00272B6A">
      <w:pPr>
        <w:widowControl/>
        <w:spacing w:line="240" w:lineRule="atLeast"/>
        <w:rPr>
          <w:rFonts w:ascii="Heiti SC Medium" w:eastAsia="Heiti SC Medium" w:hAnsi="Heiti SC Medium" w:cs="Arial"/>
          <w:color w:val="000000" w:themeColor="text1"/>
          <w:kern w:val="0"/>
          <w:szCs w:val="21"/>
          <w:shd w:val="clear" w:color="auto" w:fill="FFFFFF"/>
        </w:rPr>
      </w:pPr>
    </w:p>
    <w:p w:rsidR="00272B6A" w:rsidRDefault="00223DE6">
      <w:pPr>
        <w:widowControl/>
        <w:spacing w:line="240" w:lineRule="atLeast"/>
        <w:rPr>
          <w:rFonts w:ascii="新宋体" w:eastAsia="新宋体" w:hAnsi="新宋体" w:cs="新宋体"/>
          <w:kern w:val="0"/>
          <w:sz w:val="24"/>
          <w:szCs w:val="22"/>
          <w:lang w:val="fr-FR" w:eastAsia="fr-FR" w:bidi="fr-FR"/>
        </w:rPr>
      </w:pPr>
      <w:r>
        <w:rPr>
          <w:rFonts w:ascii="新宋体" w:eastAsia="新宋体" w:hAnsi="新宋体" w:cs="新宋体" w:hint="eastAsia"/>
          <w:kern w:val="0"/>
          <w:sz w:val="24"/>
          <w:szCs w:val="22"/>
          <w:lang w:val="fr-FR" w:eastAsia="fr-FR" w:bidi="fr-FR"/>
        </w:rPr>
        <w:t>2018 年ISG在法国高等商校排名中位列第</w:t>
      </w:r>
      <w:r>
        <w:rPr>
          <w:rFonts w:ascii="新宋体" w:eastAsia="新宋体" w:hAnsi="新宋体" w:cs="新宋体" w:hint="eastAsia"/>
          <w:kern w:val="0"/>
          <w:sz w:val="24"/>
          <w:szCs w:val="22"/>
          <w:lang w:bidi="fr-FR"/>
        </w:rPr>
        <w:t>14位</w:t>
      </w:r>
      <w:r>
        <w:rPr>
          <w:rFonts w:ascii="新宋体" w:eastAsia="新宋体" w:hAnsi="新宋体" w:cs="新宋体" w:hint="eastAsia"/>
          <w:kern w:val="0"/>
          <w:sz w:val="24"/>
          <w:szCs w:val="22"/>
          <w:lang w:val="fr-FR" w:bidi="fr-FR"/>
        </w:rPr>
        <w:t>，</w:t>
      </w:r>
      <w:r>
        <w:rPr>
          <w:rFonts w:ascii="新宋体" w:eastAsia="新宋体" w:hAnsi="新宋体" w:cs="新宋体" w:hint="eastAsia"/>
          <w:kern w:val="0"/>
          <w:sz w:val="24"/>
          <w:szCs w:val="22"/>
          <w:lang w:val="fr-FR" w:eastAsia="fr-FR" w:bidi="fr-FR"/>
        </w:rPr>
        <w:t>自ISG 创建以来, ISG成为伊拉斯谟⾼等教育特许证(Charte Erasmus)持有者、是欧洲管理发展基金会(EFMD)、法国高等教育署(Campus France)、国际精英商学院协会(AACSB)、独立精英院校联盟(UGEI)、 美国商会(AMCHAM)和 拉丁美洲管理学院委员会(CLADEA)的组织成员。</w:t>
      </w:r>
    </w:p>
    <w:p w:rsidR="00272B6A" w:rsidRDefault="00272B6A">
      <w:pPr>
        <w:widowControl/>
        <w:spacing w:line="240" w:lineRule="atLeast"/>
        <w:rPr>
          <w:rFonts w:ascii="新宋体" w:eastAsia="新宋体" w:hAnsi="新宋体" w:cs="新宋体"/>
          <w:kern w:val="0"/>
          <w:sz w:val="24"/>
          <w:szCs w:val="22"/>
          <w:lang w:val="fr-FR" w:eastAsia="fr-FR" w:bidi="fr-FR"/>
        </w:rPr>
      </w:pPr>
    </w:p>
    <w:p w:rsidR="00272B6A" w:rsidRDefault="00223DE6">
      <w:pPr>
        <w:widowControl/>
        <w:spacing w:line="240" w:lineRule="atLeast"/>
        <w:rPr>
          <w:rFonts w:ascii="Heiti SC Medium" w:eastAsia="Heiti SC Medium" w:hAnsi="Heiti SC Medium"/>
          <w:bCs/>
          <w:spacing w:val="1"/>
          <w:w w:val="99"/>
          <w:szCs w:val="21"/>
          <w:lang w:val="fr-FR"/>
        </w:rPr>
      </w:pPr>
      <w:r>
        <w:rPr>
          <w:rFonts w:ascii="Heiti SC Medium" w:eastAsia="Heiti SC Medium" w:hAnsi="Heiti SC Medium" w:hint="eastAsia"/>
          <w:bCs/>
          <w:noProof/>
          <w:spacing w:val="1"/>
          <w:w w:val="99"/>
          <w:szCs w:val="21"/>
        </w:rPr>
        <w:drawing>
          <wp:inline distT="0" distB="0" distL="0" distR="0">
            <wp:extent cx="2344420" cy="2845435"/>
            <wp:effectExtent l="0" t="0" r="5080" b="12065"/>
            <wp:docPr id="4" name="图片 4"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屏幕截图&#10;&#10;描述已自动生成"/>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59673" cy="2863734"/>
                    </a:xfrm>
                    <a:prstGeom prst="rect">
                      <a:avLst/>
                    </a:prstGeom>
                  </pic:spPr>
                </pic:pic>
              </a:graphicData>
            </a:graphic>
          </wp:inline>
        </w:drawing>
      </w:r>
    </w:p>
    <w:p w:rsidR="00272B6A" w:rsidRDefault="00272B6A">
      <w:pPr>
        <w:spacing w:before="4"/>
        <w:ind w:left="26"/>
        <w:jc w:val="left"/>
        <w:rPr>
          <w:rFonts w:ascii="黑体" w:eastAsia="黑体" w:hAnsi="黑体"/>
          <w:b/>
          <w:szCs w:val="21"/>
        </w:rPr>
      </w:pPr>
    </w:p>
    <w:p w:rsidR="00272B6A" w:rsidRDefault="00272B6A">
      <w:pPr>
        <w:spacing w:before="4"/>
        <w:ind w:left="26"/>
        <w:jc w:val="left"/>
        <w:rPr>
          <w:rFonts w:ascii="黑体" w:eastAsia="黑体" w:hAnsi="黑体"/>
          <w:b/>
          <w:szCs w:val="21"/>
        </w:rPr>
      </w:pPr>
    </w:p>
    <w:p w:rsidR="00272B6A" w:rsidRDefault="00223DE6">
      <w:pPr>
        <w:spacing w:before="4"/>
        <w:ind w:left="26"/>
        <w:jc w:val="left"/>
        <w:rPr>
          <w:rFonts w:ascii="黑体" w:eastAsia="黑体" w:hAnsi="黑体"/>
          <w:b/>
          <w:szCs w:val="21"/>
        </w:rPr>
      </w:pPr>
      <w:r>
        <w:rPr>
          <w:rFonts w:ascii="黑体" w:eastAsia="黑体" w:hAnsi="黑体" w:hint="eastAsia"/>
          <w:b/>
          <w:szCs w:val="21"/>
        </w:rPr>
        <w:t>与 ISG 密切的合作和交流的国际知名企业（部分）</w:t>
      </w:r>
    </w:p>
    <w:p w:rsidR="00272B6A" w:rsidRDefault="00223DE6">
      <w:pPr>
        <w:pStyle w:val="a3"/>
        <w:spacing w:before="191" w:line="240" w:lineRule="atLeast"/>
        <w:ind w:left="147" w:right="285" w:firstLine="566"/>
        <w:jc w:val="both"/>
        <w:rPr>
          <w:rFonts w:ascii="新宋体" w:eastAsia="新宋体" w:hAnsi="新宋体" w:cs="新宋体"/>
          <w:szCs w:val="22"/>
        </w:rPr>
      </w:pPr>
      <w:r>
        <w:rPr>
          <w:rFonts w:ascii="新宋体" w:eastAsia="新宋体" w:hAnsi="新宋体" w:cs="新宋体" w:hint="eastAsia"/>
          <w:szCs w:val="22"/>
        </w:rPr>
        <w:t>HSBC(汇丰银行)；CIC(法国工商信贷银行)；Le Monde(世界报)；Airbus（空中客车公司）； Coca-Cola(可口可乐)；Voyage SNCF(法国国营铁路公司)；CARREFOUR(家乐福)；Chanel(香奈儿)； Groupe BSI OGIPA(房产中心)；Rutabago(烹饪美食食材配送网)；METRO(麦德龙集团)；Fleury</w:t>
      </w:r>
    </w:p>
    <w:p w:rsidR="00272B6A" w:rsidRDefault="00223DE6">
      <w:pPr>
        <w:pStyle w:val="a3"/>
        <w:spacing w:before="191" w:line="240" w:lineRule="atLeast"/>
        <w:ind w:left="147" w:right="285" w:firstLine="566"/>
        <w:jc w:val="both"/>
        <w:rPr>
          <w:rFonts w:ascii="新宋体" w:eastAsia="新宋体" w:hAnsi="新宋体" w:cs="新宋体"/>
          <w:szCs w:val="22"/>
        </w:rPr>
      </w:pPr>
      <w:r>
        <w:rPr>
          <w:rFonts w:ascii="新宋体" w:eastAsia="新宋体" w:hAnsi="新宋体" w:cs="新宋体" w:hint="eastAsia"/>
          <w:szCs w:val="22"/>
        </w:rPr>
        <w:t>Michon(法国农业综合企业)；Jacquet Brossard(法国糕点制造商公司)；Schmidt Groupe(司米集团)；Caceis(法国农业信贷银行子公司：向机构投资者提供金融服务)；Bostik(波士胶)等等国际知名企业。</w:t>
      </w:r>
    </w:p>
    <w:p w:rsidR="00272B6A" w:rsidRDefault="00272B6A">
      <w:pPr>
        <w:widowControl/>
        <w:spacing w:line="240" w:lineRule="atLeast"/>
        <w:rPr>
          <w:rFonts w:ascii="Heiti SC Medium" w:eastAsia="Heiti SC Medium" w:hAnsi="Heiti SC Medium"/>
          <w:bCs/>
          <w:spacing w:val="1"/>
          <w:w w:val="99"/>
          <w:szCs w:val="21"/>
          <w:lang w:val="fr-FR"/>
        </w:rPr>
      </w:pPr>
    </w:p>
    <w:p w:rsidR="00272B6A" w:rsidRPr="0052560B" w:rsidRDefault="00272B6A">
      <w:pPr>
        <w:widowControl/>
        <w:spacing w:line="240" w:lineRule="atLeast"/>
        <w:rPr>
          <w:rFonts w:ascii="Heiti SC Medium" w:eastAsia="Heiti SC Medium" w:hAnsi="Heiti SC Medium" w:cs="宋体"/>
          <w:color w:val="000000" w:themeColor="text1"/>
          <w:kern w:val="0"/>
          <w:szCs w:val="21"/>
          <w:shd w:val="clear" w:color="auto" w:fill="FFFFFF"/>
          <w:lang w:val="fr-FR"/>
        </w:rPr>
      </w:pPr>
    </w:p>
    <w:p w:rsidR="00272B6A" w:rsidRPr="0052560B" w:rsidRDefault="00223DE6">
      <w:pPr>
        <w:pStyle w:val="a3"/>
        <w:spacing w:before="207" w:line="240" w:lineRule="atLeast"/>
        <w:jc w:val="both"/>
        <w:rPr>
          <w:rFonts w:ascii="新宋体" w:eastAsia="新宋体" w:hAnsi="新宋体" w:cs="新宋体"/>
          <w:color w:val="FF0000"/>
          <w:sz w:val="28"/>
          <w:szCs w:val="28"/>
          <w:shd w:val="clear" w:color="auto" w:fill="FFFFFF"/>
          <w:lang w:eastAsia="zh-CN"/>
        </w:rPr>
      </w:pPr>
      <w:r>
        <w:rPr>
          <w:rFonts w:ascii="新宋体" w:eastAsia="新宋体" w:hAnsi="新宋体" w:cs="新宋体" w:hint="eastAsia"/>
          <w:color w:val="FF0000"/>
          <w:sz w:val="28"/>
          <w:szCs w:val="28"/>
          <w:shd w:val="clear" w:color="auto" w:fill="FFFFFF"/>
          <w:lang w:val="en-US" w:eastAsia="zh-CN"/>
        </w:rPr>
        <w:t>项目介绍</w:t>
      </w:r>
    </w:p>
    <w:p w:rsidR="00272B6A" w:rsidRDefault="00223DE6">
      <w:pPr>
        <w:tabs>
          <w:tab w:val="left" w:pos="988"/>
        </w:tabs>
        <w:spacing w:before="161" w:line="240" w:lineRule="atLeast"/>
        <w:ind w:right="194" w:firstLineChars="200" w:firstLine="480"/>
        <w:rPr>
          <w:rFonts w:ascii="新宋体" w:eastAsia="新宋体" w:hAnsi="新宋体" w:cs="新宋体"/>
          <w:kern w:val="0"/>
          <w:sz w:val="24"/>
          <w:szCs w:val="22"/>
          <w:lang w:val="fr-FR" w:bidi="fr-FR"/>
        </w:rPr>
      </w:pPr>
      <w:r>
        <w:rPr>
          <w:rFonts w:ascii="新宋体" w:eastAsia="新宋体" w:hAnsi="新宋体" w:cs="新宋体" w:hint="eastAsia"/>
          <w:kern w:val="0"/>
          <w:sz w:val="24"/>
          <w:szCs w:val="22"/>
          <w:lang w:val="fr-FR" w:eastAsia="fr-FR" w:bidi="fr-FR"/>
        </w:rPr>
        <w:lastRenderedPageBreak/>
        <w:t>为培养拥有更高领导管理能力和国际视野的高级管理人才，ISG高等商学院为中国企业精英量身打造了这个定向硕士项目，毕业后可获得由该校颁发的中国教育部认证的硕士学位证书</w:t>
      </w:r>
      <w:r>
        <w:rPr>
          <w:rFonts w:ascii="新宋体" w:eastAsia="新宋体" w:hAnsi="新宋体" w:cs="新宋体" w:hint="eastAsia"/>
          <w:kern w:val="0"/>
          <w:sz w:val="24"/>
          <w:szCs w:val="22"/>
          <w:lang w:val="fr-FR" w:bidi="fr-FR"/>
        </w:rPr>
        <w:t>，</w:t>
      </w:r>
      <w:r>
        <w:rPr>
          <w:rFonts w:ascii="新宋体" w:eastAsia="新宋体" w:hAnsi="新宋体" w:cs="新宋体" w:hint="eastAsia"/>
          <w:kern w:val="0"/>
          <w:sz w:val="24"/>
          <w:szCs w:val="22"/>
          <w:lang w:val="fr-FR" w:eastAsia="fr-FR" w:bidi="fr-FR"/>
        </w:rPr>
        <w:t>本项目不仅让您学有所成，还为您建立一个遍布全球的校友圈，为您的事业前景创造更多的机遇和可能</w:t>
      </w:r>
      <w:r>
        <w:rPr>
          <w:rFonts w:ascii="新宋体" w:eastAsia="新宋体" w:hAnsi="新宋体" w:cs="新宋体" w:hint="eastAsia"/>
          <w:kern w:val="0"/>
          <w:sz w:val="24"/>
          <w:szCs w:val="22"/>
          <w:lang w:val="fr-FR" w:bidi="fr-FR"/>
        </w:rPr>
        <w:t>。</w:t>
      </w:r>
    </w:p>
    <w:p w:rsidR="00272B6A" w:rsidRDefault="00223DE6">
      <w:pPr>
        <w:tabs>
          <w:tab w:val="left" w:pos="988"/>
        </w:tabs>
        <w:spacing w:before="161" w:line="240" w:lineRule="atLeast"/>
        <w:ind w:right="194" w:firstLineChars="200" w:firstLine="480"/>
        <w:rPr>
          <w:rFonts w:ascii="新宋体" w:eastAsia="新宋体" w:hAnsi="新宋体" w:cs="新宋体"/>
          <w:kern w:val="0"/>
          <w:sz w:val="24"/>
          <w:szCs w:val="22"/>
          <w:lang w:val="fr-FR" w:eastAsia="fr-FR" w:bidi="fr-FR"/>
        </w:rPr>
      </w:pPr>
      <w:r>
        <w:rPr>
          <w:rFonts w:ascii="新宋体" w:eastAsia="新宋体" w:hAnsi="新宋体" w:cs="新宋体" w:hint="eastAsia"/>
          <w:kern w:val="0"/>
          <w:sz w:val="24"/>
          <w:szCs w:val="22"/>
          <w:lang w:val="fr-FR" w:eastAsia="fr-FR" w:bidi="fr-FR"/>
        </w:rPr>
        <w:t>ISG以高品质教学而闻名，教师队伍由从事教学研究的高级讲师与在国际知名公司任职的专业⼈士组成，从专业视角讲解真实案例和辩论，并安排企业参观，组织完成案例研究。</w:t>
      </w:r>
    </w:p>
    <w:p w:rsidR="00272B6A" w:rsidRDefault="00223DE6">
      <w:pPr>
        <w:pStyle w:val="a3"/>
        <w:spacing w:before="207" w:line="240" w:lineRule="atLeast"/>
        <w:jc w:val="both"/>
        <w:rPr>
          <w:rFonts w:ascii="新宋体" w:eastAsia="新宋体" w:hAnsi="新宋体" w:cs="新宋体"/>
          <w:color w:val="FF0000"/>
          <w:sz w:val="28"/>
          <w:szCs w:val="28"/>
          <w:shd w:val="clear" w:color="auto" w:fill="FFFFFF"/>
          <w:lang w:val="en-US" w:eastAsia="zh-CN"/>
        </w:rPr>
      </w:pPr>
      <w:r>
        <w:rPr>
          <w:rFonts w:ascii="新宋体" w:eastAsia="新宋体" w:hAnsi="新宋体" w:cs="新宋体" w:hint="eastAsia"/>
          <w:color w:val="FF0000"/>
          <w:sz w:val="28"/>
          <w:szCs w:val="28"/>
          <w:shd w:val="clear" w:color="auto" w:fill="FFFFFF"/>
          <w:lang w:val="en-US" w:eastAsia="zh-CN"/>
        </w:rPr>
        <w:t>项目特色</w:t>
      </w:r>
    </w:p>
    <w:p w:rsidR="00272B6A" w:rsidRDefault="00223DE6">
      <w:pPr>
        <w:pStyle w:val="a5"/>
        <w:numPr>
          <w:ilvl w:val="0"/>
          <w:numId w:val="1"/>
        </w:numPr>
        <w:tabs>
          <w:tab w:val="left" w:pos="988"/>
        </w:tabs>
        <w:spacing w:before="193" w:line="240" w:lineRule="atLeast"/>
        <w:ind w:left="987" w:hanging="36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学校信息在中国涉外监管网名录里可查；</w:t>
      </w:r>
    </w:p>
    <w:p w:rsidR="00272B6A" w:rsidRDefault="00223DE6">
      <w:pPr>
        <w:pStyle w:val="a5"/>
        <w:numPr>
          <w:ilvl w:val="0"/>
          <w:numId w:val="1"/>
        </w:numPr>
        <w:tabs>
          <w:tab w:val="left" w:pos="988"/>
        </w:tabs>
        <w:spacing w:before="160" w:line="240" w:lineRule="atLeast"/>
        <w:ind w:left="987" w:hanging="36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申请制入学，无需参加统考，无需语言成绩；</w:t>
      </w:r>
    </w:p>
    <w:p w:rsidR="00272B6A" w:rsidRDefault="00223DE6">
      <w:pPr>
        <w:pStyle w:val="a5"/>
        <w:numPr>
          <w:ilvl w:val="0"/>
          <w:numId w:val="1"/>
        </w:numPr>
        <w:tabs>
          <w:tab w:val="left" w:pos="988"/>
        </w:tabs>
        <w:spacing w:before="163" w:line="240" w:lineRule="atLeast"/>
        <w:ind w:left="987" w:hanging="36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优化学习流程，境外集中面授学习 60 天；</w:t>
      </w:r>
    </w:p>
    <w:p w:rsidR="00272B6A" w:rsidRDefault="00223DE6">
      <w:pPr>
        <w:pStyle w:val="a5"/>
        <w:numPr>
          <w:ilvl w:val="0"/>
          <w:numId w:val="1"/>
        </w:numPr>
        <w:tabs>
          <w:tab w:val="left" w:pos="988"/>
        </w:tabs>
        <w:spacing w:before="163" w:line="240" w:lineRule="atLeast"/>
        <w:ind w:left="987" w:hanging="36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一年获得中国教育部认可的法国硕士文凭，中留服可认证；</w:t>
      </w:r>
    </w:p>
    <w:p w:rsidR="00272B6A" w:rsidRDefault="00223DE6">
      <w:pPr>
        <w:pStyle w:val="a5"/>
        <w:numPr>
          <w:ilvl w:val="0"/>
          <w:numId w:val="1"/>
        </w:numPr>
        <w:tabs>
          <w:tab w:val="left" w:pos="988"/>
        </w:tabs>
        <w:spacing w:before="165" w:line="240" w:lineRule="atLeast"/>
        <w:ind w:left="987" w:hanging="36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小班制授课（15～25 人/班），中文随堂翻译。</w:t>
      </w:r>
    </w:p>
    <w:p w:rsidR="00272B6A" w:rsidRDefault="00272B6A">
      <w:pPr>
        <w:pStyle w:val="a5"/>
        <w:tabs>
          <w:tab w:val="left" w:pos="988"/>
        </w:tabs>
        <w:spacing w:before="165" w:line="240" w:lineRule="atLeast"/>
        <w:ind w:left="624" w:firstLine="0"/>
        <w:jc w:val="both"/>
        <w:rPr>
          <w:rFonts w:ascii="新宋体" w:eastAsia="新宋体" w:hAnsi="新宋体" w:cs="新宋体"/>
          <w:sz w:val="24"/>
          <w:lang w:val="en-US" w:eastAsia="zh-CN"/>
        </w:rPr>
      </w:pPr>
    </w:p>
    <w:p w:rsidR="00272B6A" w:rsidRDefault="00223DE6">
      <w:pPr>
        <w:pStyle w:val="a3"/>
        <w:spacing w:before="207" w:line="240" w:lineRule="atLeast"/>
        <w:jc w:val="both"/>
        <w:rPr>
          <w:rFonts w:ascii="新宋体" w:eastAsia="新宋体" w:hAnsi="新宋体" w:cs="新宋体"/>
          <w:color w:val="FF0000"/>
          <w:sz w:val="28"/>
          <w:szCs w:val="28"/>
          <w:shd w:val="clear" w:color="auto" w:fill="FFFFFF"/>
          <w:lang w:val="en-US" w:eastAsia="zh-CN"/>
        </w:rPr>
      </w:pPr>
      <w:r>
        <w:rPr>
          <w:rFonts w:ascii="新宋体" w:eastAsia="新宋体" w:hAnsi="新宋体" w:cs="新宋体" w:hint="eastAsia"/>
          <w:color w:val="FF0000"/>
          <w:sz w:val="28"/>
          <w:szCs w:val="28"/>
          <w:shd w:val="clear" w:color="auto" w:fill="FFFFFF"/>
          <w:lang w:val="en-US" w:eastAsia="zh-CN"/>
        </w:rPr>
        <w:t>专业设置</w:t>
      </w:r>
    </w:p>
    <w:tbl>
      <w:tblPr>
        <w:tblStyle w:val="a4"/>
        <w:tblW w:w="0" w:type="auto"/>
        <w:tblLook w:val="04A0"/>
      </w:tblPr>
      <w:tblGrid>
        <w:gridCol w:w="4258"/>
        <w:gridCol w:w="4258"/>
      </w:tblGrid>
      <w:tr w:rsidR="00272B6A">
        <w:tc>
          <w:tcPr>
            <w:tcW w:w="8516" w:type="dxa"/>
            <w:gridSpan w:val="2"/>
            <w:vAlign w:val="center"/>
          </w:tcPr>
          <w:p w:rsidR="00272B6A" w:rsidRDefault="00223DE6">
            <w:pPr>
              <w:spacing w:line="240" w:lineRule="atLeast"/>
              <w:rPr>
                <w:rFonts w:ascii="Heiti SC Medium" w:eastAsia="Heiti SC Medium" w:hAnsi="Heiti SC Medium"/>
                <w:szCs w:val="21"/>
              </w:rPr>
            </w:pPr>
            <w:r>
              <w:rPr>
                <w:rFonts w:ascii="新宋体" w:eastAsia="新宋体" w:hAnsi="新宋体" w:cs="新宋体" w:hint="eastAsia"/>
                <w:b/>
                <w:bCs/>
                <w:sz w:val="28"/>
                <w:szCs w:val="28"/>
              </w:rPr>
              <w:t>MBA专业与方向</w:t>
            </w:r>
          </w:p>
        </w:tc>
      </w:tr>
      <w:tr w:rsidR="00272B6A">
        <w:tc>
          <w:tcPr>
            <w:tcW w:w="4258" w:type="dxa"/>
            <w:vAlign w:val="bottom"/>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奢侈品管理和体验式营销</w:t>
            </w:r>
          </w:p>
        </w:tc>
        <w:tc>
          <w:tcPr>
            <w:tcW w:w="4258" w:type="dxa"/>
            <w:vAlign w:val="center"/>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食品</w:t>
            </w:r>
            <w:r w:rsidR="0052560B">
              <w:rPr>
                <w:rFonts w:ascii="Songti SC" w:eastAsia="Songti SC" w:hAnsi="Songti SC" w:cs="新宋体" w:hint="eastAsia"/>
                <w:kern w:val="0"/>
                <w:sz w:val="24"/>
                <w:lang w:bidi="fr-FR"/>
              </w:rPr>
              <w:t>管理</w:t>
            </w:r>
            <w:r w:rsidRPr="0052560B">
              <w:rPr>
                <w:rFonts w:ascii="Songti SC" w:eastAsia="Songti SC" w:hAnsi="Songti SC" w:cs="新宋体" w:hint="eastAsia"/>
                <w:kern w:val="0"/>
                <w:sz w:val="24"/>
                <w:lang w:bidi="fr-FR"/>
              </w:rPr>
              <w:t>和食品科技品牌</w:t>
            </w:r>
          </w:p>
        </w:tc>
      </w:tr>
      <w:tr w:rsidR="00272B6A">
        <w:tc>
          <w:tcPr>
            <w:tcW w:w="4258" w:type="dxa"/>
            <w:vAlign w:val="bottom"/>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体育商业，游戏和电⼦⼦竞技</w:t>
            </w:r>
          </w:p>
        </w:tc>
        <w:tc>
          <w:tcPr>
            <w:tcW w:w="4258" w:type="dxa"/>
            <w:vAlign w:val="center"/>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财富和房地产管理</w:t>
            </w:r>
          </w:p>
        </w:tc>
      </w:tr>
      <w:tr w:rsidR="00272B6A">
        <w:trPr>
          <w:trHeight w:val="384"/>
        </w:trPr>
        <w:tc>
          <w:tcPr>
            <w:tcW w:w="4258" w:type="dxa"/>
            <w:vAlign w:val="bottom"/>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国际营销和商务拓展</w:t>
            </w:r>
          </w:p>
        </w:tc>
        <w:tc>
          <w:tcPr>
            <w:tcW w:w="4258" w:type="dxa"/>
            <w:vAlign w:val="center"/>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供应链管理与可持续发展</w:t>
            </w:r>
          </w:p>
        </w:tc>
      </w:tr>
      <w:tr w:rsidR="00272B6A">
        <w:tc>
          <w:tcPr>
            <w:tcW w:w="4258" w:type="dxa"/>
            <w:vAlign w:val="bottom"/>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企业战略与数字转型</w:t>
            </w:r>
          </w:p>
        </w:tc>
        <w:tc>
          <w:tcPr>
            <w:tcW w:w="4258" w:type="dxa"/>
            <w:vAlign w:val="center"/>
          </w:tcPr>
          <w:p w:rsidR="00272B6A" w:rsidRPr="0052560B" w:rsidRDefault="00223DE6">
            <w:pPr>
              <w:widowControl/>
              <w:rPr>
                <w:rFonts w:ascii="Songti SC" w:eastAsia="Songti SC" w:hAnsi="Songti SC" w:cs="新宋体"/>
                <w:kern w:val="0"/>
                <w:sz w:val="24"/>
                <w:lang w:bidi="fr-FR"/>
              </w:rPr>
            </w:pPr>
            <w:r w:rsidRPr="0052560B">
              <w:rPr>
                <w:rFonts w:ascii="Songti SC" w:eastAsia="Songti SC" w:hAnsi="Songti SC" w:cs="新宋体" w:hint="eastAsia"/>
                <w:kern w:val="0"/>
                <w:sz w:val="24"/>
                <w:lang w:bidi="fr-FR"/>
              </w:rPr>
              <w:t>金融</w:t>
            </w:r>
          </w:p>
        </w:tc>
      </w:tr>
    </w:tbl>
    <w:p w:rsidR="00272B6A" w:rsidRDefault="00272B6A">
      <w:pPr>
        <w:spacing w:line="240" w:lineRule="atLeast"/>
        <w:rPr>
          <w:rFonts w:ascii="Heiti SC Medium" w:eastAsia="Heiti SC Medium" w:hAnsi="Heiti SC Medium"/>
          <w:szCs w:val="21"/>
        </w:rPr>
      </w:pPr>
    </w:p>
    <w:tbl>
      <w:tblPr>
        <w:tblStyle w:val="a4"/>
        <w:tblW w:w="0" w:type="auto"/>
        <w:tblLook w:val="04A0"/>
      </w:tblPr>
      <w:tblGrid>
        <w:gridCol w:w="4258"/>
        <w:gridCol w:w="4258"/>
      </w:tblGrid>
      <w:tr w:rsidR="00272B6A">
        <w:tc>
          <w:tcPr>
            <w:tcW w:w="8516" w:type="dxa"/>
            <w:gridSpan w:val="2"/>
            <w:vAlign w:val="center"/>
          </w:tcPr>
          <w:p w:rsidR="00272B6A" w:rsidRDefault="00223DE6">
            <w:pPr>
              <w:spacing w:line="240" w:lineRule="atLeast"/>
              <w:rPr>
                <w:rFonts w:ascii="Heiti SC Medium" w:eastAsia="Heiti SC Medium" w:hAnsi="Heiti SC Medium"/>
                <w:szCs w:val="21"/>
              </w:rPr>
            </w:pPr>
            <w:r>
              <w:rPr>
                <w:rFonts w:ascii="新宋体" w:eastAsia="新宋体" w:hAnsi="新宋体" w:cs="新宋体" w:hint="eastAsia"/>
                <w:b/>
                <w:bCs/>
                <w:sz w:val="28"/>
                <w:szCs w:val="28"/>
              </w:rPr>
              <w:t>MSC专业与方向</w:t>
            </w:r>
          </w:p>
        </w:tc>
      </w:tr>
      <w:tr w:rsidR="00272B6A">
        <w:tc>
          <w:tcPr>
            <w:tcW w:w="4258" w:type="dxa"/>
            <w:vAlign w:val="bottom"/>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市场融资</w:t>
            </w:r>
          </w:p>
        </w:tc>
        <w:tc>
          <w:tcPr>
            <w:tcW w:w="4258" w:type="dxa"/>
            <w:vAlign w:val="center"/>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审计和管理控制</w:t>
            </w:r>
          </w:p>
        </w:tc>
      </w:tr>
      <w:tr w:rsidR="00272B6A">
        <w:tc>
          <w:tcPr>
            <w:tcW w:w="4258" w:type="dxa"/>
            <w:vAlign w:val="bottom"/>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企业融资</w:t>
            </w:r>
          </w:p>
        </w:tc>
        <w:tc>
          <w:tcPr>
            <w:tcW w:w="4258" w:type="dxa"/>
            <w:vAlign w:val="center"/>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人才与大数据</w:t>
            </w:r>
          </w:p>
        </w:tc>
      </w:tr>
      <w:tr w:rsidR="00272B6A">
        <w:trPr>
          <w:trHeight w:val="384"/>
        </w:trPr>
        <w:tc>
          <w:tcPr>
            <w:tcW w:w="4258" w:type="dxa"/>
            <w:vAlign w:val="bottom"/>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咨询与网路经济</w:t>
            </w:r>
          </w:p>
        </w:tc>
        <w:tc>
          <w:tcPr>
            <w:tcW w:w="4258" w:type="dxa"/>
            <w:vAlign w:val="center"/>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数字营销和电子商务</w:t>
            </w:r>
          </w:p>
        </w:tc>
      </w:tr>
      <w:tr w:rsidR="00272B6A">
        <w:tc>
          <w:tcPr>
            <w:tcW w:w="4258" w:type="dxa"/>
            <w:vAlign w:val="bottom"/>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营销策略与品牌管理</w:t>
            </w:r>
          </w:p>
        </w:tc>
        <w:tc>
          <w:tcPr>
            <w:tcW w:w="4258" w:type="dxa"/>
            <w:vAlign w:val="center"/>
          </w:tcPr>
          <w:p w:rsidR="00272B6A" w:rsidRPr="0052560B" w:rsidRDefault="00223DE6">
            <w:pPr>
              <w:widowControl/>
              <w:rPr>
                <w:rFonts w:ascii="Songti SC" w:eastAsia="Songti SC" w:hAnsi="Songti SC" w:cs="新宋体"/>
                <w:kern w:val="0"/>
                <w:sz w:val="24"/>
                <w:szCs w:val="22"/>
                <w:lang w:bidi="fr-FR"/>
              </w:rPr>
            </w:pPr>
            <w:r w:rsidRPr="0052560B">
              <w:rPr>
                <w:rFonts w:ascii="Songti SC" w:eastAsia="Songti SC" w:hAnsi="Songti SC" w:cs="新宋体" w:hint="eastAsia"/>
                <w:kern w:val="0"/>
                <w:sz w:val="24"/>
                <w:szCs w:val="22"/>
                <w:lang w:bidi="fr-FR"/>
              </w:rPr>
              <w:t>活动传播与电子信誉</w:t>
            </w:r>
          </w:p>
        </w:tc>
      </w:tr>
    </w:tbl>
    <w:p w:rsidR="00272B6A" w:rsidRDefault="00272B6A">
      <w:pPr>
        <w:spacing w:line="240" w:lineRule="atLeast"/>
        <w:rPr>
          <w:rFonts w:ascii="Heiti SC Medium" w:eastAsia="Heiti SC Medium" w:hAnsi="Heiti SC Medium"/>
          <w:szCs w:val="21"/>
        </w:rPr>
      </w:pPr>
    </w:p>
    <w:p w:rsidR="00272B6A" w:rsidRDefault="00272B6A">
      <w:pPr>
        <w:spacing w:line="240" w:lineRule="atLeast"/>
        <w:rPr>
          <w:rFonts w:ascii="Heiti SC Medium" w:eastAsia="Heiti SC Medium" w:hAnsi="Heiti SC Medium"/>
          <w:szCs w:val="21"/>
        </w:rPr>
      </w:pPr>
    </w:p>
    <w:p w:rsidR="00272B6A" w:rsidRDefault="00223DE6">
      <w:pPr>
        <w:pStyle w:val="a3"/>
        <w:spacing w:before="207" w:line="240" w:lineRule="atLeast"/>
        <w:jc w:val="both"/>
        <w:rPr>
          <w:rFonts w:ascii="新宋体" w:eastAsia="新宋体" w:hAnsi="新宋体" w:cs="新宋体"/>
          <w:color w:val="FF0000"/>
          <w:sz w:val="28"/>
          <w:szCs w:val="28"/>
          <w:shd w:val="clear" w:color="auto" w:fill="FFFFFF"/>
          <w:lang w:val="en-US" w:eastAsia="zh-CN"/>
        </w:rPr>
      </w:pPr>
      <w:r>
        <w:rPr>
          <w:rFonts w:ascii="新宋体" w:eastAsia="新宋体" w:hAnsi="新宋体" w:cs="新宋体" w:hint="eastAsia"/>
          <w:color w:val="FF0000"/>
          <w:sz w:val="28"/>
          <w:szCs w:val="28"/>
          <w:shd w:val="clear" w:color="auto" w:fill="FFFFFF"/>
          <w:lang w:val="en-US" w:eastAsia="zh-CN"/>
        </w:rPr>
        <w:t>师资介绍</w:t>
      </w:r>
    </w:p>
    <w:p w:rsidR="00272B6A" w:rsidRDefault="00272B6A">
      <w:pPr>
        <w:pStyle w:val="a5"/>
        <w:tabs>
          <w:tab w:val="left" w:pos="1064"/>
        </w:tabs>
        <w:spacing w:line="240" w:lineRule="atLeast"/>
        <w:ind w:left="1064" w:firstLine="0"/>
        <w:jc w:val="both"/>
        <w:rPr>
          <w:rFonts w:ascii="Heiti SC Medium" w:eastAsia="Heiti SC Medium" w:hAnsi="Heiti SC Medium"/>
          <w:color w:val="000000" w:themeColor="text1"/>
          <w:sz w:val="21"/>
          <w:szCs w:val="21"/>
        </w:rPr>
      </w:pPr>
    </w:p>
    <w:p w:rsidR="0052560B" w:rsidRDefault="0052560B" w:rsidP="0052560B">
      <w:pPr>
        <w:pStyle w:val="a5"/>
        <w:numPr>
          <w:ilvl w:val="0"/>
          <w:numId w:val="1"/>
        </w:numPr>
        <w:tabs>
          <w:tab w:val="left" w:pos="988"/>
        </w:tabs>
        <w:spacing w:before="193" w:line="240" w:lineRule="atLeast"/>
        <w:ind w:left="987" w:hanging="363"/>
        <w:jc w:val="both"/>
        <w:rPr>
          <w:rFonts w:ascii="新宋体" w:eastAsia="新宋体" w:hAnsi="新宋体" w:cs="新宋体"/>
          <w:sz w:val="24"/>
          <w:lang w:val="en-US" w:eastAsia="zh-CN"/>
        </w:rPr>
      </w:pPr>
      <w:r>
        <w:rPr>
          <w:rFonts w:ascii="新宋体" w:eastAsia="新宋体" w:hAnsi="新宋体" w:cs="新宋体"/>
          <w:sz w:val="24"/>
          <w:lang w:val="en-US" w:eastAsia="zh-CN"/>
        </w:rPr>
        <w:t>MARC DRILLECH</w:t>
      </w:r>
      <w:r>
        <w:rPr>
          <w:rFonts w:ascii="新宋体" w:eastAsia="新宋体" w:hAnsi="新宋体" w:cs="新宋体" w:hint="eastAsia"/>
          <w:sz w:val="24"/>
          <w:lang w:val="en-US" w:eastAsia="zh-CN"/>
        </w:rPr>
        <w:t>：巴黎政治学院社会学教授，I</w:t>
      </w:r>
      <w:r>
        <w:rPr>
          <w:rFonts w:ascii="新宋体" w:eastAsia="新宋体" w:hAnsi="新宋体" w:cs="新宋体"/>
          <w:sz w:val="24"/>
          <w:lang w:val="en-US" w:eastAsia="zh-CN"/>
        </w:rPr>
        <w:t>ONIS</w:t>
      </w:r>
      <w:r>
        <w:rPr>
          <w:rFonts w:ascii="新宋体" w:eastAsia="新宋体" w:hAnsi="新宋体" w:cs="新宋体" w:hint="eastAsia"/>
          <w:sz w:val="24"/>
          <w:lang w:val="en-US" w:eastAsia="zh-CN"/>
        </w:rPr>
        <w:t>教育集团董事总经理，</w:t>
      </w:r>
      <w:r>
        <w:rPr>
          <w:rFonts w:ascii="新宋体" w:eastAsia="新宋体" w:hAnsi="新宋体" w:cs="新宋体"/>
          <w:sz w:val="24"/>
          <w:lang w:val="en-US" w:eastAsia="zh-CN"/>
        </w:rPr>
        <w:t>ISG</w:t>
      </w:r>
      <w:r>
        <w:rPr>
          <w:rFonts w:ascii="新宋体" w:eastAsia="新宋体" w:hAnsi="新宋体" w:cs="新宋体" w:hint="eastAsia"/>
          <w:sz w:val="24"/>
          <w:lang w:val="en-US" w:eastAsia="zh-CN"/>
        </w:rPr>
        <w:t>董事会成员。</w:t>
      </w:r>
    </w:p>
    <w:p w:rsidR="0052560B" w:rsidRPr="0052560B" w:rsidRDefault="0052560B" w:rsidP="0052560B">
      <w:pPr>
        <w:pStyle w:val="a5"/>
        <w:numPr>
          <w:ilvl w:val="0"/>
          <w:numId w:val="1"/>
        </w:numPr>
        <w:tabs>
          <w:tab w:val="left" w:pos="988"/>
        </w:tabs>
        <w:spacing w:before="193" w:line="240" w:lineRule="atLeast"/>
        <w:ind w:left="987" w:hanging="363"/>
        <w:jc w:val="both"/>
        <w:rPr>
          <w:rFonts w:ascii="新宋体" w:eastAsia="新宋体" w:hAnsi="新宋体" w:cs="新宋体"/>
          <w:sz w:val="24"/>
          <w:lang w:eastAsia="zh-CN"/>
        </w:rPr>
      </w:pPr>
      <w:r w:rsidRPr="0052560B">
        <w:rPr>
          <w:rFonts w:ascii="新宋体" w:eastAsia="新宋体" w:hAnsi="新宋体" w:cs="新宋体" w:hint="eastAsia"/>
          <w:sz w:val="24"/>
          <w:lang w:eastAsia="zh-CN"/>
        </w:rPr>
        <w:t>François Mahé（</w:t>
      </w:r>
      <w:r>
        <w:rPr>
          <w:rFonts w:ascii="新宋体" w:eastAsia="新宋体" w:hAnsi="新宋体" w:cs="新宋体" w:hint="eastAsia"/>
          <w:sz w:val="24"/>
          <w:lang w:val="en-US" w:eastAsia="zh-CN"/>
        </w:rPr>
        <w:t>弗朗索瓦</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马埃</w:t>
      </w:r>
      <w:r w:rsidRPr="0052560B">
        <w:rPr>
          <w:rFonts w:ascii="新宋体" w:eastAsia="新宋体" w:hAnsi="新宋体" w:cs="新宋体" w:hint="eastAsia"/>
          <w:sz w:val="24"/>
          <w:lang w:eastAsia="zh-CN"/>
        </w:rPr>
        <w:t xml:space="preserve">）：EIML </w:t>
      </w:r>
      <w:r>
        <w:rPr>
          <w:rFonts w:ascii="新宋体" w:eastAsia="新宋体" w:hAnsi="新宋体" w:cs="新宋体" w:hint="eastAsia"/>
          <w:sz w:val="24"/>
          <w:lang w:val="en-US" w:eastAsia="zh-CN"/>
        </w:rPr>
        <w:t>时装与市场营销学教授</w:t>
      </w:r>
      <w:r w:rsidRPr="0052560B">
        <w:rPr>
          <w:rFonts w:ascii="新宋体" w:eastAsia="新宋体" w:hAnsi="新宋体" w:cs="新宋体" w:hint="eastAsia"/>
          <w:sz w:val="24"/>
          <w:lang w:eastAsia="zh-CN"/>
        </w:rPr>
        <w:t>，Lacoste（</w:t>
      </w:r>
      <w:r>
        <w:rPr>
          <w:rFonts w:ascii="新宋体" w:eastAsia="新宋体" w:hAnsi="新宋体" w:cs="新宋体" w:hint="eastAsia"/>
          <w:sz w:val="24"/>
          <w:lang w:val="en-US" w:eastAsia="zh-CN"/>
        </w:rPr>
        <w:t>法国鳄鱼</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和</w:t>
      </w:r>
      <w:r w:rsidRPr="0052560B">
        <w:rPr>
          <w:rFonts w:ascii="新宋体" w:eastAsia="新宋体" w:hAnsi="新宋体" w:cs="新宋体" w:hint="eastAsia"/>
          <w:sz w:val="24"/>
          <w:lang w:eastAsia="zh-CN"/>
        </w:rPr>
        <w:t xml:space="preserve"> Christian Dior Men(</w:t>
      </w:r>
      <w:r>
        <w:rPr>
          <w:rFonts w:ascii="新宋体" w:eastAsia="新宋体" w:hAnsi="新宋体" w:cs="新宋体" w:hint="eastAsia"/>
          <w:sz w:val="24"/>
          <w:lang w:val="en-US" w:eastAsia="zh-CN"/>
        </w:rPr>
        <w:t>迪奥男装</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的品牌策划</w:t>
      </w:r>
      <w:r w:rsidRPr="0052560B">
        <w:rPr>
          <w:rFonts w:ascii="新宋体" w:eastAsia="新宋体" w:hAnsi="新宋体" w:cs="新宋体" w:hint="eastAsia"/>
          <w:sz w:val="24"/>
          <w:lang w:eastAsia="zh-CN"/>
        </w:rPr>
        <w:t xml:space="preserve">，ISG </w:t>
      </w:r>
      <w:r>
        <w:rPr>
          <w:rFonts w:ascii="新宋体" w:eastAsia="新宋体" w:hAnsi="新宋体" w:cs="新宋体" w:hint="eastAsia"/>
          <w:sz w:val="24"/>
          <w:lang w:val="en-US" w:eastAsia="zh-CN"/>
        </w:rPr>
        <w:t>客座教授。</w:t>
      </w:r>
    </w:p>
    <w:p w:rsidR="0052560B" w:rsidRPr="0052560B" w:rsidRDefault="0052560B" w:rsidP="0052560B">
      <w:pPr>
        <w:pStyle w:val="a5"/>
        <w:numPr>
          <w:ilvl w:val="0"/>
          <w:numId w:val="1"/>
        </w:numPr>
        <w:tabs>
          <w:tab w:val="left" w:pos="988"/>
        </w:tabs>
        <w:spacing w:before="193" w:line="240" w:lineRule="atLeast"/>
        <w:ind w:left="987" w:hanging="363"/>
        <w:jc w:val="both"/>
        <w:rPr>
          <w:rFonts w:ascii="新宋体" w:eastAsia="新宋体" w:hAnsi="新宋体" w:cs="新宋体"/>
          <w:sz w:val="24"/>
          <w:lang w:eastAsia="zh-CN"/>
        </w:rPr>
      </w:pPr>
      <w:r w:rsidRPr="0052560B">
        <w:rPr>
          <w:rFonts w:ascii="新宋体" w:eastAsia="新宋体" w:hAnsi="新宋体" w:cs="新宋体" w:hint="eastAsia"/>
          <w:sz w:val="24"/>
        </w:rPr>
        <w:t>Frédéric DIETZ（</w:t>
      </w:r>
      <w:r w:rsidRPr="0052560B">
        <w:rPr>
          <w:rFonts w:ascii="新宋体" w:eastAsia="新宋体" w:hAnsi="新宋体" w:cs="新宋体" w:hint="eastAsia"/>
          <w:sz w:val="24"/>
          <w:lang w:val="en-US"/>
        </w:rPr>
        <w:t>弗雷德里克</w:t>
      </w:r>
      <w:r w:rsidRPr="0052560B">
        <w:rPr>
          <w:rFonts w:ascii="新宋体" w:eastAsia="新宋体" w:hAnsi="新宋体" w:cs="新宋体" w:hint="eastAsia"/>
          <w:sz w:val="24"/>
        </w:rPr>
        <w:t>·</w:t>
      </w:r>
      <w:r w:rsidRPr="0052560B">
        <w:rPr>
          <w:rFonts w:ascii="新宋体" w:eastAsia="新宋体" w:hAnsi="新宋体" w:cs="新宋体" w:hint="eastAsia"/>
          <w:sz w:val="24"/>
          <w:lang w:val="en-US"/>
        </w:rPr>
        <w:t>迪茨</w:t>
      </w:r>
      <w:r w:rsidRPr="0052560B">
        <w:rPr>
          <w:rFonts w:ascii="新宋体" w:eastAsia="新宋体" w:hAnsi="新宋体" w:cs="新宋体" w:hint="eastAsia"/>
          <w:sz w:val="24"/>
        </w:rPr>
        <w:t>）：Hermès（</w:t>
      </w:r>
      <w:r w:rsidRPr="0052560B">
        <w:rPr>
          <w:rFonts w:ascii="新宋体" w:eastAsia="新宋体" w:hAnsi="新宋体" w:cs="新宋体" w:hint="eastAsia"/>
          <w:sz w:val="24"/>
          <w:lang w:val="en-US"/>
        </w:rPr>
        <w:t>爱马仕</w:t>
      </w:r>
      <w:r w:rsidRPr="0052560B">
        <w:rPr>
          <w:rFonts w:ascii="新宋体" w:eastAsia="新宋体" w:hAnsi="新宋体" w:cs="新宋体" w:hint="eastAsia"/>
          <w:sz w:val="24"/>
        </w:rPr>
        <w:t>）</w:t>
      </w:r>
      <w:r w:rsidRPr="0052560B">
        <w:rPr>
          <w:rFonts w:ascii="新宋体" w:eastAsia="新宋体" w:hAnsi="新宋体" w:cs="新宋体" w:hint="eastAsia"/>
          <w:sz w:val="24"/>
          <w:lang w:val="en-US"/>
        </w:rPr>
        <w:t>营销总监</w:t>
      </w:r>
      <w:r w:rsidRPr="0052560B">
        <w:rPr>
          <w:rFonts w:ascii="新宋体" w:eastAsia="新宋体" w:hAnsi="新宋体" w:cs="新宋体" w:hint="eastAsia"/>
          <w:sz w:val="24"/>
        </w:rPr>
        <w:t xml:space="preserve">，ISG </w:t>
      </w:r>
      <w:r w:rsidRPr="0052560B">
        <w:rPr>
          <w:rFonts w:ascii="新宋体" w:eastAsia="新宋体" w:hAnsi="新宋体" w:cs="新宋体" w:hint="eastAsia"/>
          <w:sz w:val="24"/>
          <w:lang w:val="en-US"/>
        </w:rPr>
        <w:t>客座教授。</w:t>
      </w:r>
    </w:p>
    <w:p w:rsidR="0052560B" w:rsidRPr="0052560B" w:rsidRDefault="0052560B" w:rsidP="0052560B">
      <w:pPr>
        <w:pStyle w:val="a5"/>
        <w:numPr>
          <w:ilvl w:val="0"/>
          <w:numId w:val="1"/>
        </w:numPr>
        <w:tabs>
          <w:tab w:val="left" w:pos="988"/>
        </w:tabs>
        <w:spacing w:before="193" w:line="240" w:lineRule="atLeast"/>
        <w:ind w:left="987" w:hanging="363"/>
        <w:jc w:val="both"/>
        <w:rPr>
          <w:rFonts w:ascii="新宋体" w:eastAsia="新宋体" w:hAnsi="新宋体" w:cs="新宋体"/>
          <w:sz w:val="24"/>
          <w:lang w:eastAsia="zh-CN"/>
        </w:rPr>
      </w:pPr>
      <w:r w:rsidRPr="0052560B">
        <w:rPr>
          <w:rFonts w:ascii="新宋体" w:eastAsia="新宋体" w:hAnsi="新宋体" w:cs="新宋体" w:hint="eastAsia"/>
          <w:sz w:val="24"/>
          <w:lang w:eastAsia="zh-CN"/>
        </w:rPr>
        <w:t>Pascale ELMALAN（</w:t>
      </w:r>
      <w:r>
        <w:rPr>
          <w:rFonts w:ascii="新宋体" w:eastAsia="新宋体" w:hAnsi="新宋体" w:cs="新宋体" w:hint="eastAsia"/>
          <w:sz w:val="24"/>
          <w:lang w:val="en-US" w:eastAsia="zh-CN"/>
        </w:rPr>
        <w:t>巴斯卡尔</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埃姆朗</w:t>
      </w:r>
      <w:r w:rsidRPr="0052560B">
        <w:rPr>
          <w:rFonts w:ascii="新宋体" w:eastAsia="新宋体" w:hAnsi="新宋体" w:cs="新宋体" w:hint="eastAsia"/>
          <w:sz w:val="24"/>
          <w:lang w:eastAsia="zh-CN"/>
        </w:rPr>
        <w:t xml:space="preserve">）：LVMH / Essec </w:t>
      </w:r>
      <w:r>
        <w:rPr>
          <w:rFonts w:ascii="新宋体" w:eastAsia="新宋体" w:hAnsi="新宋体" w:cs="新宋体" w:hint="eastAsia"/>
          <w:sz w:val="24"/>
          <w:lang w:val="en-US" w:eastAsia="zh-CN"/>
        </w:rPr>
        <w:t>主席</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上海建桥大学教授</w:t>
      </w:r>
      <w:r w:rsidRPr="0052560B">
        <w:rPr>
          <w:rFonts w:ascii="新宋体" w:eastAsia="新宋体" w:hAnsi="新宋体" w:cs="新宋体" w:hint="eastAsia"/>
          <w:sz w:val="24"/>
          <w:lang w:eastAsia="zh-CN"/>
        </w:rPr>
        <w:t>，Chanel（</w:t>
      </w:r>
      <w:r>
        <w:rPr>
          <w:rFonts w:ascii="新宋体" w:eastAsia="新宋体" w:hAnsi="新宋体" w:cs="新宋体" w:hint="eastAsia"/>
          <w:sz w:val="24"/>
          <w:lang w:val="en-US" w:eastAsia="zh-CN"/>
        </w:rPr>
        <w:t>香奈儿</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w:t>
      </w:r>
      <w:r w:rsidRPr="0052560B">
        <w:rPr>
          <w:rFonts w:ascii="新宋体" w:eastAsia="新宋体" w:hAnsi="新宋体" w:cs="新宋体" w:hint="eastAsia"/>
          <w:sz w:val="24"/>
          <w:lang w:eastAsia="zh-CN"/>
        </w:rPr>
        <w:t>PUIG（</w:t>
      </w:r>
      <w:r>
        <w:rPr>
          <w:rFonts w:ascii="新宋体" w:eastAsia="新宋体" w:hAnsi="新宋体" w:cs="新宋体" w:hint="eastAsia"/>
          <w:sz w:val="24"/>
          <w:lang w:val="en-US" w:eastAsia="zh-CN"/>
        </w:rPr>
        <w:t>普伊格</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w:t>
      </w:r>
      <w:r w:rsidRPr="0052560B">
        <w:rPr>
          <w:rFonts w:ascii="新宋体" w:eastAsia="新宋体" w:hAnsi="新宋体" w:cs="新宋体" w:hint="eastAsia"/>
          <w:sz w:val="24"/>
          <w:lang w:eastAsia="zh-CN"/>
        </w:rPr>
        <w:t>Burberry（</w:t>
      </w:r>
      <w:r>
        <w:rPr>
          <w:rFonts w:ascii="新宋体" w:eastAsia="新宋体" w:hAnsi="新宋体" w:cs="新宋体" w:hint="eastAsia"/>
          <w:sz w:val="24"/>
          <w:lang w:val="en-US" w:eastAsia="zh-CN"/>
        </w:rPr>
        <w:t>博柏利</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和资生堂的战略顾问</w:t>
      </w:r>
      <w:r w:rsidRPr="0052560B">
        <w:rPr>
          <w:rFonts w:ascii="新宋体" w:eastAsia="新宋体" w:hAnsi="新宋体" w:cs="新宋体" w:hint="eastAsia"/>
          <w:sz w:val="24"/>
          <w:lang w:eastAsia="zh-CN"/>
        </w:rPr>
        <w:t xml:space="preserve">，ISG </w:t>
      </w:r>
      <w:r>
        <w:rPr>
          <w:rFonts w:ascii="新宋体" w:eastAsia="新宋体" w:hAnsi="新宋体" w:cs="新宋体" w:hint="eastAsia"/>
          <w:sz w:val="24"/>
          <w:lang w:val="en-US" w:eastAsia="zh-CN"/>
        </w:rPr>
        <w:t>客座教授。</w:t>
      </w:r>
    </w:p>
    <w:p w:rsidR="0052560B" w:rsidRPr="0052560B" w:rsidRDefault="0052560B" w:rsidP="0052560B">
      <w:pPr>
        <w:pStyle w:val="a5"/>
        <w:numPr>
          <w:ilvl w:val="0"/>
          <w:numId w:val="1"/>
        </w:numPr>
        <w:tabs>
          <w:tab w:val="left" w:pos="988"/>
        </w:tabs>
        <w:spacing w:before="193" w:line="240" w:lineRule="atLeast"/>
        <w:ind w:left="987" w:hanging="363"/>
        <w:jc w:val="both"/>
        <w:rPr>
          <w:rFonts w:ascii="新宋体" w:eastAsia="新宋体" w:hAnsi="新宋体" w:cs="新宋体"/>
          <w:sz w:val="24"/>
          <w:lang w:eastAsia="zh-CN"/>
        </w:rPr>
      </w:pPr>
      <w:r w:rsidRPr="0052560B">
        <w:rPr>
          <w:rFonts w:ascii="新宋体" w:eastAsia="新宋体" w:hAnsi="新宋体" w:cs="新宋体" w:hint="eastAsia"/>
          <w:sz w:val="24"/>
        </w:rPr>
        <w:t>Richard FOLLIOT（理查德·弗利奥特）：万宝盛华（总部）–人力资源总监；万宝盛华-摩洛哥首席执行官；Bull Atos 集团-人力资源总监，ISG 客座教授。</w:t>
      </w:r>
    </w:p>
    <w:p w:rsidR="00272B6A" w:rsidRPr="0052560B" w:rsidRDefault="00223DE6">
      <w:pPr>
        <w:pStyle w:val="a5"/>
        <w:numPr>
          <w:ilvl w:val="0"/>
          <w:numId w:val="1"/>
        </w:numPr>
        <w:tabs>
          <w:tab w:val="left" w:pos="988"/>
        </w:tabs>
        <w:spacing w:before="193" w:line="240" w:lineRule="atLeast"/>
        <w:ind w:left="987" w:hanging="363"/>
        <w:jc w:val="both"/>
        <w:rPr>
          <w:rFonts w:ascii="新宋体" w:eastAsia="新宋体" w:hAnsi="新宋体" w:cs="新宋体"/>
          <w:sz w:val="24"/>
          <w:lang w:eastAsia="zh-CN"/>
        </w:rPr>
      </w:pPr>
      <w:r w:rsidRPr="0052560B">
        <w:rPr>
          <w:rFonts w:ascii="新宋体" w:eastAsia="新宋体" w:hAnsi="新宋体" w:cs="新宋体" w:hint="eastAsia"/>
          <w:sz w:val="24"/>
          <w:lang w:eastAsia="zh-CN"/>
        </w:rPr>
        <w:t>Thierry LEMAIRE：Dupont SA（</w:t>
      </w:r>
      <w:r>
        <w:rPr>
          <w:rFonts w:ascii="新宋体" w:eastAsia="新宋体" w:hAnsi="新宋体" w:cs="新宋体" w:hint="eastAsia"/>
          <w:sz w:val="24"/>
          <w:lang w:val="en-US" w:eastAsia="zh-CN"/>
        </w:rPr>
        <w:t>杜邦公司</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首席执行官</w:t>
      </w:r>
      <w:r w:rsidRPr="0052560B">
        <w:rPr>
          <w:rFonts w:ascii="新宋体" w:eastAsia="新宋体" w:hAnsi="新宋体" w:cs="新宋体" w:hint="eastAsia"/>
          <w:sz w:val="24"/>
          <w:lang w:eastAsia="zh-CN"/>
        </w:rPr>
        <w:t>，Harvey Nichols（</w:t>
      </w:r>
      <w:r>
        <w:rPr>
          <w:rFonts w:ascii="新宋体" w:eastAsia="新宋体" w:hAnsi="新宋体" w:cs="新宋体" w:hint="eastAsia"/>
          <w:sz w:val="24"/>
          <w:lang w:val="en-US" w:eastAsia="zh-CN"/>
        </w:rPr>
        <w:t>哈维</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尼科尔斯</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和</w:t>
      </w:r>
      <w:r w:rsidRPr="0052560B">
        <w:rPr>
          <w:rFonts w:ascii="新宋体" w:eastAsia="新宋体" w:hAnsi="新宋体" w:cs="新宋体" w:hint="eastAsia"/>
          <w:sz w:val="24"/>
          <w:lang w:eastAsia="zh-CN"/>
        </w:rPr>
        <w:t>Lancôme（</w:t>
      </w:r>
      <w:r>
        <w:rPr>
          <w:rFonts w:ascii="新宋体" w:eastAsia="新宋体" w:hAnsi="新宋体" w:cs="新宋体" w:hint="eastAsia"/>
          <w:sz w:val="24"/>
          <w:lang w:val="en-US" w:eastAsia="zh-CN"/>
        </w:rPr>
        <w:t>兰蔻</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w:t>
      </w:r>
      <w:r w:rsidRPr="0052560B">
        <w:rPr>
          <w:rFonts w:ascii="新宋体" w:eastAsia="新宋体" w:hAnsi="新宋体" w:cs="新宋体" w:hint="eastAsia"/>
          <w:sz w:val="24"/>
          <w:lang w:eastAsia="zh-CN"/>
        </w:rPr>
        <w:t>CLARINS（</w:t>
      </w:r>
      <w:r>
        <w:rPr>
          <w:rFonts w:ascii="新宋体" w:eastAsia="新宋体" w:hAnsi="新宋体" w:cs="新宋体" w:hint="eastAsia"/>
          <w:sz w:val="24"/>
          <w:lang w:val="en-US" w:eastAsia="zh-CN"/>
        </w:rPr>
        <w:t>娇韵诗</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等奢侈品和零售专家</w:t>
      </w:r>
      <w:r w:rsidRPr="0052560B">
        <w:rPr>
          <w:rFonts w:ascii="新宋体" w:eastAsia="新宋体" w:hAnsi="新宋体" w:cs="新宋体" w:hint="eastAsia"/>
          <w:sz w:val="24"/>
          <w:lang w:eastAsia="zh-CN"/>
        </w:rPr>
        <w:t xml:space="preserve">，Chateau Giscours（Giscours </w:t>
      </w:r>
      <w:r>
        <w:rPr>
          <w:rFonts w:ascii="新宋体" w:eastAsia="新宋体" w:hAnsi="新宋体" w:cs="新宋体" w:hint="eastAsia"/>
          <w:sz w:val="24"/>
          <w:lang w:val="en-US" w:eastAsia="zh-CN"/>
        </w:rPr>
        <w:t>城堡</w:t>
      </w:r>
      <w:r w:rsidRPr="0052560B">
        <w:rPr>
          <w:rFonts w:ascii="新宋体" w:eastAsia="新宋体" w:hAnsi="新宋体" w:cs="新宋体" w:hint="eastAsia"/>
          <w:sz w:val="24"/>
          <w:lang w:eastAsia="zh-CN"/>
        </w:rPr>
        <w:t>）</w:t>
      </w:r>
      <w:r>
        <w:rPr>
          <w:rFonts w:ascii="新宋体" w:eastAsia="新宋体" w:hAnsi="新宋体" w:cs="新宋体" w:hint="eastAsia"/>
          <w:sz w:val="24"/>
          <w:lang w:val="en-US" w:eastAsia="zh-CN"/>
        </w:rPr>
        <w:t>负责人</w:t>
      </w:r>
      <w:r w:rsidRPr="0052560B">
        <w:rPr>
          <w:rFonts w:ascii="新宋体" w:eastAsia="新宋体" w:hAnsi="新宋体" w:cs="新宋体" w:hint="eastAsia"/>
          <w:sz w:val="24"/>
          <w:lang w:eastAsia="zh-CN"/>
        </w:rPr>
        <w:t>，ISG</w:t>
      </w:r>
      <w:r>
        <w:rPr>
          <w:rFonts w:ascii="新宋体" w:eastAsia="新宋体" w:hAnsi="新宋体" w:cs="新宋体" w:hint="eastAsia"/>
          <w:sz w:val="24"/>
          <w:lang w:val="en-US" w:eastAsia="zh-CN"/>
        </w:rPr>
        <w:t>客座教授。</w:t>
      </w:r>
    </w:p>
    <w:p w:rsidR="00272B6A" w:rsidRDefault="00272B6A">
      <w:pPr>
        <w:pStyle w:val="a3"/>
        <w:spacing w:before="9" w:line="240" w:lineRule="atLeast"/>
        <w:jc w:val="both"/>
        <w:rPr>
          <w:rFonts w:ascii="Heiti SC Medium" w:eastAsia="Heiti SC Medium" w:hAnsi="Heiti SC Medium"/>
          <w:color w:val="000000" w:themeColor="text1"/>
          <w:sz w:val="21"/>
          <w:szCs w:val="21"/>
        </w:rPr>
      </w:pPr>
    </w:p>
    <w:p w:rsidR="00272B6A" w:rsidRDefault="00272B6A">
      <w:pPr>
        <w:pStyle w:val="a3"/>
        <w:spacing w:before="9" w:line="240" w:lineRule="atLeast"/>
        <w:jc w:val="both"/>
        <w:rPr>
          <w:rFonts w:ascii="Heiti SC Medium" w:eastAsia="Heiti SC Medium" w:hAnsi="Heiti SC Medium"/>
          <w:color w:val="000000" w:themeColor="text1"/>
          <w:sz w:val="21"/>
          <w:szCs w:val="21"/>
        </w:rPr>
      </w:pPr>
    </w:p>
    <w:p w:rsidR="0052560B" w:rsidRDefault="0052560B" w:rsidP="0052560B">
      <w:pPr>
        <w:pStyle w:val="a3"/>
        <w:spacing w:before="207" w:line="240" w:lineRule="atLeast"/>
        <w:jc w:val="both"/>
        <w:rPr>
          <w:rFonts w:ascii="新宋体" w:eastAsia="新宋体" w:hAnsi="新宋体" w:cs="新宋体"/>
          <w:color w:val="FF0000"/>
          <w:sz w:val="28"/>
          <w:szCs w:val="28"/>
          <w:shd w:val="clear" w:color="auto" w:fill="FFFFFF"/>
          <w:lang w:val="en-US" w:eastAsia="zh-CN"/>
        </w:rPr>
      </w:pPr>
      <w:r>
        <w:rPr>
          <w:rFonts w:ascii="新宋体" w:eastAsia="新宋体" w:hAnsi="新宋体" w:cs="新宋体" w:hint="eastAsia"/>
          <w:color w:val="FF0000"/>
          <w:sz w:val="28"/>
          <w:szCs w:val="28"/>
          <w:shd w:val="clear" w:color="auto" w:fill="FFFFFF"/>
          <w:lang w:val="en-US" w:eastAsia="zh-CN"/>
        </w:rPr>
        <w:t>项目流程</w:t>
      </w:r>
    </w:p>
    <w:p w:rsidR="00272B6A" w:rsidRPr="0052560B" w:rsidRDefault="00223DE6">
      <w:pPr>
        <w:pStyle w:val="a3"/>
        <w:spacing w:before="207" w:line="240" w:lineRule="atLeast"/>
        <w:jc w:val="both"/>
        <w:rPr>
          <w:rFonts w:ascii="新宋体" w:eastAsia="新宋体" w:hAnsi="新宋体" w:cs="新宋体"/>
          <w:b/>
          <w:bCs/>
          <w:color w:val="FF0000"/>
          <w:shd w:val="clear" w:color="auto" w:fill="FFFFFF"/>
          <w:lang w:val="en-US" w:eastAsia="zh-CN"/>
        </w:rPr>
      </w:pPr>
      <w:r w:rsidRPr="0052560B">
        <w:rPr>
          <w:rFonts w:ascii="新宋体" w:eastAsia="新宋体" w:hAnsi="新宋体" w:cs="新宋体" w:hint="eastAsia"/>
          <w:b/>
          <w:bCs/>
          <w:color w:val="FF0000"/>
          <w:shd w:val="clear" w:color="auto" w:fill="FFFFFF"/>
          <w:lang w:val="en-US" w:eastAsia="zh-CN"/>
        </w:rPr>
        <w:t>招生对象</w:t>
      </w:r>
    </w:p>
    <w:p w:rsidR="00272B6A" w:rsidRDefault="00223DE6">
      <w:pPr>
        <w:pStyle w:val="a3"/>
        <w:spacing w:before="207" w:line="360" w:lineRule="auto"/>
        <w:jc w:val="both"/>
        <w:rPr>
          <w:rFonts w:ascii="新宋体" w:eastAsia="新宋体" w:hAnsi="新宋体" w:cs="新宋体"/>
          <w:szCs w:val="22"/>
          <w:lang w:val="en-US" w:eastAsia="zh-CN"/>
        </w:rPr>
      </w:pPr>
      <w:r>
        <w:rPr>
          <w:rFonts w:ascii="新宋体" w:eastAsia="新宋体" w:hAnsi="新宋体" w:cs="新宋体" w:hint="eastAsia"/>
          <w:szCs w:val="22"/>
          <w:lang w:val="en-US" w:eastAsia="zh-CN"/>
        </w:rPr>
        <w:t>本科及以上学历</w:t>
      </w:r>
    </w:p>
    <w:p w:rsidR="00272B6A" w:rsidRDefault="00223DE6">
      <w:pPr>
        <w:pStyle w:val="a3"/>
        <w:spacing w:before="207" w:line="360" w:lineRule="auto"/>
        <w:jc w:val="both"/>
        <w:rPr>
          <w:rFonts w:ascii="新宋体" w:eastAsia="新宋体" w:hAnsi="新宋体" w:cs="新宋体"/>
          <w:szCs w:val="22"/>
          <w:lang w:val="en-US" w:eastAsia="zh-CN"/>
        </w:rPr>
      </w:pPr>
      <w:r>
        <w:rPr>
          <w:rFonts w:ascii="新宋体" w:eastAsia="新宋体" w:hAnsi="新宋体" w:cs="新宋体" w:hint="eastAsia"/>
          <w:szCs w:val="22"/>
          <w:lang w:val="en-US" w:eastAsia="zh-CN"/>
        </w:rPr>
        <w:t>工作经验2年及以上</w:t>
      </w:r>
    </w:p>
    <w:p w:rsidR="00272B6A" w:rsidRDefault="00223DE6">
      <w:pPr>
        <w:pStyle w:val="a3"/>
        <w:spacing w:before="207" w:line="360" w:lineRule="auto"/>
        <w:jc w:val="both"/>
        <w:rPr>
          <w:rFonts w:ascii="新宋体" w:eastAsia="新宋体" w:hAnsi="新宋体" w:cs="新宋体"/>
          <w:szCs w:val="22"/>
          <w:lang w:val="en-US" w:eastAsia="zh-CN"/>
        </w:rPr>
      </w:pPr>
      <w:r>
        <w:rPr>
          <w:rFonts w:ascii="新宋体" w:eastAsia="新宋体" w:hAnsi="新宋体" w:cs="新宋体" w:hint="eastAsia"/>
          <w:szCs w:val="22"/>
          <w:lang w:val="en-US" w:eastAsia="zh-CN"/>
        </w:rPr>
        <w:t>工作单位性质：民营、外资、国有、科研院校、政府机构不限。</w:t>
      </w:r>
    </w:p>
    <w:p w:rsidR="00272B6A" w:rsidRPr="0052560B" w:rsidRDefault="00223DE6">
      <w:pPr>
        <w:pStyle w:val="a3"/>
        <w:spacing w:before="207" w:line="240" w:lineRule="atLeast"/>
        <w:jc w:val="both"/>
        <w:rPr>
          <w:rFonts w:ascii="新宋体" w:eastAsia="新宋体" w:hAnsi="新宋体" w:cs="新宋体"/>
          <w:b/>
          <w:bCs/>
          <w:color w:val="FF0000"/>
          <w:shd w:val="clear" w:color="auto" w:fill="FFFFFF"/>
          <w:lang w:val="en-US" w:eastAsia="zh-CN"/>
        </w:rPr>
      </w:pPr>
      <w:r w:rsidRPr="0052560B">
        <w:rPr>
          <w:rFonts w:ascii="新宋体" w:eastAsia="新宋体" w:hAnsi="新宋体" w:cs="新宋体" w:hint="eastAsia"/>
          <w:b/>
          <w:bCs/>
          <w:color w:val="FF0000"/>
          <w:shd w:val="clear" w:color="auto" w:fill="FFFFFF"/>
          <w:lang w:val="en-US" w:eastAsia="zh-CN"/>
        </w:rPr>
        <w:t>报名流程</w:t>
      </w:r>
      <w:bookmarkStart w:id="0" w:name="☆_申请流程"/>
      <w:bookmarkEnd w:id="0"/>
    </w:p>
    <w:p w:rsidR="00BA0686" w:rsidRDefault="00BA0686">
      <w:pPr>
        <w:pStyle w:val="a5"/>
        <w:tabs>
          <w:tab w:val="left" w:pos="1076"/>
        </w:tabs>
        <w:spacing w:before="67"/>
        <w:ind w:left="0" w:firstLine="0"/>
        <w:rPr>
          <w:rFonts w:ascii="新宋体" w:eastAsia="新宋体" w:hAnsi="新宋体" w:cs="新宋体"/>
          <w:b/>
          <w:bCs/>
          <w:sz w:val="24"/>
          <w:szCs w:val="24"/>
        </w:rPr>
      </w:pPr>
    </w:p>
    <w:p w:rsidR="00272B6A" w:rsidRDefault="00223DE6">
      <w:pPr>
        <w:pStyle w:val="a5"/>
        <w:tabs>
          <w:tab w:val="left" w:pos="1076"/>
        </w:tabs>
        <w:spacing w:before="67"/>
        <w:ind w:left="0" w:firstLine="0"/>
        <w:rPr>
          <w:rFonts w:ascii="新宋体" w:eastAsia="新宋体" w:hAnsi="新宋体" w:cs="新宋体"/>
          <w:sz w:val="24"/>
          <w:szCs w:val="24"/>
        </w:rPr>
      </w:pPr>
      <w:r>
        <w:rPr>
          <w:rFonts w:ascii="新宋体" w:eastAsia="新宋体" w:hAnsi="新宋体" w:cs="新宋体" w:hint="eastAsia"/>
          <w:b/>
          <w:bCs/>
          <w:sz w:val="24"/>
          <w:szCs w:val="24"/>
        </w:rPr>
        <w:t>填写申请表，递交资料</w:t>
      </w:r>
      <w:r>
        <w:rPr>
          <w:rFonts w:ascii="新宋体" w:eastAsia="新宋体" w:hAnsi="新宋体" w:cs="新宋体" w:hint="eastAsia"/>
          <w:sz w:val="24"/>
          <w:szCs w:val="24"/>
          <w:lang w:eastAsia="zh-CN"/>
        </w:rPr>
        <w:t>（</w:t>
      </w:r>
      <w:r>
        <w:rPr>
          <w:rFonts w:ascii="新宋体" w:eastAsia="新宋体" w:hAnsi="新宋体" w:cs="新宋体" w:hint="eastAsia"/>
          <w:sz w:val="24"/>
          <w:szCs w:val="24"/>
          <w:lang w:val="en-US" w:eastAsia="zh-CN"/>
        </w:rPr>
        <w:t>以下</w:t>
      </w:r>
      <w:r>
        <w:rPr>
          <w:rFonts w:ascii="新宋体" w:eastAsia="新宋体" w:hAnsi="新宋体" w:cs="新宋体" w:hint="eastAsia"/>
          <w:sz w:val="24"/>
          <w:szCs w:val="24"/>
        </w:rPr>
        <w:t>报名材料需要做英、法文公证</w:t>
      </w:r>
      <w:r>
        <w:rPr>
          <w:rFonts w:ascii="新宋体" w:eastAsia="新宋体" w:hAnsi="新宋体" w:cs="新宋体" w:hint="eastAsia"/>
          <w:sz w:val="24"/>
          <w:szCs w:val="24"/>
          <w:lang w:eastAsia="zh-CN"/>
        </w:rPr>
        <w:t>）</w:t>
      </w:r>
      <w:r>
        <w:rPr>
          <w:rFonts w:ascii="新宋体" w:eastAsia="新宋体" w:hAnsi="新宋体" w:cs="新宋体" w:hint="eastAsia"/>
          <w:sz w:val="24"/>
          <w:szCs w:val="24"/>
        </w:rPr>
        <w:t>；</w:t>
      </w:r>
    </w:p>
    <w:p w:rsidR="00272B6A" w:rsidRDefault="00223DE6">
      <w:pPr>
        <w:pStyle w:val="a3"/>
        <w:tabs>
          <w:tab w:val="left" w:pos="4613"/>
        </w:tabs>
        <w:spacing w:before="190"/>
        <w:rPr>
          <w:rFonts w:ascii="新宋体" w:eastAsia="新宋体" w:hAnsi="新宋体" w:cs="新宋体"/>
        </w:rPr>
      </w:pPr>
      <w:r>
        <w:rPr>
          <w:rFonts w:ascii="新宋体" w:eastAsia="新宋体" w:hAnsi="新宋体" w:cs="新宋体" w:hint="eastAsia"/>
        </w:rPr>
        <w:t>护照(6</w:t>
      </w:r>
      <w:r>
        <w:rPr>
          <w:rFonts w:ascii="新宋体" w:eastAsia="新宋体" w:hAnsi="新宋体" w:cs="新宋体" w:hint="eastAsia"/>
          <w:spacing w:val="-60"/>
        </w:rPr>
        <w:t xml:space="preserve"> </w:t>
      </w:r>
      <w:r>
        <w:rPr>
          <w:rFonts w:ascii="新宋体" w:eastAsia="新宋体" w:hAnsi="新宋体" w:cs="新宋体" w:hint="eastAsia"/>
        </w:rPr>
        <w:t>个月以上因私护照)；</w:t>
      </w:r>
      <w:r>
        <w:rPr>
          <w:rFonts w:ascii="新宋体" w:eastAsia="新宋体" w:hAnsi="新宋体" w:cs="新宋体" w:hint="eastAsia"/>
        </w:rPr>
        <w:tab/>
      </w:r>
    </w:p>
    <w:p w:rsidR="00BA0686" w:rsidRDefault="00223DE6" w:rsidP="00BA0686">
      <w:pPr>
        <w:pStyle w:val="a3"/>
        <w:tabs>
          <w:tab w:val="left" w:pos="4613"/>
        </w:tabs>
        <w:spacing w:before="190"/>
        <w:rPr>
          <w:rFonts w:ascii="新宋体" w:eastAsia="新宋体" w:hAnsi="新宋体" w:cs="新宋体"/>
        </w:rPr>
      </w:pPr>
      <w:r>
        <w:rPr>
          <w:rFonts w:ascii="新宋体" w:eastAsia="新宋体" w:hAnsi="新宋体" w:cs="新宋体" w:hint="eastAsia"/>
        </w:rPr>
        <w:lastRenderedPageBreak/>
        <w:t>个人简历，白底电子照片；本科学历证明；</w:t>
      </w:r>
      <w:r>
        <w:rPr>
          <w:rFonts w:ascii="新宋体" w:eastAsia="新宋体" w:hAnsi="新宋体" w:cs="新宋体" w:hint="eastAsia"/>
        </w:rPr>
        <w:tab/>
      </w:r>
    </w:p>
    <w:p w:rsidR="00BA0686" w:rsidRDefault="00BA0686" w:rsidP="00BA0686">
      <w:pPr>
        <w:pStyle w:val="a3"/>
        <w:tabs>
          <w:tab w:val="left" w:pos="4613"/>
        </w:tabs>
        <w:spacing w:before="190"/>
        <w:rPr>
          <w:rFonts w:ascii="新宋体" w:eastAsia="新宋体" w:hAnsi="新宋体" w:cs="新宋体"/>
        </w:rPr>
      </w:pPr>
      <w:r>
        <w:rPr>
          <w:rFonts w:ascii="新宋体" w:eastAsia="新宋体" w:hAnsi="新宋体" w:cs="新宋体" w:hint="eastAsia"/>
          <w:lang w:eastAsia="zh-CN"/>
        </w:rPr>
        <w:t>工作证明（2年及以上）动机信；</w:t>
      </w:r>
    </w:p>
    <w:p w:rsidR="00272B6A" w:rsidRPr="00BA0686" w:rsidRDefault="00223DE6" w:rsidP="00BA0686">
      <w:pPr>
        <w:pStyle w:val="a3"/>
        <w:tabs>
          <w:tab w:val="left" w:pos="4613"/>
        </w:tabs>
        <w:spacing w:before="190"/>
        <w:rPr>
          <w:rFonts w:ascii="新宋体" w:eastAsia="新宋体" w:hAnsi="新宋体" w:cs="新宋体"/>
        </w:rPr>
      </w:pPr>
      <w:r>
        <w:rPr>
          <w:rFonts w:ascii="新宋体" w:eastAsia="新宋体" w:hAnsi="新宋体" w:cs="新宋体" w:hint="eastAsia"/>
          <w:b/>
          <w:bCs/>
          <w:lang w:eastAsia="zh-CN"/>
        </w:rPr>
        <w:t>法</w:t>
      </w:r>
      <w:r>
        <w:rPr>
          <w:rFonts w:ascii="新宋体" w:eastAsia="新宋体" w:hAnsi="新宋体" w:cs="新宋体" w:hint="eastAsia"/>
          <w:b/>
          <w:bCs/>
        </w:rPr>
        <w:t>国招生委员会审阅报名材料并安排申请人参加入学面试发放录取通知书</w:t>
      </w:r>
    </w:p>
    <w:p w:rsidR="00BA0686" w:rsidRDefault="00BA0686">
      <w:pPr>
        <w:pStyle w:val="a3"/>
        <w:spacing w:before="207" w:line="240" w:lineRule="atLeast"/>
        <w:jc w:val="both"/>
        <w:rPr>
          <w:rFonts w:ascii="新宋体" w:eastAsia="新宋体" w:hAnsi="新宋体" w:cs="新宋体"/>
          <w:b/>
          <w:bCs/>
          <w:color w:val="FF0000"/>
          <w:shd w:val="clear" w:color="auto" w:fill="FFFFFF"/>
          <w:lang w:val="en-US" w:eastAsia="zh-CN"/>
        </w:rPr>
      </w:pPr>
    </w:p>
    <w:p w:rsidR="00272B6A" w:rsidRPr="00BA0686" w:rsidRDefault="00223DE6">
      <w:pPr>
        <w:pStyle w:val="a3"/>
        <w:spacing w:before="207" w:line="240" w:lineRule="atLeast"/>
        <w:jc w:val="both"/>
        <w:rPr>
          <w:rFonts w:ascii="新宋体" w:eastAsia="新宋体" w:hAnsi="新宋体" w:cs="新宋体"/>
          <w:b/>
          <w:bCs/>
          <w:color w:val="FF0000"/>
          <w:shd w:val="clear" w:color="auto" w:fill="FFFFFF"/>
          <w:lang w:val="en-US" w:eastAsia="zh-CN"/>
        </w:rPr>
      </w:pPr>
      <w:r w:rsidRPr="00BA0686">
        <w:rPr>
          <w:rFonts w:ascii="新宋体" w:eastAsia="新宋体" w:hAnsi="新宋体" w:cs="新宋体" w:hint="eastAsia"/>
          <w:b/>
          <w:bCs/>
          <w:color w:val="FF0000"/>
          <w:shd w:val="clear" w:color="auto" w:fill="FFFFFF"/>
          <w:lang w:val="en-US" w:eastAsia="zh-CN"/>
        </w:rPr>
        <w:t>缴纳学费</w:t>
      </w:r>
    </w:p>
    <w:p w:rsidR="00272B6A" w:rsidRDefault="00223DE6">
      <w:pPr>
        <w:pStyle w:val="a5"/>
        <w:tabs>
          <w:tab w:val="left" w:pos="1076"/>
        </w:tabs>
        <w:spacing w:before="133"/>
        <w:ind w:left="0"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报名费：2000元</w:t>
      </w:r>
    </w:p>
    <w:p w:rsidR="00272B6A" w:rsidRDefault="00223DE6">
      <w:pPr>
        <w:pStyle w:val="a5"/>
        <w:tabs>
          <w:tab w:val="left" w:pos="1076"/>
        </w:tabs>
        <w:spacing w:before="133"/>
        <w:ind w:left="0"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学  费：</w:t>
      </w:r>
      <w:r w:rsidR="00BA0686">
        <w:rPr>
          <w:rFonts w:ascii="新宋体" w:eastAsia="新宋体" w:hAnsi="新宋体" w:cs="新宋体"/>
          <w:sz w:val="24"/>
          <w:lang w:val="en-US" w:eastAsia="zh-CN"/>
        </w:rPr>
        <w:t>21</w:t>
      </w:r>
      <w:r>
        <w:rPr>
          <w:rFonts w:ascii="新宋体" w:eastAsia="新宋体" w:hAnsi="新宋体" w:cs="新宋体" w:hint="eastAsia"/>
          <w:sz w:val="24"/>
          <w:lang w:val="en-US" w:eastAsia="zh-CN"/>
        </w:rPr>
        <w:t>.8万</w:t>
      </w:r>
      <w:r w:rsidR="00BA0686">
        <w:rPr>
          <w:rFonts w:ascii="新宋体" w:eastAsia="新宋体" w:hAnsi="新宋体" w:cs="新宋体" w:hint="eastAsia"/>
          <w:sz w:val="24"/>
          <w:lang w:val="en-US" w:eastAsia="zh-CN"/>
        </w:rPr>
        <w:t>（前2</w:t>
      </w:r>
      <w:r w:rsidR="00BA0686">
        <w:rPr>
          <w:rFonts w:ascii="新宋体" w:eastAsia="新宋体" w:hAnsi="新宋体" w:cs="新宋体"/>
          <w:sz w:val="24"/>
          <w:lang w:val="en-US" w:eastAsia="zh-CN"/>
        </w:rPr>
        <w:t>0</w:t>
      </w:r>
      <w:r w:rsidR="00BA0686">
        <w:rPr>
          <w:rFonts w:ascii="新宋体" w:eastAsia="新宋体" w:hAnsi="新宋体" w:cs="新宋体" w:hint="eastAsia"/>
          <w:sz w:val="24"/>
          <w:lang w:val="en-US" w:eastAsia="zh-CN"/>
        </w:rPr>
        <w:t>名提供2万奖学金）</w:t>
      </w:r>
    </w:p>
    <w:p w:rsidR="00272B6A" w:rsidRPr="00BA0686" w:rsidRDefault="00223DE6">
      <w:pPr>
        <w:pStyle w:val="a3"/>
        <w:spacing w:before="207" w:line="240" w:lineRule="atLeast"/>
        <w:jc w:val="both"/>
        <w:rPr>
          <w:rFonts w:ascii="新宋体" w:eastAsia="新宋体" w:hAnsi="新宋体" w:cs="新宋体"/>
          <w:b/>
          <w:bCs/>
          <w:color w:val="FF0000"/>
          <w:shd w:val="clear" w:color="auto" w:fill="FFFFFF"/>
          <w:lang w:val="en-US" w:eastAsia="zh-CN"/>
        </w:rPr>
      </w:pPr>
      <w:r w:rsidRPr="00BA0686">
        <w:rPr>
          <w:rFonts w:ascii="新宋体" w:eastAsia="新宋体" w:hAnsi="新宋体" w:cs="新宋体" w:hint="eastAsia"/>
          <w:b/>
          <w:bCs/>
          <w:color w:val="FF0000"/>
          <w:shd w:val="clear" w:color="auto" w:fill="FFFFFF"/>
          <w:lang w:val="en-US" w:eastAsia="zh-CN"/>
        </w:rPr>
        <w:t>授课方式</w:t>
      </w:r>
    </w:p>
    <w:p w:rsidR="00272B6A" w:rsidRDefault="00223DE6">
      <w:pPr>
        <w:pStyle w:val="a3"/>
        <w:spacing w:before="207" w:line="240" w:lineRule="atLeast"/>
        <w:ind w:left="1200" w:hangingChars="500" w:hanging="1200"/>
        <w:jc w:val="both"/>
        <w:rPr>
          <w:rFonts w:ascii="新宋体" w:eastAsia="新宋体" w:hAnsi="新宋体" w:cs="新宋体"/>
          <w:lang w:val="en-US" w:eastAsia="zh-CN"/>
        </w:rPr>
      </w:pPr>
      <w:r>
        <w:rPr>
          <w:rFonts w:ascii="新宋体" w:eastAsia="新宋体" w:hAnsi="新宋体" w:cs="新宋体" w:hint="eastAsia"/>
          <w:lang w:val="en-US" w:eastAsia="zh-CN"/>
        </w:rPr>
        <w:t>授课时间：第一阶段：法国面授学习，课程随堂翻译（含企业参观，在法 60 天）；第二阶段：国内网络互动学习；</w:t>
      </w:r>
    </w:p>
    <w:p w:rsidR="00272B6A" w:rsidRDefault="00223DE6">
      <w:pPr>
        <w:pStyle w:val="a5"/>
        <w:tabs>
          <w:tab w:val="left" w:pos="1074"/>
        </w:tabs>
        <w:spacing w:before="193" w:line="240" w:lineRule="atLeast"/>
        <w:ind w:left="0" w:right="769" w:firstLine="0"/>
        <w:jc w:val="both"/>
        <w:rPr>
          <w:rFonts w:ascii="新宋体" w:eastAsia="新宋体" w:hAnsi="新宋体" w:cs="新宋体"/>
          <w:sz w:val="24"/>
          <w:szCs w:val="24"/>
          <w:lang w:val="en-US" w:eastAsia="zh-CN"/>
        </w:rPr>
      </w:pPr>
      <w:r>
        <w:rPr>
          <w:rFonts w:ascii="新宋体" w:eastAsia="新宋体" w:hAnsi="新宋体" w:cs="新宋体" w:hint="eastAsia"/>
          <w:sz w:val="24"/>
          <w:szCs w:val="24"/>
          <w:lang w:val="en-US" w:eastAsia="zh-CN"/>
        </w:rPr>
        <w:t>标准学制：1 年；</w:t>
      </w:r>
    </w:p>
    <w:p w:rsidR="00272B6A" w:rsidRDefault="00223DE6">
      <w:pPr>
        <w:pStyle w:val="a5"/>
        <w:tabs>
          <w:tab w:val="left" w:pos="1074"/>
        </w:tabs>
        <w:spacing w:before="193" w:line="240" w:lineRule="atLeast"/>
        <w:ind w:left="0" w:right="769" w:firstLine="0"/>
        <w:jc w:val="both"/>
        <w:rPr>
          <w:rFonts w:ascii="新宋体" w:eastAsia="新宋体" w:hAnsi="新宋体" w:cs="新宋体"/>
          <w:sz w:val="24"/>
          <w:szCs w:val="24"/>
          <w:lang w:val="en-US" w:eastAsia="zh-CN"/>
        </w:rPr>
      </w:pPr>
      <w:r>
        <w:rPr>
          <w:rFonts w:ascii="新宋体" w:eastAsia="新宋体" w:hAnsi="新宋体" w:cs="新宋体" w:hint="eastAsia"/>
          <w:sz w:val="24"/>
          <w:szCs w:val="24"/>
          <w:lang w:val="en-US" w:eastAsia="zh-CN"/>
        </w:rPr>
        <w:t>授课方式：面授、论文、游学等多种形式；</w:t>
      </w:r>
    </w:p>
    <w:p w:rsidR="00272B6A" w:rsidRDefault="00223DE6">
      <w:pPr>
        <w:pStyle w:val="a3"/>
        <w:spacing w:line="240" w:lineRule="atLeast"/>
        <w:ind w:right="280"/>
        <w:jc w:val="both"/>
        <w:rPr>
          <w:rFonts w:ascii="新宋体" w:eastAsia="新宋体" w:hAnsi="新宋体" w:cs="新宋体"/>
          <w:lang w:eastAsia="zh-CN"/>
        </w:rPr>
      </w:pPr>
      <w:r>
        <w:rPr>
          <w:rFonts w:ascii="新宋体" w:eastAsia="新宋体" w:hAnsi="新宋体" w:cs="新宋体" w:hint="eastAsia"/>
          <w:lang w:val="en-US" w:eastAsia="zh-CN"/>
        </w:rPr>
        <w:t>企业参观：</w:t>
      </w:r>
      <w:r>
        <w:rPr>
          <w:rFonts w:ascii="新宋体" w:eastAsia="新宋体" w:hAnsi="新宋体" w:cs="新宋体" w:hint="eastAsia"/>
        </w:rPr>
        <w:t>参观 5～10 家法国与专业相关的代表性企业</w:t>
      </w:r>
      <w:r>
        <w:rPr>
          <w:rFonts w:ascii="新宋体" w:eastAsia="新宋体" w:hAnsi="新宋体" w:cs="新宋体" w:hint="eastAsia"/>
          <w:lang w:eastAsia="zh-CN"/>
        </w:rPr>
        <w:t>。</w:t>
      </w:r>
    </w:p>
    <w:p w:rsidR="00272B6A" w:rsidRDefault="00A83A7D">
      <w:pPr>
        <w:pStyle w:val="a3"/>
        <w:spacing w:line="240" w:lineRule="atLeast"/>
        <w:ind w:right="280"/>
        <w:jc w:val="both"/>
        <w:rPr>
          <w:rFonts w:ascii="新宋体" w:eastAsia="新宋体" w:hAnsi="新宋体" w:cs="新宋体"/>
          <w:lang w:eastAsia="zh-CN"/>
        </w:rPr>
      </w:pPr>
      <w:r w:rsidRPr="00A83A7D">
        <w:rPr>
          <w:rFonts w:ascii="Heiti SC Medium" w:eastAsia="Heiti SC Medium" w:hAnsi="Heiti SC Medium"/>
          <w:noProof/>
          <w:sz w:val="21"/>
          <w:szCs w:val="21"/>
          <w:lang w:eastAsia="zh-CN"/>
        </w:rPr>
        <w:pict>
          <v:group id="Group 2" o:spid="_x0000_s1026" style="position:absolute;left:0;text-align:left;margin-left:94.2pt;margin-top:51.85pt;width:167.2pt;height:116.2pt;z-index:-251657216;mso-wrap-distance-left:0;mso-wrap-distance-right:0;mso-position-horizontal-relative:page;mso-width-relative:margin;mso-height-relative:margin" coordorigin="1994,221" coordsize="7836,50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&#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94;top:221;width:7836;height:50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">
              <v:imagedata r:id="rId8" o:title=""/>
            </v:shape>
            <v:shape id="Picture 3" o:spid="_x0000_s1028" type="#_x0000_t75" style="position:absolute;left:2253;top:480;width:7320;height:4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">
              <v:imagedata r:id="rId9" o:title=""/>
            </v:shape>
            <w10:wrap type="topAndBottom" anchorx="page"/>
          </v:group>
        </w:pict>
      </w:r>
    </w:p>
    <w:p w:rsidR="00BA0686" w:rsidRPr="00BA0686" w:rsidRDefault="00A83A7D">
      <w:pPr>
        <w:pStyle w:val="a3"/>
        <w:spacing w:before="207" w:line="240" w:lineRule="atLeast"/>
        <w:jc w:val="both"/>
        <w:rPr>
          <w:rFonts w:ascii="新宋体" w:eastAsia="新宋体" w:hAnsi="新宋体" w:cs="新宋体"/>
          <w:b/>
          <w:bCs/>
          <w:color w:val="FF0000"/>
          <w:shd w:val="clear" w:color="auto" w:fill="FFFFFF"/>
          <w:lang w:val="en-US" w:eastAsia="zh-CN"/>
        </w:rPr>
      </w:pPr>
      <w:r w:rsidRPr="00A83A7D">
        <w:rPr>
          <w:rFonts w:ascii="Heiti SC Medium" w:eastAsia="Heiti SC Medium" w:hAnsi="Heiti SC Medium"/>
          <w:noProof/>
          <w:sz w:val="21"/>
          <w:szCs w:val="21"/>
          <w:lang w:eastAsia="zh-CN"/>
        </w:rPr>
        <w:pict>
          <v:shapetype id="_x0000_t202" coordsize="21600,21600" o:spt="202" path="m,l,21600r21600,l21600,xe">
            <v:stroke joinstyle="miter"/>
            <v:path gradientshapeok="t" o:connecttype="rect"/>
          </v:shapetype>
          <v:shape id="文本框 8" o:spid="_x0000_s1029" type="#_x0000_t202" style="position:absolute;left:0;text-align:left;margin-left:214.8pt;margin-top:15.35pt;width:231.5pt;height:167.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" fillcolor="white [3201]" stroked="f" strokeweight=".5pt">
            <v:textbox>
              <w:txbxContent>
                <w:p w:rsidR="00BA0686" w:rsidRDefault="00BA0686">
                  <w:r>
                    <w:rPr>
                      <w:rFonts w:ascii="新宋体" w:eastAsia="新宋体" w:hAnsi="新宋体" w:cs="新宋体" w:hint="eastAsia"/>
                      <w:noProof/>
                      <w:color w:val="FF0000"/>
                      <w:sz w:val="28"/>
                      <w:szCs w:val="28"/>
                      <w:shd w:val="clear" w:color="auto" w:fill="FFFFFF"/>
                    </w:rPr>
                    <w:drawing>
                      <wp:inline distT="0" distB="0" distL="0" distR="0">
                        <wp:extent cx="1444239" cy="1809542"/>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G-中留服认证报告.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8122" cy="1839466"/>
                                </a:xfrm>
                                <a:prstGeom prst="rect">
                                  <a:avLst/>
                                </a:prstGeom>
                              </pic:spPr>
                            </pic:pic>
                          </a:graphicData>
                        </a:graphic>
                      </wp:inline>
                    </w:drawing>
                  </w:r>
                </w:p>
              </w:txbxContent>
            </v:textbox>
          </v:shape>
        </w:pict>
      </w:r>
      <w:r w:rsidR="00BA0686">
        <w:rPr>
          <w:rFonts w:ascii="新宋体" w:eastAsia="新宋体" w:hAnsi="新宋体" w:cs="新宋体" w:hint="eastAsia"/>
          <w:b/>
          <w:bCs/>
          <w:color w:val="FF0000"/>
          <w:shd w:val="clear" w:color="auto" w:fill="FFFFFF"/>
          <w:lang w:val="en-US" w:eastAsia="zh-CN"/>
        </w:rPr>
        <w:t>证书样本</w:t>
      </w:r>
    </w:p>
    <w:p w:rsidR="00BA0686" w:rsidRDefault="00BA0686">
      <w:pPr>
        <w:pStyle w:val="a3"/>
        <w:spacing w:before="207" w:line="240" w:lineRule="atLeast"/>
        <w:jc w:val="both"/>
        <w:rPr>
          <w:rFonts w:ascii="新宋体" w:eastAsia="新宋体" w:hAnsi="新宋体" w:cs="新宋体"/>
          <w:color w:val="FF0000"/>
          <w:sz w:val="28"/>
          <w:szCs w:val="28"/>
          <w:shd w:val="clear" w:color="auto" w:fill="FFFFFF"/>
          <w:lang w:val="en-US" w:eastAsia="zh-CN"/>
        </w:rPr>
      </w:pPr>
    </w:p>
    <w:p w:rsidR="00272B6A" w:rsidRPr="00BA0686" w:rsidRDefault="00223DE6">
      <w:pPr>
        <w:pStyle w:val="a3"/>
        <w:spacing w:before="207" w:line="240" w:lineRule="atLeast"/>
        <w:jc w:val="both"/>
        <w:rPr>
          <w:rFonts w:ascii="新宋体" w:eastAsia="新宋体" w:hAnsi="新宋体" w:cs="新宋体"/>
          <w:b/>
          <w:bCs/>
          <w:color w:val="FF0000"/>
          <w:shd w:val="clear" w:color="auto" w:fill="FFFFFF"/>
          <w:lang w:val="en-US" w:eastAsia="zh-CN"/>
        </w:rPr>
      </w:pPr>
      <w:r w:rsidRPr="00BA0686">
        <w:rPr>
          <w:rFonts w:ascii="新宋体" w:eastAsia="新宋体" w:hAnsi="新宋体" w:cs="新宋体" w:hint="eastAsia"/>
          <w:b/>
          <w:bCs/>
          <w:color w:val="FF0000"/>
          <w:shd w:val="clear" w:color="auto" w:fill="FFFFFF"/>
          <w:lang w:val="en-US" w:eastAsia="zh-CN"/>
        </w:rPr>
        <w:t>证书要求</w:t>
      </w:r>
    </w:p>
    <w:p w:rsidR="00272B6A" w:rsidRDefault="00223DE6">
      <w:pPr>
        <w:pStyle w:val="a5"/>
        <w:numPr>
          <w:ilvl w:val="0"/>
          <w:numId w:val="2"/>
        </w:numPr>
        <w:tabs>
          <w:tab w:val="left" w:pos="1072"/>
        </w:tabs>
        <w:spacing w:before="190" w:line="240" w:lineRule="atLeast"/>
        <w:ind w:left="71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完成相应课程学习，修满学分</w:t>
      </w:r>
    </w:p>
    <w:p w:rsidR="00272B6A" w:rsidRDefault="00223DE6">
      <w:pPr>
        <w:pStyle w:val="a5"/>
        <w:numPr>
          <w:ilvl w:val="0"/>
          <w:numId w:val="2"/>
        </w:numPr>
        <w:tabs>
          <w:tab w:val="left" w:pos="1072"/>
        </w:tabs>
        <w:spacing w:before="190" w:line="240" w:lineRule="atLeast"/>
        <w:ind w:left="71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学习相关文献，了解并掌握相关知识和研究方法</w:t>
      </w:r>
    </w:p>
    <w:p w:rsidR="00272B6A" w:rsidRDefault="00223DE6">
      <w:pPr>
        <w:pStyle w:val="a5"/>
        <w:numPr>
          <w:ilvl w:val="0"/>
          <w:numId w:val="2"/>
        </w:numPr>
        <w:tabs>
          <w:tab w:val="left" w:pos="1072"/>
        </w:tabs>
        <w:spacing w:before="190" w:line="240" w:lineRule="atLeast"/>
        <w:ind w:left="713"/>
        <w:jc w:val="both"/>
        <w:rPr>
          <w:rFonts w:ascii="新宋体" w:eastAsia="新宋体" w:hAnsi="新宋体" w:cs="新宋体"/>
          <w:sz w:val="24"/>
          <w:lang w:val="en-US" w:eastAsia="zh-CN"/>
        </w:rPr>
      </w:pPr>
      <w:r>
        <w:rPr>
          <w:rFonts w:ascii="新宋体" w:eastAsia="新宋体" w:hAnsi="新宋体" w:cs="新宋体" w:hint="eastAsia"/>
          <w:sz w:val="24"/>
          <w:lang w:val="en-US" w:eastAsia="zh-CN"/>
        </w:rPr>
        <w:t>提交一份能体现研究主题结果的论文（约3万字）</w:t>
      </w:r>
    </w:p>
    <w:p w:rsidR="00272B6A" w:rsidRDefault="00272B6A">
      <w:pPr>
        <w:pStyle w:val="a3"/>
        <w:spacing w:before="207" w:line="240" w:lineRule="atLeast"/>
        <w:jc w:val="both"/>
        <w:rPr>
          <w:rFonts w:ascii="Heiti SC Medium" w:eastAsia="Heiti SC Medium" w:hAnsi="Heiti SC Medium" w:cs="宋体"/>
          <w:color w:val="FF0000"/>
          <w:sz w:val="28"/>
          <w:szCs w:val="28"/>
          <w:shd w:val="clear" w:color="auto" w:fill="FFFFFF"/>
          <w:lang w:val="en-US" w:eastAsia="zh-CN"/>
        </w:rPr>
      </w:pPr>
    </w:p>
    <w:p w:rsidR="00272B6A" w:rsidRDefault="00272B6A">
      <w:pPr>
        <w:pStyle w:val="a5"/>
        <w:tabs>
          <w:tab w:val="left" w:pos="1076"/>
        </w:tabs>
        <w:spacing w:before="158"/>
        <w:ind w:left="0" w:firstLine="0"/>
        <w:rPr>
          <w:rFonts w:ascii="Heiti SC Medium" w:eastAsia="Heiti SC Medium" w:hAnsi="Heiti SC Medium" w:cs="宋体"/>
          <w:color w:val="FF0000"/>
          <w:sz w:val="24"/>
          <w:szCs w:val="24"/>
          <w:shd w:val="clear" w:color="auto" w:fill="FFFFFF"/>
          <w:lang w:val="en-US" w:eastAsia="zh-CN"/>
        </w:rPr>
      </w:pPr>
    </w:p>
    <w:p w:rsidR="00272B6A" w:rsidRDefault="00223DE6">
      <w:pPr>
        <w:pStyle w:val="a5"/>
        <w:tabs>
          <w:tab w:val="left" w:pos="1076"/>
        </w:tabs>
        <w:spacing w:before="158"/>
        <w:ind w:left="0" w:firstLine="0"/>
        <w:rPr>
          <w:rFonts w:ascii="新宋体" w:eastAsia="新宋体" w:hAnsi="新宋体" w:cs="新宋体"/>
          <w:color w:val="FF0000"/>
          <w:sz w:val="28"/>
          <w:szCs w:val="28"/>
          <w:shd w:val="clear" w:color="auto" w:fill="FFFFFF"/>
          <w:lang w:val="en-US" w:eastAsia="zh-CN"/>
        </w:rPr>
      </w:pPr>
      <w:r>
        <w:rPr>
          <w:rFonts w:ascii="新宋体" w:eastAsia="新宋体" w:hAnsi="新宋体" w:cs="新宋体" w:hint="eastAsia"/>
          <w:color w:val="FF0000"/>
          <w:sz w:val="28"/>
          <w:szCs w:val="28"/>
          <w:shd w:val="clear" w:color="auto" w:fill="FFFFFF"/>
          <w:lang w:val="en-US" w:eastAsia="zh-CN"/>
        </w:rPr>
        <w:lastRenderedPageBreak/>
        <w:t>服务内容</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收集报名资料及初审，递交学校，安排面试；</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面试通过，发放录取通知书；</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缴纳学费，注册学籍；</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协助学员办理法国签证；</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法国面授学习（配有随堂翻译），课题研究、案例研究、企业参访；</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论文开题、辅导及评审；</w:t>
      </w:r>
    </w:p>
    <w:p w:rsidR="00272B6A" w:rsidRDefault="00223DE6">
      <w:pPr>
        <w:pStyle w:val="a5"/>
        <w:tabs>
          <w:tab w:val="left" w:pos="1076"/>
        </w:tabs>
        <w:spacing w:before="133"/>
        <w:ind w:left="713" w:firstLine="0"/>
        <w:rPr>
          <w:rFonts w:ascii="新宋体" w:eastAsia="新宋体" w:hAnsi="新宋体" w:cs="新宋体"/>
          <w:sz w:val="24"/>
          <w:lang w:val="en-US" w:eastAsia="zh-CN"/>
        </w:rPr>
      </w:pPr>
      <w:r>
        <w:rPr>
          <w:rFonts w:ascii="新宋体" w:eastAsia="新宋体" w:hAnsi="新宋体" w:cs="新宋体" w:hint="eastAsia"/>
          <w:sz w:val="24"/>
          <w:lang w:val="en-US" w:eastAsia="zh-CN"/>
        </w:rPr>
        <w:t>授予证书，参加毕业典礼。</w:t>
      </w:r>
    </w:p>
    <w:p w:rsidR="00272B6A" w:rsidRDefault="00223DE6">
      <w:pPr>
        <w:pStyle w:val="a5"/>
        <w:tabs>
          <w:tab w:val="left" w:pos="1076"/>
        </w:tabs>
        <w:spacing w:before="133"/>
        <w:ind w:left="713" w:firstLine="0"/>
        <w:rPr>
          <w:rFonts w:ascii="新宋体" w:eastAsia="新宋体" w:hAnsi="新宋体" w:cs="新宋体"/>
          <w:sz w:val="24"/>
          <w:highlight w:val="yellow"/>
          <w:lang w:val="en-US" w:eastAsia="zh-CN"/>
        </w:rPr>
      </w:pPr>
      <w:r>
        <w:rPr>
          <w:rFonts w:ascii="新宋体" w:eastAsia="新宋体" w:hAnsi="新宋体" w:cs="新宋体" w:hint="eastAsia"/>
          <w:sz w:val="24"/>
          <w:highlight w:val="yellow"/>
          <w:lang w:val="en-US" w:eastAsia="zh-CN"/>
        </w:rPr>
        <w:t>说明：往返法国机票、在法国期间的住宿、餐饮和消费等，均需学员自理。</w:t>
      </w:r>
    </w:p>
    <w:p w:rsidR="00272B6A" w:rsidRDefault="00272B6A">
      <w:pPr>
        <w:rPr>
          <w:rFonts w:ascii="黑体" w:eastAsia="黑体" w:hAnsi="黑体"/>
          <w:szCs w:val="21"/>
          <w:lang w:val="fr-FR"/>
        </w:rPr>
      </w:pPr>
    </w:p>
    <w:sectPr w:rsidR="00272B6A" w:rsidSect="00A83A7D">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altName w:val="NSimSun"/>
    <w:panose1 w:val="02010609030101010101"/>
    <w:charset w:val="86"/>
    <w:family w:val="modern"/>
    <w:pitch w:val="fixed"/>
    <w:sig w:usb0="00000003" w:usb1="288F0000" w:usb2="00000016" w:usb3="00000000" w:csb0="00040001" w:csb1="00000000"/>
  </w:font>
  <w:font w:name="Heiti SC Medium">
    <w:altName w:val="hakuyoxingshu7000"/>
    <w:charset w:val="80"/>
    <w:family w:val="auto"/>
    <w:pitch w:val="variable"/>
    <w:sig w:usb0="00000000" w:usb1="0807004A" w:usb2="00000010" w:usb3="00000000" w:csb0="003E0001" w:csb1="00000000"/>
  </w:font>
  <w:font w:name="Arial">
    <w:panose1 w:val="020B0604020202020204"/>
    <w:charset w:val="00"/>
    <w:family w:val="swiss"/>
    <w:pitch w:val="variable"/>
    <w:sig w:usb0="E0002AFF" w:usb1="C0007843" w:usb2="00000009" w:usb3="00000000" w:csb0="000001FF" w:csb1="00000000"/>
  </w:font>
  <w:font w:name="Songti SC">
    <w:altName w:val="hakuyoxingshu7000"/>
    <w:charset w:val="86"/>
    <w:family w:val="auto"/>
    <w:pitch w:val="variable"/>
    <w:sig w:usb0="00000000" w:usb1="080F0000" w:usb2="00000010" w:usb3="00000000" w:csb0="0004009F" w:csb1="00000000"/>
  </w:font>
  <w:font w:name="等线 Light">
    <w:altName w:val="微软雅黑"/>
    <w:charset w:val="86"/>
    <w:family w:val="auto"/>
    <w:pitch w:val="variable"/>
    <w:sig w:usb0="00000000" w:usb1="38CF7CFA" w:usb2="00000016" w:usb3="00000000" w:csb0="0004000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3448A"/>
    <w:multiLevelType w:val="multilevel"/>
    <w:tmpl w:val="1783448A"/>
    <w:lvl w:ilvl="0">
      <w:numFmt w:val="bullet"/>
      <w:lvlText w:val="◇"/>
      <w:lvlJc w:val="left"/>
      <w:pPr>
        <w:ind w:left="147" w:hanging="425"/>
      </w:pPr>
      <w:rPr>
        <w:rFonts w:hint="default"/>
        <w:w w:val="100"/>
        <w:lang w:val="fr-FR" w:eastAsia="fr-FR" w:bidi="fr-FR"/>
      </w:rPr>
    </w:lvl>
    <w:lvl w:ilvl="1">
      <w:numFmt w:val="bullet"/>
      <w:lvlText w:val="•"/>
      <w:lvlJc w:val="left"/>
      <w:pPr>
        <w:ind w:left="1080" w:hanging="425"/>
      </w:pPr>
      <w:rPr>
        <w:rFonts w:hint="default"/>
        <w:lang w:val="fr-FR" w:eastAsia="fr-FR" w:bidi="fr-FR"/>
      </w:rPr>
    </w:lvl>
    <w:lvl w:ilvl="2">
      <w:numFmt w:val="bullet"/>
      <w:lvlText w:val="•"/>
      <w:lvlJc w:val="left"/>
      <w:pPr>
        <w:ind w:left="2121" w:hanging="425"/>
      </w:pPr>
      <w:rPr>
        <w:rFonts w:hint="default"/>
        <w:lang w:val="fr-FR" w:eastAsia="fr-FR" w:bidi="fr-FR"/>
      </w:rPr>
    </w:lvl>
    <w:lvl w:ilvl="3">
      <w:numFmt w:val="bullet"/>
      <w:lvlText w:val="•"/>
      <w:lvlJc w:val="left"/>
      <w:pPr>
        <w:ind w:left="3162" w:hanging="425"/>
      </w:pPr>
      <w:rPr>
        <w:rFonts w:hint="default"/>
        <w:lang w:val="fr-FR" w:eastAsia="fr-FR" w:bidi="fr-FR"/>
      </w:rPr>
    </w:lvl>
    <w:lvl w:ilvl="4">
      <w:numFmt w:val="bullet"/>
      <w:lvlText w:val="•"/>
      <w:lvlJc w:val="left"/>
      <w:pPr>
        <w:ind w:left="4203" w:hanging="425"/>
      </w:pPr>
      <w:rPr>
        <w:rFonts w:hint="default"/>
        <w:lang w:val="fr-FR" w:eastAsia="fr-FR" w:bidi="fr-FR"/>
      </w:rPr>
    </w:lvl>
    <w:lvl w:ilvl="5">
      <w:numFmt w:val="bullet"/>
      <w:lvlText w:val="•"/>
      <w:lvlJc w:val="left"/>
      <w:pPr>
        <w:ind w:left="5244" w:hanging="425"/>
      </w:pPr>
      <w:rPr>
        <w:rFonts w:hint="default"/>
        <w:lang w:val="fr-FR" w:eastAsia="fr-FR" w:bidi="fr-FR"/>
      </w:rPr>
    </w:lvl>
    <w:lvl w:ilvl="6">
      <w:numFmt w:val="bullet"/>
      <w:lvlText w:val="•"/>
      <w:lvlJc w:val="left"/>
      <w:pPr>
        <w:ind w:left="6285" w:hanging="425"/>
      </w:pPr>
      <w:rPr>
        <w:rFonts w:hint="default"/>
        <w:lang w:val="fr-FR" w:eastAsia="fr-FR" w:bidi="fr-FR"/>
      </w:rPr>
    </w:lvl>
    <w:lvl w:ilvl="7">
      <w:numFmt w:val="bullet"/>
      <w:lvlText w:val="•"/>
      <w:lvlJc w:val="left"/>
      <w:pPr>
        <w:ind w:left="7326" w:hanging="425"/>
      </w:pPr>
      <w:rPr>
        <w:rFonts w:hint="default"/>
        <w:lang w:val="fr-FR" w:eastAsia="fr-FR" w:bidi="fr-FR"/>
      </w:rPr>
    </w:lvl>
    <w:lvl w:ilvl="8">
      <w:numFmt w:val="bullet"/>
      <w:lvlText w:val="•"/>
      <w:lvlJc w:val="left"/>
      <w:pPr>
        <w:ind w:left="8367" w:hanging="425"/>
      </w:pPr>
      <w:rPr>
        <w:rFonts w:hint="default"/>
        <w:lang w:val="fr-FR" w:eastAsia="fr-FR" w:bidi="fr-FR"/>
      </w:rPr>
    </w:lvl>
  </w:abstractNum>
  <w:abstractNum w:abstractNumId="1">
    <w:nsid w:val="1B8D35B1"/>
    <w:multiLevelType w:val="singleLevel"/>
    <w:tmpl w:val="1B8D35B1"/>
    <w:lvl w:ilvl="0">
      <w:start w:val="1"/>
      <w:numFmt w:val="decimal"/>
      <w:suff w:val="space"/>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
  <w:rsids>
    <w:rsidRoot w:val="0066475A"/>
    <w:rsid w:val="001C5A6F"/>
    <w:rsid w:val="00223DE6"/>
    <w:rsid w:val="00272B6A"/>
    <w:rsid w:val="003D1A0F"/>
    <w:rsid w:val="00493BAE"/>
    <w:rsid w:val="004A34AD"/>
    <w:rsid w:val="0052560B"/>
    <w:rsid w:val="0066475A"/>
    <w:rsid w:val="006C7D74"/>
    <w:rsid w:val="006D38A0"/>
    <w:rsid w:val="009763AA"/>
    <w:rsid w:val="00A0492E"/>
    <w:rsid w:val="00A83A7D"/>
    <w:rsid w:val="00AA7DD1"/>
    <w:rsid w:val="00B84E7A"/>
    <w:rsid w:val="00BA0686"/>
    <w:rsid w:val="00BB557D"/>
    <w:rsid w:val="00BC2628"/>
    <w:rsid w:val="00BE6B0D"/>
    <w:rsid w:val="00D154F5"/>
    <w:rsid w:val="01090D59"/>
    <w:rsid w:val="02360C4F"/>
    <w:rsid w:val="0494610D"/>
    <w:rsid w:val="06EE3665"/>
    <w:rsid w:val="07297961"/>
    <w:rsid w:val="07FD0788"/>
    <w:rsid w:val="087E10FC"/>
    <w:rsid w:val="09292907"/>
    <w:rsid w:val="09D0111B"/>
    <w:rsid w:val="0B257645"/>
    <w:rsid w:val="122462A8"/>
    <w:rsid w:val="122C0E6A"/>
    <w:rsid w:val="140C60B5"/>
    <w:rsid w:val="14BA4164"/>
    <w:rsid w:val="15C72595"/>
    <w:rsid w:val="169D15D9"/>
    <w:rsid w:val="19947AA1"/>
    <w:rsid w:val="19E21E1D"/>
    <w:rsid w:val="1B430B17"/>
    <w:rsid w:val="1BAD2AC5"/>
    <w:rsid w:val="1D1B3357"/>
    <w:rsid w:val="1E515E7F"/>
    <w:rsid w:val="1F8538D7"/>
    <w:rsid w:val="1F861AEC"/>
    <w:rsid w:val="1F987A1E"/>
    <w:rsid w:val="211522D6"/>
    <w:rsid w:val="21C01F16"/>
    <w:rsid w:val="23544432"/>
    <w:rsid w:val="242B49A7"/>
    <w:rsid w:val="256426E5"/>
    <w:rsid w:val="25697604"/>
    <w:rsid w:val="25DC0A12"/>
    <w:rsid w:val="26115C09"/>
    <w:rsid w:val="263E5145"/>
    <w:rsid w:val="26522D12"/>
    <w:rsid w:val="28632DB3"/>
    <w:rsid w:val="28A61AFD"/>
    <w:rsid w:val="293300C8"/>
    <w:rsid w:val="2C513809"/>
    <w:rsid w:val="2C660ED5"/>
    <w:rsid w:val="2C973EB0"/>
    <w:rsid w:val="2CEB704C"/>
    <w:rsid w:val="2EBE3BAF"/>
    <w:rsid w:val="30FB024A"/>
    <w:rsid w:val="31544F37"/>
    <w:rsid w:val="32616BF7"/>
    <w:rsid w:val="33FF2DB7"/>
    <w:rsid w:val="35424E15"/>
    <w:rsid w:val="359810A0"/>
    <w:rsid w:val="39362DB2"/>
    <w:rsid w:val="3A386DA6"/>
    <w:rsid w:val="3D9A10D1"/>
    <w:rsid w:val="3FE7250B"/>
    <w:rsid w:val="41314E8C"/>
    <w:rsid w:val="429B3C58"/>
    <w:rsid w:val="43CF71EA"/>
    <w:rsid w:val="45BB3266"/>
    <w:rsid w:val="47EC6160"/>
    <w:rsid w:val="498D1DCF"/>
    <w:rsid w:val="49BF583E"/>
    <w:rsid w:val="4B0D32CA"/>
    <w:rsid w:val="4B6A1118"/>
    <w:rsid w:val="4BF452C6"/>
    <w:rsid w:val="4C405ED9"/>
    <w:rsid w:val="4E745546"/>
    <w:rsid w:val="51324395"/>
    <w:rsid w:val="52737CC9"/>
    <w:rsid w:val="537C7265"/>
    <w:rsid w:val="55C05119"/>
    <w:rsid w:val="56650A0A"/>
    <w:rsid w:val="5C376FB5"/>
    <w:rsid w:val="5D4815C5"/>
    <w:rsid w:val="5FC2040C"/>
    <w:rsid w:val="600859EC"/>
    <w:rsid w:val="6078523D"/>
    <w:rsid w:val="610658B6"/>
    <w:rsid w:val="61B87E09"/>
    <w:rsid w:val="63343C04"/>
    <w:rsid w:val="654254AF"/>
    <w:rsid w:val="67486D58"/>
    <w:rsid w:val="689B7834"/>
    <w:rsid w:val="68D40AD0"/>
    <w:rsid w:val="6D392140"/>
    <w:rsid w:val="71EB1430"/>
    <w:rsid w:val="73341806"/>
    <w:rsid w:val="75060DA7"/>
    <w:rsid w:val="76042E91"/>
    <w:rsid w:val="760E3BB2"/>
    <w:rsid w:val="76CD2155"/>
    <w:rsid w:val="778404A6"/>
    <w:rsid w:val="77F47DCC"/>
    <w:rsid w:val="78F575FD"/>
    <w:rsid w:val="7B510E8B"/>
    <w:rsid w:val="7CF81A29"/>
    <w:rsid w:val="7DAE524A"/>
    <w:rsid w:val="7EA4185F"/>
    <w:rsid w:val="7FD45E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A7D"/>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rsid w:val="00A83A7D"/>
    <w:pPr>
      <w:autoSpaceDE w:val="0"/>
      <w:autoSpaceDN w:val="0"/>
      <w:ind w:left="147"/>
      <w:jc w:val="left"/>
      <w:outlineLvl w:val="0"/>
    </w:pPr>
    <w:rPr>
      <w:rFonts w:ascii="黑体" w:eastAsia="黑体" w:hAnsi="黑体" w:cs="黑体"/>
      <w:b/>
      <w:bCs/>
      <w:kern w:val="0"/>
      <w:sz w:val="28"/>
      <w:szCs w:val="28"/>
      <w:lang w:val="fr-FR" w:eastAsia="fr-FR" w:bidi="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A83A7D"/>
    <w:pPr>
      <w:autoSpaceDE w:val="0"/>
      <w:autoSpaceDN w:val="0"/>
      <w:jc w:val="left"/>
    </w:pPr>
    <w:rPr>
      <w:rFonts w:ascii="仿宋" w:eastAsia="仿宋" w:hAnsi="仿宋" w:cs="仿宋"/>
      <w:kern w:val="0"/>
      <w:sz w:val="24"/>
      <w:lang w:val="fr-FR" w:eastAsia="fr-FR" w:bidi="fr-FR"/>
    </w:rPr>
  </w:style>
  <w:style w:type="table" w:styleId="a4">
    <w:name w:val="Table Grid"/>
    <w:basedOn w:val="a1"/>
    <w:uiPriority w:val="39"/>
    <w:rsid w:val="00A83A7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uiPriority w:val="1"/>
    <w:rsid w:val="00A83A7D"/>
    <w:rPr>
      <w:rFonts w:ascii="仿宋" w:eastAsia="仿宋" w:hAnsi="仿宋" w:cs="仿宋"/>
      <w:kern w:val="0"/>
      <w:sz w:val="24"/>
      <w:lang w:val="fr-FR" w:eastAsia="fr-FR" w:bidi="fr-FR"/>
    </w:rPr>
  </w:style>
  <w:style w:type="paragraph" w:styleId="a5">
    <w:name w:val="List Paragraph"/>
    <w:basedOn w:val="a"/>
    <w:uiPriority w:val="1"/>
    <w:qFormat/>
    <w:rsid w:val="00A83A7D"/>
    <w:pPr>
      <w:autoSpaceDE w:val="0"/>
      <w:autoSpaceDN w:val="0"/>
      <w:ind w:left="987" w:hanging="363"/>
      <w:jc w:val="left"/>
    </w:pPr>
    <w:rPr>
      <w:rFonts w:ascii="仿宋" w:eastAsia="仿宋" w:hAnsi="仿宋" w:cs="仿宋"/>
      <w:kern w:val="0"/>
      <w:sz w:val="22"/>
      <w:szCs w:val="22"/>
      <w:lang w:val="fr-FR" w:eastAsia="fr-FR" w:bidi="fr-FR"/>
    </w:rPr>
  </w:style>
  <w:style w:type="character" w:customStyle="1" w:styleId="apple-converted-space">
    <w:name w:val="apple-converted-space"/>
    <w:basedOn w:val="a0"/>
    <w:qFormat/>
    <w:rsid w:val="00A83A7D"/>
  </w:style>
  <w:style w:type="character" w:customStyle="1" w:styleId="1Char">
    <w:name w:val="标题 1 Char"/>
    <w:basedOn w:val="a0"/>
    <w:link w:val="1"/>
    <w:uiPriority w:val="9"/>
    <w:qFormat/>
    <w:rsid w:val="00A83A7D"/>
    <w:rPr>
      <w:rFonts w:ascii="黑体" w:eastAsia="黑体" w:hAnsi="黑体" w:cs="黑体"/>
      <w:b/>
      <w:bCs/>
      <w:kern w:val="0"/>
      <w:sz w:val="28"/>
      <w:szCs w:val="28"/>
      <w:lang w:val="fr-FR" w:eastAsia="fr-FR" w:bidi="fr-FR"/>
    </w:rPr>
  </w:style>
  <w:style w:type="paragraph" w:styleId="a6">
    <w:name w:val="Normal (Web)"/>
    <w:basedOn w:val="a"/>
    <w:uiPriority w:val="99"/>
    <w:semiHidden/>
    <w:unhideWhenUsed/>
    <w:rsid w:val="0052560B"/>
    <w:pPr>
      <w:widowControl/>
      <w:spacing w:before="100" w:beforeAutospacing="1" w:after="100" w:afterAutospacing="1"/>
      <w:jc w:val="left"/>
    </w:pPr>
    <w:rPr>
      <w:rFonts w:ascii="宋体" w:eastAsia="宋体" w:hAnsi="宋体" w:cs="宋体"/>
      <w:kern w:val="0"/>
      <w:sz w:val="24"/>
    </w:rPr>
  </w:style>
  <w:style w:type="paragraph" w:styleId="a7">
    <w:name w:val="Balloon Text"/>
    <w:basedOn w:val="a"/>
    <w:link w:val="Char0"/>
    <w:uiPriority w:val="99"/>
    <w:semiHidden/>
    <w:unhideWhenUsed/>
    <w:rsid w:val="006C7D74"/>
    <w:rPr>
      <w:sz w:val="18"/>
      <w:szCs w:val="18"/>
    </w:rPr>
  </w:style>
  <w:style w:type="character" w:customStyle="1" w:styleId="Char0">
    <w:name w:val="批注框文本 Char"/>
    <w:basedOn w:val="a0"/>
    <w:link w:val="a7"/>
    <w:uiPriority w:val="99"/>
    <w:semiHidden/>
    <w:rsid w:val="006C7D74"/>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1446537583">
      <w:bodyDiv w:val="1"/>
      <w:marLeft w:val="0"/>
      <w:marRight w:val="0"/>
      <w:marTop w:val="0"/>
      <w:marBottom w:val="0"/>
      <w:divBdr>
        <w:top w:val="none" w:sz="0" w:space="0" w:color="auto"/>
        <w:left w:val="none" w:sz="0" w:space="0" w:color="auto"/>
        <w:bottom w:val="none" w:sz="0" w:space="0" w:color="auto"/>
        <w:right w:val="none" w:sz="0" w:space="0" w:color="auto"/>
      </w:divBdr>
      <w:divsChild>
        <w:div w:id="2118786679">
          <w:marLeft w:val="0"/>
          <w:marRight w:val="0"/>
          <w:marTop w:val="0"/>
          <w:marBottom w:val="0"/>
          <w:divBdr>
            <w:top w:val="none" w:sz="0" w:space="0" w:color="auto"/>
            <w:left w:val="none" w:sz="0" w:space="0" w:color="auto"/>
            <w:bottom w:val="none" w:sz="0" w:space="0" w:color="auto"/>
            <w:right w:val="none" w:sz="0" w:space="0" w:color="auto"/>
          </w:divBdr>
          <w:divsChild>
            <w:div w:id="120001841">
              <w:marLeft w:val="0"/>
              <w:marRight w:val="0"/>
              <w:marTop w:val="0"/>
              <w:marBottom w:val="0"/>
              <w:divBdr>
                <w:top w:val="none" w:sz="0" w:space="0" w:color="auto"/>
                <w:left w:val="none" w:sz="0" w:space="0" w:color="auto"/>
                <w:bottom w:val="none" w:sz="0" w:space="0" w:color="auto"/>
                <w:right w:val="none" w:sz="0" w:space="0" w:color="auto"/>
              </w:divBdr>
              <w:divsChild>
                <w:div w:id="1555891104">
                  <w:marLeft w:val="0"/>
                  <w:marRight w:val="0"/>
                  <w:marTop w:val="0"/>
                  <w:marBottom w:val="0"/>
                  <w:divBdr>
                    <w:top w:val="none" w:sz="0" w:space="0" w:color="auto"/>
                    <w:left w:val="none" w:sz="0" w:space="0" w:color="auto"/>
                    <w:bottom w:val="none" w:sz="0" w:space="0" w:color="auto"/>
                    <w:right w:val="none" w:sz="0" w:space="0" w:color="auto"/>
                  </w:divBdr>
                  <w:divsChild>
                    <w:div w:id="14781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340</Words>
  <Characters>1942</Characters>
  <Application>Microsoft Office Word</Application>
  <DocSecurity>0</DocSecurity>
  <Lines>16</Lines>
  <Paragraphs>4</Paragraphs>
  <ScaleCrop>false</ScaleCrop>
  <Company/>
  <LinksUpToDate>false</LinksUpToDate>
  <CharactersWithSpaces>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vo105</dc:creator>
  <cp:lastModifiedBy>Administrator</cp:lastModifiedBy>
  <cp:revision>2</cp:revision>
  <dcterms:created xsi:type="dcterms:W3CDTF">2020-08-05T05:41:00Z</dcterms:created>
  <dcterms:modified xsi:type="dcterms:W3CDTF">2020-08-05T05:41:00Z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