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爱丁堡艺术学院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£18,800-£26,000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本92 研92</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本6.5研6.5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1月15日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"http://www.mxsyzen.com/ECA/"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爱丁堡艺术学院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Edinburgh College of Art (简称ECA)是一所位于苏格兰爱丁堡的艺术、设计、创意及表演艺术院校，为爱丁堡大学（University of Edinburgh）下属学院之一。爱丁堡大学是英国六所最古老、最大的大学之一，也是在各种全球大学排行榜上多次名列全球前20强的著名大学，与牛津、剑桥一起，是最早名列罗素教育集团的多科性综合大学，超过2000名学生提供艺术与设计、建筑、艺术史和音乐学等高等教育。学院也是一所充满生机的研究机构，有世界级水平的建筑、园林建筑、艺术、设计、艺术史和音乐等科目。它是欧洲最大、建校历史最长的艺术学院之一，学院建于1760年，现用校名和校址更定于1907年。先前与赫瑞瓦特大学（Heriot-Watt University）相关联，自2004年开始其学位由爱丁堡大学授予。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爱丁堡艺术学院在爱丁堡有三个校区。Lauriston校区和Grassmarket校区位于爱丁堡市中心，Inverleith校区距市中心乘车10分钟。每天都有航班来往于英国其它城市和爱丁堡国际机场，从市中心开车去飞机场只需半小时。有定期航班来往于爱丁堡和大部分欧洲主要城市，交通便利的格拉斯哥机场有国际航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爱丁堡艺术学院拥有大约200名教职研究人员，是欧洲最顶尖的艺术院校之一，享有国际级盛誉；它的宗旨是通过创意实践的学术研究、学习、教学和教育来促进批判性探讨。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校园设施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爱丁堡艺术学院三个校区中，Lauriston和Grassmarket校区位于爱丁堡市中心，距爱丁堡主要大道王子街 (Princes Street)步行不到10分钟。许多美术硕士生住在Inverleith校区。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传统的教学方法加上先进的技术和新的教学方法使学院形成了融洽、活跃并富有创造力的学习氛围。爱丁堡艺术学院的画室和创作室都根据学科配有极好的学习设施。除一年级学生以外，每个学生在画室和创作室都有自己的位置。学院为学生提供画室，鼓励其进行实验和创新。同时助教和导师与学生联系紧密，从而使学生受益颇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学校服务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图书馆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学校运用计算机辅助学习，学生可以二十四小时使用计算机 并免费访问国际互联网。 图书馆每天开放。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住宿服务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学校有专门的住宿官员负责学生住宿。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学校有专门海外留学生福利办公室为海外学生提供服务。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海外教育联络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爱丁堡艺术学院制订了活跃的国际活动安排，折射出导师们积极开展研究的成果，并与全球各大学、画廊、业界建立了广泛的关系网。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Sir Nicholas Grimshaw：建筑师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Wilhelmina Barns-Graham：艺术家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John Bellany：画家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Alexander Carrick：雕刻家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Roy Williamson：音乐家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专业侧重建筑环境设计的学习。在ESALA学习，你将掌握对建筑的观察，分析，创新思维和设计的技能。本课程的学习内容是了解建筑过去的意义，批判当代建筑，并运用你的技能和知识，预测分析未来的建筑环境的形成。本专业由英国皇家建筑师学会认可，毕业后可直接获得英国认证的初级建筑师资格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4年制，第三年和第四年主要以研究为主，大三那年有机会参加伊拉斯谟国际交流计划。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ESALA学位课程提供建筑教育的核心子学科的建筑设计，科技与环境，建筑史，建筑理论，专业研究和建筑中的沟通能力。根据这一ESALA还提供外科目的丰富齐全，在选修年二，三，来自爱丁堡艺术学院和大学等不同领域的艺术史画的形式，绘画和绘画，视觉传达，雕塑，数字媒体，现代语言，社会学，工程和施工管理，建筑史，保护和景观建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景观建筑设计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景观设计师是规划设计的空间和地点。本专业第一年和第二年学习注重开发的材料，技术，文化和自然知识的学习，使学生可以了解设计和可持续环境的专业知识，获得经验和开发实用技能。第三学年第二学期会与一对一的导师进行专业实践，第四学年制定的设计组合和论文之前动手设计中的办公体验。实地考察也是本专业的一个重要组成部分，包括参观学习著名景观。当你毕业时，你就可以准备的职业生涯在专业实践。从我们的景观设计课程的毕业生十分抢手。爱丁堡大学的园林程度可能会导致全球范围内就业。本专业毕业生很快获得就业，主要在当地政府和公共机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新媒体艺术专业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新媒体艺术与纯艺术相结合，同时属于不同媒体的艺术实践领域。新媒体艺术强调对艺术经验的感受方法。21世纪的艺术家在瞬息万变的世界里主导着艺术，新媒体艺术着重于找出这种实践的逻辑。 每个学生都有一个独立的工作区，并且有三个可提前预订的区域作为补充。学院为新媒体艺术学生提供先进的视频编辑、网页设计和平面出版等设施，同时为新开发的版画和木工作坊提供其他设施。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纯艺术专业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纯艺术专业把学术研究与以实践为基础的工作室工作相结合。美术硕士学位的理论和历史相关的课程最初属于艺术史系课程，而视觉研究和工作室实践则属于艺术学院的课程，现在都属于爱丁堡大学的新爱丁堡艺术学院。其独特之处在于5年连读、理论和实践五五平衡的研究学习。在艺术学院，你将在专用工作室工作，环境友好而富有挑战性；同时有一队忠实的工作人员支持。你另一半的学习将花费于加强艺术历史的研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动画专业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爱丁堡艺术学院动画专业将会引导学生探索专业基本准则及原理，熟悉全套生产方法。范围包括经典绘制和电影模式，计算机合成3D，以及应用于数字可视化、扩增实境和智能环境的创新过程动画。密切关注实践技能的发展有助于增强对媒体的批判性意识，毕业生在相关领域的就业机会不断多样化且最优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内容包括基本原则、工作实践和技术指导，以及涉及2D和3D的模拟和数字的练习。学院安排有定期的绘图课程，以及处理特定主题的工作坊模式课程，例如声音记录和操纵工作坊、创造性计算工作坊。学院鼓励学生参加有关比赛，进行活跃的项目工作。该专业不做计算机动画，但可使用电脑来帮助制作动画。 每个学生都有一个工作区，学院还设有专门的带电影讲坛的定格作品工作室，以及提供实际协助和学生支持的技术团队。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爱丁堡的时尚专业为有志于在时尚界完成自己的追求的人提供全面的专业学习。其时尚方面的研究与设计实践方法是独一无二的，并能提供宝贵的创意设计经验，增强对设计、插画、配饰、针织服装、创意剪裁技术、应用装饰等的认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学院积极鼓励纺织品、表演服饰、室内设计和产品设计部门之间的跨学科合作。爱丁堡艺术学院的时尚系是苏格兰唯一在伦敦毕业生时尚周展示猫步的时尚系。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油画专业的重心放在工作室实践上，你将在概念、内容及方法的掌握方面有着长足的进步。爱丁堡艺术学院为学生挖掘自我、发展个人油画视觉语言提供了足够多的工作室。每位学生都有独立的创作空间以及与他人合作、讨论的大学平台和资源。每位学生被分配了专业的工作室导师，也有各种与学院教员、艺术家交流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一对一与小组辅导鼓励学生多将自己的作品展示给同学、教员及外部机构人士品评。在考量自身兴趣展开研究的基础上，学生也应为学业及未来发展做好规划。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我们的课程涵盖专业基础知识与纯艺术、编辑、纪录、视频装置等方面的实践内容。在数字与模拟摄影技术上，我们有着丰富的教学资源，你的创作与挑战能力将得到显著提升。 我们的毕业生在艺术与商业领域都有着良好的发展前景，获得国际奖项的也不在少数。策展与创意艺术、教育及媒体也是可行的事业方向。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雕塑专业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四年制，学院的教学目标是帮助学生的拓宽创作视野和提升技能。雕塑可以追溯到7万年前，学院希望学生可以接受这种传统文化，并努力创新与发展。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学院为学生提供特殊的工作室和研究中心。老师希望指导学生决策和思维策略，帮助学生成为优秀的艺术家/雕塑家。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学院鼓励学生不断创作，并通过实验和研究来不断创作自己的作品。学院给学生提供丰富的课程，这增强学生各方面的技能。学院的教学制度是一对一教学，每周都有艺术实践、辩论、研讨会和讲座等活动。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影视专业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影视专业代表了既有审美又有工业角度的研究，此领域丰富而复杂。影视专业并不狭义地着重于任何单一元素，而可能会涉及某些有既定模式的领域，如纪录片、戏剧、实验电影等。此学位将提供广泛的实践经验，把电影和视频作为一种创造性的表现手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苏格兰纪录片研究所（以爱丁堡艺术学院为基础）和在学校提供强有力的工作坊和大师班，影视本科生有机会从中极大受益。苏格兰纪录片研究所的访问代言人中，包括国际知名的电影导演Nick Broomfield、 Nicolas Philibert 以及Sergei Dvortsevoy。同时，苏格兰电影学院最近联合制作人Andrew MacDonald和导演Annie Griffin安排了大师班。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平面设计是基于创意的视觉材料创造过程，通常以综合文本和图像来展示。作品为印刷、投影、阅读及视觉等特定背景而设计，把信息传达给广泛而多样的观众。学校着重提供学生发展个人想法的机会，鼓励大胆、 横向思维，并清楚地了解专业流程、技术和业务。学校目标是从热情持续参与设计过程进行学习的学生中产生创新、感性而持久的美学设计作品。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课程内容包括网版印染、凸版印刷、书法、装订、 绘图和数字技术。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插画专业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插画涉及应用设计、纯艺术、平面艺术和网页设计等元素，学院鼓励创造性方法。实践范围扩大至剧场、音乐、电视、博物馆等相关工作。学院以广泛而多样的方法来教授绘图语言和图形制作，包括观察、 感知和文学解读等。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室内设计涉及广泛的公共和私人环境，包括室内空间的研究与设计。学生将通过创新设计项目发展技能，探索现有建筑物的设计潜力，发掘旧的或多余空间的新用途。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鼓励学生抓住每个项目机会学习室内设计，投入兴趣和精力，逐渐能够为自己作品的内容与方向负责。设计工作将着重于教程、专家意见和批判性评价。这将会与商业设计顾问公司和建筑实践紧密联系，创建一种包含空间设计和室内建筑各个方面的设计文化。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学校安排有访学课程，以前的目的地包括纽约、巴塞罗那、米兰、巴黎和科隆。学生将能够通过参与中点展览而持续专业方面的学习。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该系与工业有广泛的联系，学生可以通过参观专业实践者和演讲者而取得进步。学生还有机会参与直播的项目和比赛。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珠宝首饰专业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珠宝首饰专业平衡了实践与创新，保持对人与物品复杂关系的灵敏度。该专业由一队特别小组负责，成员有兼职有全职，他们在其专业实践领域都很活跃，都是国家级或国际级水品。他们展示作品并有效讲解，致力于传授经验，帮助学生迅速走向专业世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表演服饰专业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该专业是英国少数教授服装设计与制作的专业之一。综合课程提供卓越的服务于舞台、荧幕和现场表演的服装设计与制作知识。课程包括：人体素描、纺织、女帽、布景设计、模型制作、木偶。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该课程让学生能够整合不同元素，创造性地解释并回应文本、人物、运动和音乐。学校鼓励学生去做创新的、独特的、适应性强的设计师，支持彻底理解切割技术、材料、服装史、插画和刺绣。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产品设计专业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学校鼓励学生以多元化、个人及协作的方式完成项目，并通过基于项目的学习和面对面教学，教会学生如何发现和解决真正的问题，产生独特想法，满足真正的需求。简而言之，设计的世界，大有可为。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纺织品专业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纺织品提供丰富而刺激的教育，探索纺织品、时装、室内设计及家具行业的各个方面。学校鼓励学生以实验性的设计方法，产生创新的、有现代感的作品。通过绘画、研究、色彩工作和实际操作使个人兴趣得到发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纺织系与学院的时尚、产品设计、室内设计等其他系有合作项目。学生能够受到丝网印刷、刺绣和缝合技术等方面的指导，采用数字印刷和CAD刺绣设备等计算机辅助设计。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第一年与第二年，课程内容包含作曲、表演、历史性研究、音乐实践、音乐理解。还将会受到两种乐器的培训。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第三年与第四年，自行选择专攻领域。在多种课程之中进行选择，这些课程包括电子乐、系统作曲、流行与电影音乐、社群音乐。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另外，最后一年的学生将会制作至少一个作曲作品集，完成1篇论文，出版或者独奏。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技术在最近几年有着很大的提升，学生将会受到跨专业音乐技术的培训。学生将会拓展在音乐与科学学科上的核心知识，同时还可以去探寻感兴趣的领域，去寻找个人兴趣所在。音乐技术专业提供了多种学科在创意与技术方面的融合，并且在该领域有充分的实践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可持续发展设计专业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先进的可持续设计要求，我们如何通过将可持续发展纳入实践改造我们的建筑环境。本专业是学习基础的设计方案，其中强调的是不仅获得环境技术方面的知识，对利用技能合成也有具体的论述。当下我们所面临的巨大挑战是，决策意识和订购围绕可持续发展的信息不对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为每位学生提供单独的工作室，通过研讨会和讲习班的支持，进行重大设计项目后跟一个研究论文。第一学期涉及可持续性左右的理论和背景中的建筑环境，推出了一系列的短期项目，了解运用理论来设计的可能性。第二学期，一个主要设计项目的重点是城市环境和着眼于可持续发展，如何将这些转化为建筑和城市设计的社会，经济和环境的驱动程序。为配合这一点，你有机会与环境模拟软件工作和定量测试您的设计理念。本学期还包括实地考察，向您介绍最佳做法和建筑设计解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建筑与城市设计专业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设想为一个“设计工作室”，为城市设计提供专科训练的城市设计规划师。学生将有机会在发展现代都市背景下通过分析，研究和实验，磨砺和扩展技能。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在学院的工作室中，学生竟会从发展的基础上设计，以更广泛的生活和城市的运作贡献的设计建议，特别是国际城市。研究方法将涉及实地考察，在导师的专业知识指导下，选择城市主题研究。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两年制，本专业主要侧重点是城市与建筑设计。学员提供最先进的工作室和研究室，包括了最新的技术，如激光切割和3D快速成型机，如同进入了成套的与最新的软件和大幅面印刷设备的数字化设计开发和输出电脑的套房。选择来到爱丁堡，你会更好的与当代建筑的实践相结合进行许多方面创造性地研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自然艺术空间设计专业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专业提供了一个多学科的框架，探索创作实践，理论空间和环境问题之间的复杂交叉点，因为我们周围的世界的一个重要反应。它是通过一系列的上下文分配结构断言现实世界的接触和问题为首的实践价值，与相关理论和技术为基础的学习，让您同时考虑理论和实践你的工作环境。多学科的研究，使您能够探索创新方法和技术比较模式，装备您提供更多的知识和技能，从事复杂的环境规划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文化景观设计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项目横跨艺术学院和爱丁堡大学建筑与景观设计的。融合了理论和当代艺术，文化地理，视觉文化，建筑史，艺术史，保护和景观建筑的做法，你会发现，我们的做法是真正的跨学科。作为一名学生，你会在爱丁堡之内的景点进行了一系列理论和实践项目和更远的地方，你会借鉴一些邀请演讲人及嘉宾讲师的专业知识，你会选择的四分之一定制方案专题途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专题途径：选择的路径将决定你选择在整个程序中的选修课程，并会给你有机会发展专业知识感兴趣的特定区域。主题途径包括：物质文化，城市景观，景观数字景观和代表性。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发展你的研究技能：实用功能的实地考察整个程序，你将有机会获得一些外地的网站，其中包括伊恩·汉密尔顿芬利的赞誉花园，“小斯巴达”。您将使用这些网站来探索文化，历史和环境之间的关系。他们还将形成，你将开发基于各地，如项目建议书的基础上，一个公共艺术项目，人种学研究领域，地理的项目或文本anaylsi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整理，目前并反映：你会参加的系列研讨会和座谈会的发展和组织的积极作用，这将涉及到一系列应邀主讲嘉宾。通过这些渠道，我们将探讨在文化景观研究当前的理论辩论。通过博客，口头报告和反光报告，你会表现出一个深入的了解，我们研究的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一个主要的研究项目：你会获得整个项目的技能将引领你走向一个重大研究项目的开发。这可能需要原创性研究的形式，您选择的主题。或者，你可能会发展为一个站点具体项目的建议。无论你选择，你会用整个项目主管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设计和数字媒体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字媒体技术是现代生活的心脏。在工作，教育，休闲，娱乐，甚至在体育中，数字工具和设备随处可见。我们如何沟通，我们的社会生活中，我们社会的核心，现在基于数字媒体。设计，同时，不断塑造当代经验。我们使用的产品和服务，我们所居住的环境中，我们使用，或呈现或轰炸的信息，均设计有特定意图。事情是不是自己的数字通常是数字设计的。该方案涉及的设计和数字媒体之间的复杂关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职业方向：设计师，软件开发师，教学或研究中或周围创意产业方向。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将会参与学院工作室，通过一系列密集的项目开发中的设计，并与数字媒体技术和技能。集团的工作，相互学习和强大的团队风气是关键。与众不同的是，我们整合这种做法为基础的方法与研究设计的作用和地位在我们的文化，商业和职业道德和数字系统的合法性：提供用于实际工作中严格的理论背景。我们还探索设计创意实践的艺术层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学生将享受洞察到许多其他的做法密切相关的学位课程，共享课程和活动领域，包括音效设计，数字成分和性能，可持续的环境设计和城市设计。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材料设计</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本专业采用创新，跨学科的角度来学习玻璃，纺织品，建筑材料和金属材料的制造和使用。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第一学期学生将参加一系列基于整个爱丁堡艺术学院不同工作室项目。这将包括玻璃，纺织品，五金，建筑材料和数字化制造。这些项目的目的是发展你的个人素质和行为的材料的理解。在第二个学期，你会进行一系列学院的合作项目。会在本质上跨学科/跨材料，并通过材料的做法，如可持续发展或破坏性创新的镜头解决当代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声乐与音乐技术 </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声乐与音乐技术是艺术与科学的融合。学习该专业会使学生洞察到声学的奥妙，该专业为未来想从事调研或者与技术相关的声乐工作而设置。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作曲</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作曲让学生可以探索语言的创意，同时探索语言与当代作曲风格之间的关系以及面临的挑战。学生可以通过Seminar与tutorial进行学习，没有特定受欢迎的风格，所有当代的风格都是受推崇的，包括对于新技术的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荧幕作曲</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荧幕作曲关注于音乐作曲实践与荧幕音乐或者音效的创作，而这些可能设计的媒介包括电影、电视与现在流行的多媒体平台，比如YouTube，还包括音乐录影带、商业广告、视频游戏与网站。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数字作曲与表演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数字作曲与表演专业的教学方向集中于运用广泛的计算机技术进行作曲与表演。同时能够激发音乐人的主动性。教学内容还包括了电子、电脑、乐器作曲与表演、声音设计概念与技巧，界面设计，笔记本电脑表演策略，混音等;系统作曲、文化理论等等。通过研发定制软件来完成个人的音乐愿景。在众多的音乐技巧与音乐风格之中，培养学生找到自己的独立风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乐器调研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乐器调研专业关系到音乐、艺术、文化、技术与审美。学生可以学到技术与乐器构造以及它们是如何应用于演奏当中。学习的领域覆盖了历史、科技、社会、音乐与声学因素，这些作为分析检验乐器的方向，比如键盘、风琴、弦乐与打击乐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音乐理论会广泛地介绍音乐的学识，包括音乐理论文化、流行音乐、音乐社会学、电影音乐与音乐分析。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声音设计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声音设计提供了丰富的跨专业学科的学习以及多媒体技能的拓展，声音制作，后期制作与其数字技术共同应用在声音设计之中。学生学习的课程包括声音设计媒体、音波结构、媒体与文化、声音交互环境、数字媒体与工作室项目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研究生研究型专业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音乐 </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学生将会针对一个小型独立的音乐项目进行研究。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声音设计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声音设计专业主要针对于在该领域的实践研究。这些可能包括了高级声音环绕应用通过以表演为基础的声音设计，声音归档，声波艺术与装置，声音教育，以理论或者批判的形式进行研习，在必要时进行实践。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 总体 6.5 分，其中各项不低于 5.5 分；托福网试 92分或以上，读、 听、 说、 写各项最低 23分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提供合格的高考成绩，高考分数要求因专业和所在省份而异；或完成预科课程的学习，并达到本科入学要求。1）介绍信； 2）目标陈述 3）作品集、视频编辑、写作作品 4）简历/荣誉和功绩表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作品集需要展示你研究探索的方法，而非完美的成品。电影和电视专业需要上传一到两个视频文件，或者链接，最长不超过5分钟，并附上文字简介。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其他专业要求最多10幅素描册/手稿作品、最多10幅完成作品和最多5幅展示对的影响的作品(和你共同工作学习的人、和你兴趣相同的人、自然或人造现象等)。每张图可以有最多100个词作为文字介绍。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申请多个专业，必须分别上传作品集。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 总体6.5分，各部分分数不低于6.0分；托福 总体92分，各部分不低于20分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1）介绍信； 2）目标陈述 3）作品集、视频编辑、写作作品 4）简历/荣誉和功绩表； 5）本科成绩单（专业成绩平均积点至少达到3.0 ；6）本科学位证以及推荐信，且平均成绩达到80%以上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作品集必须从网上提交，做成PDF格式(一个文件)，A4大小，横向排列。在第一页写上你的名字，紧接着放个人简历和个人陈述。给项目起标题，给绘画做注释。将作品以易于理解的方式排列。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1.爱丁堡大学语言班是分两个校区上课的，人文类学院学生在GS上，理工科学院学生在KB上。语言班需要通过EPTB（English Proficiency Test Battery）测试，口语和写作达到等级要求就算通过，比如要求7，小分不低于6.5，就需要EPTB考到48分以上，口语和写作达到B。EPTB主要考的是听力（stress, answer, passage）、阅读（50个填空题，主要填副词）和语法（50个选择题，有搭配、时态）。口语是准备一个pre由当时term的老师打分，写作是写一篇essay然后评分。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自荐信一定要书写规范。作为向大学推荐自己的一种方式，一定要注意规范问题，比如书写格式、礼貌性称谓、书写工整等等。态度端正。自主招生的老师拿到你的材料以后，自荐信是你的第一印象。所以千万不要抄袭各种“模板”，要有最起码的诚意。最好不要用打印，而是手写，书写一定要大方工整，字体、间距、段落等等要美观。重点突出。大家的经历其实并没有多大区别，无非都是成绩、竞赛等等，一定要想办法写出重点，用最精炼的语言表写出自己的特点，写出自己的“亮点”，把自己最生动的形象展现在阅读老师面前。切忌长篇大论，从小学写到高中，这样没有出彩的地方。可以抓住一两件自己最得意的事情来写，生动形象，最好可以写出自己的一点不一样的想法与见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634B5281"/>
    <w:rsid w:val="358B2D8F"/>
    <w:rsid w:val="634B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8618</Words>
  <Characters>9051</Characters>
  <Lines>0</Lines>
  <Paragraphs>0</Paragraphs>
  <TotalTime>6</TotalTime>
  <ScaleCrop>false</ScaleCrop>
  <LinksUpToDate>false</LinksUpToDate>
  <CharactersWithSpaces>9189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2022-08-26T05:33:00Z</dcterms:created>
  <dc:creator>郑芸凤</dc:creator>
  <cp:lastModifiedBy>冰冰⊙▽⊙＊</cp:lastModifiedBy>
  <dcterms:modified xsi:type="dcterms:W3CDTF">2022-08-31T07:59:49Z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387B8F7C64D64AFEB5A72F2E2F56B86B</vt:lpwstr>
  </property>
</Properties>
</file>