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621" w:firstLineChars="600"/>
        <w:rPr>
          <w:rFonts w:hint="eastAsia" w:ascii="微软雅黑" w:hAnsi="微软雅黑" w:eastAsia="微软雅黑" w:cs="微软雅黑"/>
          <w:b/>
          <w:bCs/>
          <w:i w:val="0"/>
          <w:iCs w:val="0"/>
          <w:caps w:val="0"/>
          <w:color w:val="000000"/>
          <w:spacing w:val="0"/>
          <w:sz w:val="27"/>
          <w:szCs w:val="27"/>
          <w:shd w:val="clear" w:fill="FFFFFF"/>
          <w:lang w:val="en-US" w:eastAsia="zh-CN"/>
        </w:rPr>
      </w:pPr>
      <w:r>
        <w:rPr>
          <w:rFonts w:ascii="微软雅黑" w:hAnsi="微软雅黑" w:eastAsia="微软雅黑" w:cs="微软雅黑"/>
          <w:b/>
          <w:bCs/>
          <w:i w:val="0"/>
          <w:iCs w:val="0"/>
          <w:caps w:val="0"/>
          <w:color w:val="000000"/>
          <w:spacing w:val="0"/>
          <w:sz w:val="27"/>
          <w:szCs w:val="27"/>
          <w:shd w:val="clear" w:fill="FFFFFF"/>
        </w:rPr>
        <w:t>纽约时装学院</w:t>
      </w:r>
      <w:r>
        <w:rPr>
          <w:rFonts w:hint="eastAsia" w:ascii="微软雅黑" w:hAnsi="微软雅黑" w:eastAsia="微软雅黑" w:cs="微软雅黑"/>
          <w:b/>
          <w:bCs/>
          <w:i w:val="0"/>
          <w:iCs w:val="0"/>
          <w:caps w:val="0"/>
          <w:color w:val="000000"/>
          <w:spacing w:val="0"/>
          <w:sz w:val="27"/>
          <w:szCs w:val="27"/>
          <w:shd w:val="clear" w:fill="FFFFFF"/>
          <w:lang w:val="en-US" w:eastAsia="zh-CN"/>
        </w:rPr>
        <w:t>海外艺术留学招生简章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840" w:firstLineChars="400"/>
        <w:jc w:val="both"/>
        <w:rPr>
          <w:rFonts w:hint="eastAsia" w:ascii="微软雅黑" w:hAnsi="微软雅黑" w:eastAsia="微软雅黑" w:cs="微软雅黑"/>
          <w:i w:val="0"/>
          <w:iCs w:val="0"/>
          <w:caps w:val="0"/>
          <w:color w:val="FE0072"/>
          <w:spacing w:val="0"/>
          <w:kern w:val="0"/>
          <w:sz w:val="21"/>
          <w:szCs w:val="21"/>
          <w:shd w:val="clear" w:fill="FFFFFF"/>
          <w:lang w:val="en-US" w:eastAsia="zh-CN" w:bidi="ar"/>
        </w:rPr>
      </w:pPr>
      <w:r>
        <w:rPr>
          <w:rFonts w:hint="eastAsia" w:ascii="微软雅黑" w:hAnsi="微软雅黑" w:eastAsia="微软雅黑" w:cs="微软雅黑"/>
          <w:b/>
          <w:bCs/>
          <w:i w:val="0"/>
          <w:iCs w:val="0"/>
          <w:caps w:val="0"/>
          <w:color w:val="000000"/>
          <w:spacing w:val="0"/>
          <w:kern w:val="0"/>
          <w:sz w:val="21"/>
          <w:szCs w:val="21"/>
          <w:shd w:val="clear" w:fill="FFFFFF"/>
          <w:lang w:val="en-US" w:eastAsia="zh-CN" w:bidi="ar"/>
        </w:rPr>
        <w:t>学费</w:t>
      </w:r>
      <w:r>
        <w:rPr>
          <w:rFonts w:hint="eastAsia" w:ascii="微软雅黑" w:hAnsi="微软雅黑" w:eastAsia="微软雅黑" w:cs="微软雅黑"/>
          <w:i w:val="0"/>
          <w:iCs w:val="0"/>
          <w:caps w:val="0"/>
          <w:color w:val="FE0072"/>
          <w:spacing w:val="0"/>
          <w:kern w:val="0"/>
          <w:sz w:val="21"/>
          <w:szCs w:val="21"/>
          <w:shd w:val="clear" w:fill="FFFFFF"/>
          <w:lang w:val="en-US" w:eastAsia="zh-CN" w:bidi="ar"/>
        </w:rPr>
        <w:t>约</w:t>
      </w:r>
      <w:bookmarkStart w:id="0" w:name="_GoBack"/>
      <w:r>
        <w:rPr>
          <w:rFonts w:hint="eastAsia" w:ascii="微软雅黑" w:hAnsi="微软雅黑" w:eastAsia="微软雅黑" w:cs="微软雅黑"/>
          <w:i w:val="0"/>
          <w:iCs w:val="0"/>
          <w:caps w:val="0"/>
          <w:color w:val="FE0072"/>
          <w:spacing w:val="0"/>
          <w:kern w:val="0"/>
          <w:sz w:val="21"/>
          <w:szCs w:val="21"/>
          <w:shd w:val="clear" w:fill="FFFFFF"/>
          <w:lang w:val="en-US" w:eastAsia="zh-CN" w:bidi="ar"/>
        </w:rPr>
        <w:t>$20,792</w:t>
      </w:r>
      <w:bookmarkEnd w:id="0"/>
      <w:r>
        <w:rPr>
          <w:rFonts w:hint="eastAsia" w:ascii="微软雅黑" w:hAnsi="微软雅黑" w:eastAsia="微软雅黑" w:cs="微软雅黑"/>
          <w:b/>
          <w:bCs/>
          <w:i w:val="0"/>
          <w:iCs w:val="0"/>
          <w:caps w:val="0"/>
          <w:color w:val="000000"/>
          <w:spacing w:val="0"/>
          <w:kern w:val="0"/>
          <w:sz w:val="21"/>
          <w:szCs w:val="21"/>
          <w:shd w:val="clear" w:fill="FFFFFF"/>
          <w:lang w:val="en-US" w:eastAsia="zh-CN" w:bidi="ar"/>
        </w:rPr>
        <w:t>托福</w:t>
      </w:r>
      <w:r>
        <w:rPr>
          <w:rFonts w:hint="eastAsia" w:ascii="微软雅黑" w:hAnsi="微软雅黑" w:eastAsia="微软雅黑" w:cs="微软雅黑"/>
          <w:i w:val="0"/>
          <w:iCs w:val="0"/>
          <w:caps w:val="0"/>
          <w:color w:val="FE0072"/>
          <w:spacing w:val="0"/>
          <w:kern w:val="0"/>
          <w:sz w:val="21"/>
          <w:szCs w:val="21"/>
          <w:shd w:val="clear" w:fill="FFFFFF"/>
          <w:lang w:val="en-US" w:eastAsia="zh-CN" w:bidi="ar"/>
        </w:rPr>
        <w:t>80</w:t>
      </w:r>
      <w:r>
        <w:rPr>
          <w:rFonts w:hint="eastAsia" w:ascii="微软雅黑" w:hAnsi="微软雅黑" w:eastAsia="微软雅黑" w:cs="微软雅黑"/>
          <w:b/>
          <w:bCs/>
          <w:i w:val="0"/>
          <w:iCs w:val="0"/>
          <w:caps w:val="0"/>
          <w:color w:val="000000"/>
          <w:spacing w:val="0"/>
          <w:kern w:val="0"/>
          <w:sz w:val="21"/>
          <w:szCs w:val="21"/>
          <w:shd w:val="clear" w:fill="FFFFFF"/>
          <w:lang w:val="en-US" w:eastAsia="zh-CN" w:bidi="ar"/>
        </w:rPr>
        <w:t>雅思</w:t>
      </w:r>
      <w:r>
        <w:rPr>
          <w:rFonts w:hint="eastAsia" w:ascii="微软雅黑" w:hAnsi="微软雅黑" w:eastAsia="微软雅黑" w:cs="微软雅黑"/>
          <w:i w:val="0"/>
          <w:iCs w:val="0"/>
          <w:caps w:val="0"/>
          <w:color w:val="FE0072"/>
          <w:spacing w:val="0"/>
          <w:kern w:val="0"/>
          <w:sz w:val="21"/>
          <w:szCs w:val="21"/>
          <w:shd w:val="clear" w:fill="FFFFFF"/>
          <w:lang w:val="en-US" w:eastAsia="zh-CN" w:bidi="ar"/>
        </w:rPr>
        <w:t>6.5</w:t>
      </w:r>
      <w:r>
        <w:rPr>
          <w:rFonts w:hint="eastAsia" w:ascii="微软雅黑" w:hAnsi="微软雅黑" w:eastAsia="微软雅黑" w:cs="微软雅黑"/>
          <w:b/>
          <w:bCs/>
          <w:i w:val="0"/>
          <w:iCs w:val="0"/>
          <w:caps w:val="0"/>
          <w:color w:val="000000"/>
          <w:spacing w:val="0"/>
          <w:kern w:val="0"/>
          <w:sz w:val="21"/>
          <w:szCs w:val="21"/>
          <w:shd w:val="clear" w:fill="FFFFFF"/>
          <w:lang w:val="en-US" w:eastAsia="zh-CN" w:bidi="ar"/>
        </w:rPr>
        <w:t>申请截止</w:t>
      </w:r>
      <w:r>
        <w:rPr>
          <w:rFonts w:hint="eastAsia" w:ascii="微软雅黑" w:hAnsi="微软雅黑" w:eastAsia="微软雅黑" w:cs="微软雅黑"/>
          <w:i w:val="0"/>
          <w:iCs w:val="0"/>
          <w:caps w:val="0"/>
          <w:color w:val="FE0072"/>
          <w:spacing w:val="0"/>
          <w:kern w:val="0"/>
          <w:sz w:val="21"/>
          <w:szCs w:val="21"/>
          <w:shd w:val="clear" w:fill="FFFFFF"/>
          <w:lang w:val="en-US" w:eastAsia="zh-CN" w:bidi="ar"/>
        </w:rPr>
        <w:t>1月1日</w:t>
      </w:r>
      <w:r>
        <w:rPr>
          <w:rFonts w:hint="eastAsia" w:ascii="微软雅黑" w:hAnsi="微软雅黑" w:eastAsia="微软雅黑" w:cs="微软雅黑"/>
          <w:b/>
          <w:bCs/>
          <w:i w:val="0"/>
          <w:iCs w:val="0"/>
          <w:caps w:val="0"/>
          <w:color w:val="000000"/>
          <w:spacing w:val="0"/>
          <w:kern w:val="0"/>
          <w:sz w:val="21"/>
          <w:szCs w:val="21"/>
          <w:shd w:val="clear" w:fill="FFFFFF"/>
          <w:lang w:val="en-US" w:eastAsia="zh-CN" w:bidi="ar"/>
        </w:rPr>
        <w:t>申请难度</w:t>
      </w:r>
      <w:r>
        <w:rPr>
          <w:rFonts w:hint="eastAsia" w:ascii="微软雅黑" w:hAnsi="微软雅黑" w:eastAsia="微软雅黑" w:cs="微软雅黑"/>
          <w:i w:val="0"/>
          <w:iCs w:val="0"/>
          <w:caps w:val="0"/>
          <w:color w:val="FE0072"/>
          <w:spacing w:val="0"/>
          <w:kern w:val="0"/>
          <w:sz w:val="21"/>
          <w:szCs w:val="21"/>
          <w:shd w:val="clear" w:fill="FFFFFF"/>
          <w:lang w:val="en-US" w:eastAsia="zh-CN" w:bidi="ar"/>
        </w:rPr>
        <w:t>困难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微软雅黑" w:hAnsi="微软雅黑" w:eastAsia="微软雅黑" w:cs="微软雅黑"/>
          <w:i w:val="0"/>
          <w:iCs w:val="0"/>
          <w:caps w:val="0"/>
          <w:color w:val="333333"/>
          <w:spacing w:val="0"/>
          <w:sz w:val="18"/>
          <w:szCs w:val="18"/>
          <w:shd w:val="clear" w:fill="FFFFFF"/>
        </w:rPr>
      </w:pPr>
      <w:r>
        <w:rPr>
          <w:rFonts w:ascii="微软雅黑" w:hAnsi="微软雅黑" w:eastAsia="微软雅黑" w:cs="微软雅黑"/>
          <w:b/>
          <w:bCs/>
          <w:i w:val="0"/>
          <w:iCs w:val="0"/>
          <w:caps w:val="0"/>
          <w:color w:val="000000"/>
          <w:spacing w:val="0"/>
          <w:sz w:val="27"/>
          <w:szCs w:val="27"/>
          <w:shd w:val="clear" w:fill="FFFFFF"/>
        </w:rPr>
        <w:t>院校概况</w:t>
      </w:r>
      <w:r>
        <w:rPr>
          <w:rFonts w:hint="eastAsia" w:ascii="微软雅黑" w:hAnsi="微软雅黑" w:eastAsia="微软雅黑" w:cs="微软雅黑"/>
          <w:i w:val="0"/>
          <w:iCs w:val="0"/>
          <w:caps w:val="0"/>
          <w:color w:val="333333"/>
          <w:spacing w:val="0"/>
          <w:sz w:val="18"/>
          <w:szCs w:val="18"/>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ascii="微软雅黑" w:hAnsi="微软雅黑" w:eastAsia="微软雅黑" w:cs="微软雅黑"/>
          <w:b/>
          <w:bCs/>
          <w:i w:val="0"/>
          <w:iCs w:val="0"/>
          <w:caps w:val="0"/>
          <w:color w:val="666666"/>
          <w:spacing w:val="0"/>
        </w:rPr>
      </w:pPr>
      <w:r>
        <w:rPr>
          <w:rFonts w:hint="eastAsia" w:ascii="微软雅黑" w:hAnsi="微软雅黑" w:eastAsia="微软雅黑" w:cs="微软雅黑"/>
          <w:b/>
          <w:bCs/>
          <w:i w:val="0"/>
          <w:iCs w:val="0"/>
          <w:caps w:val="0"/>
          <w:color w:val="666666"/>
          <w:spacing w:val="0"/>
          <w:shd w:val="clear" w:fill="FFFFFF"/>
        </w:rPr>
        <w:t>简介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FF0072"/>
          <w:spacing w:val="0"/>
          <w:sz w:val="21"/>
          <w:szCs w:val="21"/>
          <w:u w:val="none"/>
          <w:shd w:val="clear" w:fill="FFFFFF"/>
        </w:rPr>
        <w:fldChar w:fldCharType="begin"/>
      </w:r>
      <w:r>
        <w:rPr>
          <w:rFonts w:hint="eastAsia" w:ascii="微软雅黑" w:hAnsi="微软雅黑" w:eastAsia="微软雅黑" w:cs="微软雅黑"/>
          <w:i w:val="0"/>
          <w:iCs w:val="0"/>
          <w:caps w:val="0"/>
          <w:color w:val="FF0072"/>
          <w:spacing w:val="0"/>
          <w:sz w:val="21"/>
          <w:szCs w:val="21"/>
          <w:u w:val="none"/>
          <w:shd w:val="clear" w:fill="FFFFFF"/>
        </w:rPr>
        <w:instrText xml:space="preserve"> HYPERLINK "http://www.mxsyzen.com/fit/" \t "http://semys.mxsyzen.com/_blank" </w:instrText>
      </w:r>
      <w:r>
        <w:rPr>
          <w:rFonts w:hint="eastAsia" w:ascii="微软雅黑" w:hAnsi="微软雅黑" w:eastAsia="微软雅黑" w:cs="微软雅黑"/>
          <w:i w:val="0"/>
          <w:iCs w:val="0"/>
          <w:caps w:val="0"/>
          <w:color w:val="FF0072"/>
          <w:spacing w:val="0"/>
          <w:sz w:val="21"/>
          <w:szCs w:val="21"/>
          <w:u w:val="none"/>
          <w:shd w:val="clear" w:fill="FFFFFF"/>
        </w:rPr>
        <w:fldChar w:fldCharType="separate"/>
      </w:r>
      <w:r>
        <w:rPr>
          <w:rStyle w:val="7"/>
          <w:rFonts w:hint="eastAsia" w:ascii="微软雅黑" w:hAnsi="微软雅黑" w:eastAsia="微软雅黑" w:cs="微软雅黑"/>
          <w:i w:val="0"/>
          <w:iCs w:val="0"/>
          <w:caps w:val="0"/>
          <w:color w:val="FF0072"/>
          <w:spacing w:val="0"/>
          <w:sz w:val="21"/>
          <w:szCs w:val="21"/>
          <w:u w:val="none"/>
          <w:shd w:val="clear" w:fill="FFFFFF"/>
        </w:rPr>
        <w:t>纽约时装学院</w:t>
      </w:r>
      <w:r>
        <w:rPr>
          <w:rFonts w:hint="eastAsia" w:ascii="微软雅黑" w:hAnsi="微软雅黑" w:eastAsia="微软雅黑" w:cs="微软雅黑"/>
          <w:i w:val="0"/>
          <w:iCs w:val="0"/>
          <w:caps w:val="0"/>
          <w:color w:val="FF0072"/>
          <w:spacing w:val="0"/>
          <w:sz w:val="21"/>
          <w:szCs w:val="21"/>
          <w:u w:val="none"/>
          <w:shd w:val="clear" w:fill="FFFFFF"/>
        </w:rPr>
        <w:fldChar w:fldCharType="end"/>
      </w:r>
      <w:r>
        <w:rPr>
          <w:rFonts w:hint="eastAsia" w:ascii="微软雅黑" w:hAnsi="微软雅黑" w:eastAsia="微软雅黑" w:cs="微软雅黑"/>
          <w:i w:val="0"/>
          <w:iCs w:val="0"/>
          <w:caps w:val="0"/>
          <w:color w:val="666666"/>
          <w:spacing w:val="0"/>
          <w:sz w:val="21"/>
          <w:szCs w:val="21"/>
          <w:shd w:val="clear" w:fill="FFFFFF"/>
        </w:rPr>
        <w:t>（Fashion Institute of Technology，简称FIT）是国际著名的服装与艺术设计院校，成立于1944年，是一所公立学校， 但是长年来与私有企业保持着良好的合作关系。当时的学生只有100人左右，开设的相关学科只有科学管理和设计。FIT的创始人莫蒂默（Mortimer C. Ritter）希望学院成为"一座像MIT</w:t>
      </w:r>
      <w:r>
        <w:rPr>
          <w:rFonts w:hint="eastAsia" w:ascii="微软雅黑" w:hAnsi="微软雅黑" w:eastAsia="微软雅黑" w:cs="微软雅黑"/>
          <w:i w:val="0"/>
          <w:iCs w:val="0"/>
          <w:caps w:val="0"/>
          <w:color w:val="FF0072"/>
          <w:spacing w:val="0"/>
          <w:sz w:val="21"/>
          <w:szCs w:val="21"/>
          <w:u w:val="none"/>
          <w:shd w:val="clear" w:fill="FFFFFF"/>
        </w:rPr>
        <w:fldChar w:fldCharType="begin"/>
      </w:r>
      <w:r>
        <w:rPr>
          <w:rFonts w:hint="eastAsia" w:ascii="微软雅黑" w:hAnsi="微软雅黑" w:eastAsia="微软雅黑" w:cs="微软雅黑"/>
          <w:i w:val="0"/>
          <w:iCs w:val="0"/>
          <w:caps w:val="0"/>
          <w:color w:val="FF0072"/>
          <w:spacing w:val="0"/>
          <w:sz w:val="21"/>
          <w:szCs w:val="21"/>
          <w:u w:val="none"/>
          <w:shd w:val="clear" w:fill="FFFFFF"/>
        </w:rPr>
        <w:instrText xml:space="preserve"> HYPERLINK "http://www.mxsyzen.com/college/1262.html" \t "http://semys.mxsyzen.com/_blank" </w:instrText>
      </w:r>
      <w:r>
        <w:rPr>
          <w:rFonts w:hint="eastAsia" w:ascii="微软雅黑" w:hAnsi="微软雅黑" w:eastAsia="微软雅黑" w:cs="微软雅黑"/>
          <w:i w:val="0"/>
          <w:iCs w:val="0"/>
          <w:caps w:val="0"/>
          <w:color w:val="FF0072"/>
          <w:spacing w:val="0"/>
          <w:sz w:val="21"/>
          <w:szCs w:val="21"/>
          <w:u w:val="none"/>
          <w:shd w:val="clear" w:fill="FFFFFF"/>
        </w:rPr>
        <w:fldChar w:fldCharType="separate"/>
      </w:r>
      <w:r>
        <w:rPr>
          <w:rStyle w:val="7"/>
          <w:rFonts w:hint="eastAsia" w:ascii="微软雅黑" w:hAnsi="微软雅黑" w:eastAsia="微软雅黑" w:cs="微软雅黑"/>
          <w:i w:val="0"/>
          <w:iCs w:val="0"/>
          <w:caps w:val="0"/>
          <w:color w:val="FF0072"/>
          <w:spacing w:val="0"/>
          <w:sz w:val="21"/>
          <w:szCs w:val="21"/>
          <w:u w:val="none"/>
          <w:shd w:val="clear" w:fill="FFFFFF"/>
        </w:rPr>
        <w:t>麻省理工学院</w:t>
      </w:r>
      <w:r>
        <w:rPr>
          <w:rFonts w:hint="eastAsia" w:ascii="微软雅黑" w:hAnsi="微软雅黑" w:eastAsia="微软雅黑" w:cs="微软雅黑"/>
          <w:i w:val="0"/>
          <w:iCs w:val="0"/>
          <w:caps w:val="0"/>
          <w:color w:val="FF0072"/>
          <w:spacing w:val="0"/>
          <w:sz w:val="21"/>
          <w:szCs w:val="21"/>
          <w:u w:val="none"/>
          <w:shd w:val="clear" w:fill="FFFFFF"/>
        </w:rPr>
        <w:fldChar w:fldCharType="end"/>
      </w:r>
      <w:r>
        <w:rPr>
          <w:rFonts w:hint="eastAsia" w:ascii="微软雅黑" w:hAnsi="微软雅黑" w:eastAsia="微软雅黑" w:cs="微软雅黑"/>
          <w:i w:val="0"/>
          <w:iCs w:val="0"/>
          <w:caps w:val="0"/>
          <w:color w:val="666666"/>
          <w:spacing w:val="0"/>
          <w:sz w:val="21"/>
          <w:szCs w:val="21"/>
          <w:shd w:val="clear" w:fill="FFFFFF"/>
        </w:rPr>
        <w:t>一样的设计学院"。经过不懈的努力，FIT已经成为具有丰富的历史，在纽约城市经济的冲击下仍然持久屹立的著名学府。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1951年，FIT成为纽约市第二大的州立学院。1953年，学院实施免学费的公立制度。1959年，学院搬至纽约市中心，这也是学院现在的地址。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FIT地处纽约市中心繁华的曼哈顿地段，曾培养出Calvin Klein、David Chu等著名服装设计师、企业家，纽约时装工业界约60%的专业人士曾在该校进修或学习。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1970年，FIT被正式授权颁发文理学士、硕士学位证书。在经历了数十年的成长后，FIT已经拥有毕业生11000人，开设专业涉及30多个不同领域。专业内容紧贴时尚脉搏，如时装设计、广告设计、电脑动画及互动媒体、织物设计、室内设计、时装摄影、时尚产品管理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bCs/>
          <w:i w:val="0"/>
          <w:iCs w:val="0"/>
          <w:caps w:val="0"/>
          <w:color w:val="666666"/>
          <w:spacing w:val="0"/>
        </w:rPr>
      </w:pPr>
      <w:r>
        <w:rPr>
          <w:rFonts w:hint="eastAsia" w:ascii="微软雅黑" w:hAnsi="微软雅黑" w:eastAsia="微软雅黑" w:cs="微软雅黑"/>
          <w:b/>
          <w:bCs/>
          <w:i w:val="0"/>
          <w:iCs w:val="0"/>
          <w:caps w:val="0"/>
          <w:color w:val="666666"/>
          <w:spacing w:val="0"/>
          <w:shd w:val="clear" w:fill="FFFFFF"/>
        </w:rPr>
        <w:t>明星校友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Calvin Klein：著名品牌Calvin Klein创始人，全美最具知名度的时装设计师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David Chu：华裔美国人，创立美国家喻户晓的便服品牌Nautica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微软雅黑" w:hAnsi="微软雅黑" w:eastAsia="微软雅黑" w:cs="微软雅黑"/>
          <w:i w:val="0"/>
          <w:iCs w:val="0"/>
          <w:caps w:val="0"/>
          <w:color w:val="333333"/>
          <w:spacing w:val="0"/>
          <w:sz w:val="18"/>
          <w:szCs w:val="18"/>
          <w:shd w:val="clear" w:fill="FFFFFF"/>
        </w:rPr>
      </w:pPr>
      <w:r>
        <w:rPr>
          <w:rFonts w:ascii="微软雅黑" w:hAnsi="微软雅黑" w:eastAsia="微软雅黑" w:cs="微软雅黑"/>
          <w:b/>
          <w:bCs/>
          <w:i w:val="0"/>
          <w:iCs w:val="0"/>
          <w:caps w:val="0"/>
          <w:color w:val="000000"/>
          <w:spacing w:val="0"/>
          <w:sz w:val="27"/>
          <w:szCs w:val="27"/>
          <w:shd w:val="clear" w:fill="FFFFFF"/>
        </w:rPr>
        <w:t>专业设置</w:t>
      </w:r>
      <w:r>
        <w:rPr>
          <w:rFonts w:hint="eastAsia" w:ascii="微软雅黑" w:hAnsi="微软雅黑" w:eastAsia="微软雅黑" w:cs="微软雅黑"/>
          <w:i w:val="0"/>
          <w:iCs w:val="0"/>
          <w:caps w:val="0"/>
          <w:color w:val="333333"/>
          <w:spacing w:val="0"/>
          <w:sz w:val="18"/>
          <w:szCs w:val="18"/>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ascii="微软雅黑" w:hAnsi="微软雅黑" w:eastAsia="微软雅黑" w:cs="微软雅黑"/>
          <w:b/>
          <w:bCs/>
          <w:i w:val="0"/>
          <w:iCs w:val="0"/>
          <w:caps w:val="0"/>
          <w:color w:val="666666"/>
          <w:spacing w:val="0"/>
        </w:rPr>
      </w:pPr>
      <w:r>
        <w:rPr>
          <w:rFonts w:hint="eastAsia" w:ascii="微软雅黑" w:hAnsi="微软雅黑" w:eastAsia="微软雅黑" w:cs="微软雅黑"/>
          <w:b/>
          <w:bCs/>
          <w:i w:val="0"/>
          <w:iCs w:val="0"/>
          <w:caps w:val="0"/>
          <w:color w:val="666666"/>
          <w:spacing w:val="0"/>
          <w:shd w:val="clear" w:fill="FFFFFF"/>
        </w:rPr>
        <w:t>本科生专业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配饰设计专业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课程主要在于培养学生的绘画和制模技能以及配饰设计的生产工艺。学生可以参加BFA课程学习配饰设计和制造，在这个特殊的领域得到全面培训及深入研究的机会。学士课程包括实习和学术知识，学生在探索、设计、生产和表达等技能方面都能得到提高。学生也有机会在伦敦时装学院学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你的作品应该包括能够反映你的知识、技能和创造力的配饰设计。在你的申请被招生办公室审核后，配饰设计学系将会联系你，要求你提供其他作品集。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广告设计专业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广告设计课程提高学生的个人见解和口语表达能力，同时相关课程能够让学生开拓视野，帮助学生理解影响广告的文化、心理和历史因素。学生能够获得坚实的基础技能来创造、规划和执行广告活动。该课程提供了大量的机会来发展你的演讲技能和创作专业作品集的能力。大四秋季，学生将研究一个广告主题，发展一个论点，并为下学期的广告实践项目建立标准。你会选择一个品牌来开发活动的概念并为传统媒体、交互媒体、创新媒体进行设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广告与营销通讯专业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AMC课程提供了一个广告、直销、新闻、公共关系和媒体采购的基础介绍。你需要学会写平面广告和新闻报道、制定媒体计划。你能够在专业的数字视频工作室导演和制作电视及电台广告。你将运用所学的广告和公共关系的能力解决现实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传播设计专业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传播设计专业课程主要专注于绘画、概念发展、构图与信息系统、计算机技能、网页设计、搜索能力、印刷、摄影、演讲能力的培养。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电脑动画与传媒互动专业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2年制，BFA课程提供了一个独特的机会，以磨练你的创意和技术技能，同时学习计算机动画和交互设计。在这两年的学习中，你将重点学会：如何讲故事、3D建模、3D电脑动画、灯光及摄像、动态影像、界面设计、声音设计、后期制作、编程概念、动画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时装设计专业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课程提供了时尚艺术与服装设计的技术培训。学生可以继续学业并获得BFA学位。第五学期都是是混合的课程，你可以选择：童装、内衣、针织服装、运动服装等课程。FIT还提供了一年在纽约学习，其余学期在米兰的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纯艺术专业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4年制，课程提供坚实的基础美术培训，其中包括：2D和3D设计基础、生活绘图和一般绘图、、具象与抽象绘画、雕塑、版画等。BFA课程的最后一个学期有在博物馆、文化机构公司或其他艺术相关的公司实习的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平面设计专业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平面设计课程为你提供坚实的基础和使用图形图像软件的专业知识。在实际操作和独立的项目中，你会受到对视觉设计采取创新方法的挑战。在此，你将掌握这些技能：高级排版、编辑设计、环境图形、企业形象设计、媒体设计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插画专业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4年制，时尚的插画侧重于绘图、渲染和截稿插画，强调最新的时尚、配件、美容产品和香水的发展趋势。大众插画强调绘图、构想、图像生成，及掌握技术视觉沟通技能。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这更高级的课程侧重于商业应用的技能，使你能够扩展你的作品，在动画、纪录片艺术、书籍插画和计算机生成的插画方面有额外的培训机会。你可以选择夏季到意大利的佛罗伦萨留学，学习插画的全球语言。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纺织品专业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如果你对时尚有着敏锐的触觉，对图案和颜色有独到的眼光，你想成为时尚和设计领域的焦点人物，织物式样课程是最好的选择。织物设计师是连接设计、呈现和成品的重要环节，织物设计师不仅仅要定义潮流趋势，还要塑造流行的视觉概念。织物设计师可以从事许多领域的工作，比如就职时尚趋势预测公司、时尚网络公司、时尚产品开发、时尚杂志的图片编辑和电影电视公司的服装造型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FIT的织物式样BFA课程探索设计的概念，研究潮流趋势，关注产品设计的方方面面。学校教师都是这一领域的专业人士，在这些注重学生动手实践的课程里，你会深刻了解织物在时尚界扮演的重要角色，学会织物式样设计。对于设计来说，电脑技能很重要，学生将掌握设计软件的运用。当然，学校还设置了纺织品结构、时装史和商业课程，来丰富学生对所学专业的理解。课程的最后，学生有机会通过学生秀将自己的作品集展现给在时尚产业的专业人士。</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FIT是全美唯一一家开设织物式样专业的学校。学生有机会通过研究项目接触到FIT服装织物收藏馆里大量的资源。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学校有Donna Karan, Westpoint Stevens, Banana Republic, Elle magazine, Vogue, Marc Jacobs, and Ralph Lauren Home, Martha Stewart Living等多个实习点，学生通过实习能够掌握织物在连锁产业、零售和媒体等领域运用的经验。学生可以通过纽约的各大商店、博物馆、画廊和剧院拓展学习的资源。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电影和媒介专业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电影和媒介课程有电影制作、电影史、电影理论以及媒介批评，课程专门培养新媒体、数字媒体、电视、广告和电影行业的人才。兼顾电影产业前端和学院派的电影媒介理论学习。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学校培养能熟练制作数字电影的专业人才，电影制作公司、广告公司和设计工作室的实习机会丰富了学生的实践经验。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电影和媒介专业的毕业生将能够从事制作助理、灯光设计师、电影史学家、摄影师、编辑、编剧、独立电影制作人、电影档案管理员、电影修复等工作。毕业生也可以继续相关专业的研究生学业。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时装营销管理专业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学校有经验丰富的时装营销管理教师，学生定期有机会参观纽约市的服装展厅、专业化的商店和连锁商店的进货中心，学生有机会通过实习实践时装营销管理。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学校通过团队和个人的学习，让学生深入时尚市场、产品开发、策划和时装管理，培养学生敏锐的时尚触觉。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男装设计专业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男装设计专业培养将来在时尚界叱咤风云的服装设计师，课程会结合严格的人文科学教育，同时学生的专业能力是适应市场需求的。课程有教授演讲、会议、业内专业人士的互动课程。男装设计专业的毕业生将掌握助理设计师、技术设计师等相关专业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摄影专业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摄影专业的学生专注于模拟和数字技术相结合的学习，发展批判性思考的能力和视觉表达的能力。学校致力于培养能够以视觉表达的方式解决编辑出版、广告、摄影报道和美术行业里所遇到的问题的摄影师。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化妆品及香水市场营销专业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情绪影响人们的外貌与感受是否美好，而我们都有着非常强烈的愿望将自己最好的一面呈现给世界。难怪美容业在全球经济大环境下一直以增长的态势创造亿万产额。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这门课程将教你如何制作男女皆想要购买的产品。你的FIT学习之旅包含学术学习与动手实践，你需要具备市场营销事业必须的文科基础。经验丰富的教员及业内专家会带你认识从产品的生产到营销的每一个商业步骤。在这里，你将了解国际经济、市场营销策略、视觉表现及沟通管理，该专业与业界联系紧密，为你提供实战训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FIT的化妆品及香水市场营销本科专业是国内此类专业中的独一个。The Annette Green Fragrance Foundation Studio是唯一一间在大学校园内的香氛实验室。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室内设计专业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2年制，你将会掌握更先进的设计技术，并将它们应用于各种复杂的建筑类型，包括市政厅、乡村和度假住房、零售商店以及政府和宗教设施。学生将要完成两个学期高级论文项目。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珠宝设计专业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第一年的重点是基本技能培训——珠宝首饰设计、雕塑、铸造、起草和时尚配饰。第二年，你会选择设计或工作室培训，并参加更专业的课程来发展你的专业知识。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在设计选项中，将重点培养你在时装和珠宝首饰上的审美。你要学会将2D渲染转换成 3D设计。内容包括成本估算、设计分析、制造方法以及时尚潮流前瞻、市场分析和世界时尚发展趋势。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在工作室选项中，你将学习珠宝领域的各个阶段的制作过程。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包装设计专业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该课程旨在全球市场中保持竞争力。课程内容包括：品牌、设计策略、消费者特征和购买模式、可持续发展、技术和材料、三维设计、采购及零售的解决方案、电子商务等等。专业提供的实习使你在毕业后更具行业竞争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纺织品设计专业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课程结合传统和数字的实际应用程序，使用最新的计算机辅助设计（CAD）技术理论。你还将学习有关纺织品设计、项目管理、商业成本和采购的相关课程。你将学习创新应用、颜色应用和工作室实践。你将在纺织装饰、屏幕打印或编织设计中选择一个特定的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bCs/>
          <w:i w:val="0"/>
          <w:iCs w:val="0"/>
          <w:caps w:val="0"/>
          <w:color w:val="666666"/>
          <w:spacing w:val="0"/>
        </w:rPr>
      </w:pPr>
      <w:r>
        <w:rPr>
          <w:rFonts w:hint="eastAsia" w:ascii="微软雅黑" w:hAnsi="微软雅黑" w:eastAsia="微软雅黑" w:cs="微软雅黑"/>
          <w:b/>
          <w:bCs/>
          <w:i w:val="0"/>
          <w:iCs w:val="0"/>
          <w:caps w:val="0"/>
          <w:color w:val="666666"/>
          <w:spacing w:val="0"/>
          <w:shd w:val="clear" w:fill="FFFFFF"/>
        </w:rPr>
        <w:t>研究生专业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艺术市场专业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在艺术市场中的艺术类别硕士课程：原理与实践，给予学生高人一筹的知识与技能，并使其在艺术画廊和拍卖行及相关领域的企业策展、公共艺术管理、艺术市场服务方向一展所长。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你将学习展馆的设计和管理、展览策划和设计以及现当代艺术史。所有专业教师都是各方领域的专业人士，这些领域包括画廊所有权和管理、市场营销、评估和艺术法规等，并把多年的专业经验带到课堂。频繁的嘉宾讲座和纽约艺术市场的实地考察，能够给学生提供生动的见解以及宝贵的交流机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该课程集成了全面的研究与如何举办一个成功展会的实践经验。作为这个课程里一个亮点，学生会作为校外画廊展览的策展人，经历并处理过程中的方方面面，从选择与会艺术家、场地到展览现场布置以及设计宣传册和网站等等。你会在实习中得到更多的行业经验，在毕业之时已经为在全球艺术市场中广泛的职业选择做好准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展览设计专业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在艺术课程的展览设计研究生课程中，你将学习如何创造能够传达娱乐和激发他人的环境性体验。你会专注在设计师的角色以及与展览团队其他成员的关系，与此同时考虑到展览的各个方面，比如沟通、设计以及装配建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这项为期一年的密集课程欢迎有专业经验以及刚毕业的学生。这一系列学科包括了室内设计、平面设计、工业设计、展览制作、建筑以及照明设计。你将探索一系列不同的空间，从博物馆到展览交易会再到公共空间等等，从而更好的学习举办展览所需的方法、技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会展设计人员、内容开发者、平面和照明设计师和设计史学家会为你提供当前行业的专业知识。课程混合了课堂学习、客座演讲、实地考察和实际操作经验。你会学习如何去规划和设计一个专业展览，熟练操作各种设计技术和计算机应用，以及构建三维模型。实习是该课程的一个重要组成部分，用来提供手把手的经验和专业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到秋天，学生将执行五个完整的大型项目，并且与实际会场的专业人士共事。你也要在最后一个学期完成一个独立、跨学科的符合要求的项目。在毕业之际，你的专业能力能够满足各类公司的职业需求，从展览设计到制作公司，从博物馆、企业到公共会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服装及纺织学：历史，理论，博物馆实践专业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服装及纺织学艺术课程：历史，理论，博物馆实践相结合了严谨的时装及纺织历史的研究（包括了分析、保护、储存的培训），以及纺织品和服装材料展览、集合管理、会展策划与设计。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这项跨学科课程的特点是其将理论与实践相结合。你将学习时尚的历史和文化意义，并且从各种传统和创新的角度，接受关于服装和纺织品的培训。你还将学习多样实用技能，从如何识别纤维和处理各种物件，到以正确的方式来使用纺织品为人体模型着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你还将获得与同学合作规划并组织展览的经验，在FIT的博物馆里举办一个实际的展览。学生将负责处理每一个细节，从选择资料、收集研究材料到宣传及开幕酒会。实习机会，将提供更多的经验和专业联系。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可持续室内环境专业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FIT的艺术硕士课程中的可持续室内环境的课程教会设计师将可持续性带进住宅、商业写字楼以及公共机构等空间。这个课程注重理论与实践相结合，去建造对环境负责的室内设计。我们正在创造一个聚集了专业人士的团体，为了改变我们生活、工作、学习以及娱乐环境的团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插画专业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艺术与技术的融合创造了机会和挑战，这意味着在专业上需要新的技术和新的观点。 FIT的插画硕士，帮助你成为一个创新的视觉传播者。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这门课程适合那些喜欢插画，想要进一步发展他们个人兴趣的插画家，以及寻求重振自己的职业生涯的插画家。素描、绘画、数字媒体以及整合这三种方式的工作室实践，提供了一个让你找到自己的声音平台。通过工作室实习、创意协作和研究性学习以及一篇视觉论文，你将拥有非常宽广的视野。著名的插画师会做一个严格的测验，布置一个高品质且有竞争力的工作任务。课程还包括嘉宾讲师授课，你也将利用FIT在纽约市的有利位置对博物馆和画廊经常进行实地考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该课程的最吸引人的地方是在FIT博物馆对视觉论文项目进行展览。项目包括动画、概念艺术、儿童读物、图文小说、壁画和报告文学。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化妆品、香水市场营销和管理专业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在专业研究的硕士课程中，化妆品和香水市场营销和管理，是一门特立的课程。该课程为新兴的人员提供了先进的教育，培养创造性和分析性的业务技能。学生通过实地考察多个海外市场来得到全球性观感。通过学术和实践的学习以及导师计划，学生可以培养领导力，来带领品牌，使其产品成为让消费者愉悦及激发灵感的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这门为期两年的课程，已有超过十年的历史，以及超过200个优秀毕业生。这个专业是特别为那些在化妆品、香水和美容相关领域工作的个人所设计，由于他们强大的管理潜力而被雇主推荐而来。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即将毕业的学生，组成团队并一起工作，发展一个创新的、深入的、跨学科的方法，完成一个由教师确定的战略主题。随后，他们的成果会在一个商业赞助活动上发表。此外，学生将给专业行业相关人士展示他们的研究，如香水基金会、零售商、梅西百货、欧莱雅和强生公司等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全球时尚管理专业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FIT的全球时尚管理硕士专业进修学院（MPS）是为了国际时装界的时尚高管所设计的。 FIT与香港理工大学和巴黎de la Mode学院合作，提供三大洲间的交流机会。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在每个校区的为期十天的密集研讨会中，你将获得对于国际时装企业各个环节、技术，和推动他们之间的相互关系的全面了解。该课程重点在领导力、跨文化理解和全球市场等领域。通过这些学习，毕业生将有能力组建及管理国际专业团队，并在由业务效率和盈利等国际问题带来的风险中领导企业度过难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该课程为期18个月。课程结构是互动的、灵活的，包括密集的研讨会、在线学习、演讲嘉宾和实地考察。对于领导能力的强调不亚于创造力、解决问题、写作、沟通、演讲技巧的能力。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这门课程为有三年的零售、设计、营销、采购、进口/出口、时尚新闻或其他相关领域经验的专业人士所准备。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ascii="微软雅黑" w:hAnsi="微软雅黑" w:eastAsia="微软雅黑" w:cs="微软雅黑"/>
          <w:b/>
          <w:bCs/>
          <w:i w:val="0"/>
          <w:iCs w:val="0"/>
          <w:caps w:val="0"/>
          <w:color w:val="000000"/>
          <w:spacing w:val="0"/>
          <w:sz w:val="27"/>
          <w:szCs w:val="27"/>
          <w:shd w:val="clear" w:fill="FFFFFF"/>
        </w:rPr>
      </w:pPr>
      <w:r>
        <w:rPr>
          <w:rFonts w:ascii="微软雅黑" w:hAnsi="微软雅黑" w:eastAsia="微软雅黑" w:cs="微软雅黑"/>
          <w:b/>
          <w:bCs/>
          <w:i w:val="0"/>
          <w:iCs w:val="0"/>
          <w:caps w:val="0"/>
          <w:color w:val="000000"/>
          <w:spacing w:val="0"/>
          <w:sz w:val="27"/>
          <w:szCs w:val="27"/>
          <w:shd w:val="clear" w:fill="FFFFFF"/>
        </w:rPr>
        <w:t>申请要求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ascii="微软雅黑" w:hAnsi="微软雅黑" w:eastAsia="微软雅黑" w:cs="微软雅黑"/>
          <w:b/>
          <w:bCs/>
          <w:i w:val="0"/>
          <w:iCs w:val="0"/>
          <w:caps w:val="0"/>
          <w:color w:val="666666"/>
          <w:spacing w:val="0"/>
        </w:rPr>
      </w:pPr>
      <w:r>
        <w:rPr>
          <w:rFonts w:hint="eastAsia" w:ascii="微软雅黑" w:hAnsi="微软雅黑" w:eastAsia="微软雅黑" w:cs="微软雅黑"/>
          <w:b/>
          <w:bCs/>
          <w:i w:val="0"/>
          <w:iCs w:val="0"/>
          <w:caps w:val="0"/>
          <w:color w:val="666666"/>
          <w:spacing w:val="0"/>
          <w:shd w:val="clear" w:fill="FFFFFF"/>
        </w:rPr>
        <w:t>本科生申请要求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语言成绩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雅思：6.5分；托福80分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申请材料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申请表、官方英文成绩单、托福或雅思成绩、作品集、短文(750字以内)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申请截止日期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SUNY：春季10月1日 秋季1月1日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FIT：春季11月1日 秋季2月1日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学校只有收到全部需要的申请材料后才会决定申请。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作品集要求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不同的专业有不同的要求，但总体来说可以借鉴如下标准进行准备：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作品集主要应由你直接观察的物体组成，以绘画、油画等方式呈现。这些作品可以包括自画像、静物画、人物画、风景画或室内画。应该使用如铅笔、水笔、炭笔、油笔等不同媒介完成作品。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申请者应已具有较强的绘图和二维设计能力，要对色彩有一定的理解。构图能力是作品集考察的核心。例如室内设计看重房间的移动和两个房间之间的关系;平面设计集中于图像的眼动如何运用到广告中;服装设计考察服装在人体上的流动性。你的艺术作品应该能够反映出你对于设计理念和构成的理解，包括如何运用线条、色彩、明暗、平衡和韵律等等因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虽然我们希望看到你直接观察的作品，但并不代表我们不鼓励你展现自己的创造力和设计感。使用电脑做出来的艺术虽然不能作为主要作品，但也可以辅助你的作品集申请。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如果你是一名高中生，或许可以考虑来参加我们的Precollege Progarms。这些课程有助于你完成自己的作品集、更好的了解FIT以及让你开始进入你的专业领域。如果你已经完成高中学业，你可以参加FIT中心开设的Continuing and Professional Studies艺术课程。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bCs/>
          <w:i w:val="0"/>
          <w:iCs w:val="0"/>
          <w:caps w:val="0"/>
          <w:color w:val="666666"/>
          <w:spacing w:val="0"/>
        </w:rPr>
      </w:pPr>
      <w:r>
        <w:rPr>
          <w:rFonts w:hint="eastAsia" w:ascii="微软雅黑" w:hAnsi="微软雅黑" w:eastAsia="微软雅黑" w:cs="微软雅黑"/>
          <w:b/>
          <w:bCs/>
          <w:i w:val="0"/>
          <w:iCs w:val="0"/>
          <w:caps w:val="0"/>
          <w:color w:val="666666"/>
          <w:spacing w:val="0"/>
          <w:shd w:val="clear" w:fill="FFFFFF"/>
        </w:rPr>
        <w:t>研究生申请要求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语言成绩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雅思：6.5分；托福：80分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申请材料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申请表、托福或雅思成绩、作品集、短文、简历、推荐信两封、可能需要面试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作品集要求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展览设计：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20个设计作品，包括：AutoCad或Vectorworks草图;Illustrator、InDesign和Photoshop熟练运用;3D作品。提交手工创作和其他软件作品有加分。摄影、绘画、雕塑或其他媒介作品也可放入作品集。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插画：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提交15-20个作品。必须包含写生素描。图片格式为LOW-RES(72像素)。不符合要求的作品集不会被列入考虑。不接受幻灯片、原创作品或网站链接。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ascii="微软雅黑" w:hAnsi="微软雅黑" w:eastAsia="微软雅黑" w:cs="微软雅黑"/>
          <w:b/>
          <w:bCs/>
          <w:i w:val="0"/>
          <w:iCs w:val="0"/>
          <w:caps w:val="0"/>
          <w:color w:val="000000"/>
          <w:spacing w:val="0"/>
          <w:sz w:val="27"/>
          <w:szCs w:val="27"/>
          <w:shd w:val="clear" w:fill="FFFFFF"/>
        </w:rPr>
      </w:pPr>
      <w:r>
        <w:rPr>
          <w:rFonts w:ascii="微软雅黑" w:hAnsi="微软雅黑" w:eastAsia="微软雅黑" w:cs="微软雅黑"/>
          <w:b/>
          <w:bCs/>
          <w:i w:val="0"/>
          <w:iCs w:val="0"/>
          <w:caps w:val="0"/>
          <w:color w:val="000000"/>
          <w:spacing w:val="0"/>
          <w:sz w:val="27"/>
          <w:szCs w:val="27"/>
          <w:shd w:val="clear" w:fill="FFFFFF"/>
        </w:rPr>
        <w:t>申请攻略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FIT出过非常多在服装界鼎鼎有名、众所周知的设计大师，因此也吸引了大批学生来这里学服装设计，由于纽约时装学院没有提供MFA，因此没有被USNEWS列入排名，但是纽约时装学院提供的硕士课程相当独特，有兴趣的同学不要错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纽约时装学院的申请流程是：先填申请表，与学校要求的作文一并寄到学校，校方会回一封信给申请者，告诉申请者所需准备的作品集、设计图、推荐信等。一定要按照流程，有可能面试，但不是每个人都要面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不用另外申请一年制，如果审查委员会认为申请者的作品和资历水准够，会自动把申请者放到一年制去。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任何作品都可以放在作品集里，不一定需要是让人称赞的完整作品，也可以用些现成的包包，然后加入自己的想法去重新改造一翻，让学校方面知道同学们能做到什么样的程度，重点是有没有创意。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一位美行思远的学姐这样分享她的经验：“因为你就是不知道怎么做才要去学校学的呀，纽约时装学院不会这么吹毛求疵。用皮革去做其它的东西也可以啊，可以做个手机套或是笔套阿, 简单一点的东西！就用薄一点的皮，用针缝或是用胶黏，学校会看你有了点子后，怎么去运用材料做东西。用皮革做手环也可以啊，在牛仔裤上加个皮革，在皮革上缝上水钻也可以啊。再来就是“Drawing test is given at the time of evaluation”这句话，我想你人不在美国的话，应该可以问问学校是否有别方法可以取代。有时候在申请后，学校规定要在期限内交出一些指定的小project，做完再寄去学校。”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微软雅黑" w:hAnsi="微软雅黑" w:eastAsia="微软雅黑" w:cs="微软雅黑"/>
          <w:b/>
          <w:bCs/>
          <w:i w:val="0"/>
          <w:iCs w:val="0"/>
          <w:caps w:val="0"/>
          <w:color w:val="000000"/>
          <w:spacing w:val="0"/>
          <w:sz w:val="27"/>
          <w:szCs w:val="27"/>
          <w:shd w:val="clear" w:fill="FFFFFF"/>
          <w:lang w:val="en-US" w:eastAsia="zh-CN"/>
        </w:rPr>
      </w:pPr>
    </w:p>
    <w:p>
      <w:pPr>
        <w:rPr>
          <w:rFonts w:hint="default" w:ascii="微软雅黑" w:hAnsi="微软雅黑" w:eastAsia="微软雅黑" w:cs="微软雅黑"/>
          <w:b/>
          <w:bCs/>
          <w:i w:val="0"/>
          <w:iCs w:val="0"/>
          <w:caps w:val="0"/>
          <w:color w:val="000000"/>
          <w:spacing w:val="0"/>
          <w:sz w:val="27"/>
          <w:szCs w:val="27"/>
          <w:shd w:val="clear"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xMTkyNmY5MDNmOGI5NWNlNjI3NTYyYjM0YzdlNTUifQ=="/>
  </w:docVars>
  <w:rsids>
    <w:rsidRoot w:val="02795B4F"/>
    <w:rsid w:val="02795B4F"/>
    <w:rsid w:val="452C3E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7255</Words>
  <Characters>7736</Characters>
  <Lines>0</Lines>
  <Paragraphs>0</Paragraphs>
  <TotalTime>4</TotalTime>
  <ScaleCrop>false</ScaleCrop>
  <LinksUpToDate>false</LinksUpToDate>
  <CharactersWithSpaces>7791</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2022-08-25T03:32:00Z</dcterms:created>
  <dc:creator>郑芸凤</dc:creator>
  <cp:lastModifiedBy>冰冰⊙▽⊙＊</cp:lastModifiedBy>
  <dcterms:modified xsi:type="dcterms:W3CDTF">2022-08-26T08:14:20Z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5382C3A37CD94472AB79BCFD785EC1C8</vt:lpwstr>
  </property>
</Properties>
</file>