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7" w:lineRule="auto"/>
        <w:rPr>
          <w:rFonts w:ascii="Arial"/>
          <w:sz w:val="21"/>
        </w:rPr>
      </w:pPr>
    </w:p>
    <w:p>
      <w:pPr>
        <w:spacing w:line="1750" w:lineRule="exact"/>
        <w:ind w:firstLine="3232"/>
      </w:pPr>
      <w:r>
        <w:rPr>
          <w:position w:val="-35"/>
        </w:rPr>
        <w:drawing>
          <wp:inline distT="0" distB="0" distL="0" distR="0">
            <wp:extent cx="1976120" cy="111125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75" w:line="194" w:lineRule="auto"/>
        <w:outlineLvl w:val="0"/>
        <w:rPr>
          <w:rFonts w:ascii="微软雅黑" w:hAnsi="微软雅黑" w:eastAsia="微软雅黑" w:cs="微软雅黑"/>
          <w:sz w:val="60"/>
          <w:szCs w:val="60"/>
        </w:rPr>
      </w:pPr>
      <w:r>
        <w:rPr>
          <w:rFonts w:ascii="微软雅黑" w:hAnsi="微软雅黑" w:eastAsia="微软雅黑" w:cs="微软雅黑"/>
          <w:b/>
          <w:bCs/>
          <w:spacing w:val="-1"/>
          <w:sz w:val="60"/>
          <w:szCs w:val="60"/>
        </w:rPr>
        <w:t>浙江大学数智企业领航人才高级研修班</w:t>
      </w:r>
    </w:p>
    <w:p>
      <w:pPr>
        <w:spacing w:before="311" w:line="193" w:lineRule="auto"/>
        <w:ind w:left="1551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3"/>
          <w:sz w:val="40"/>
          <w:szCs w:val="40"/>
        </w:rPr>
        <w:t>前沿智慧</w:t>
      </w:r>
      <w:r>
        <w:rPr>
          <w:rFonts w:ascii="微软雅黑" w:hAnsi="微软雅黑" w:eastAsia="微软雅黑" w:cs="微软雅黑"/>
          <w:spacing w:val="93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-3"/>
          <w:sz w:val="40"/>
          <w:szCs w:val="40"/>
        </w:rPr>
        <w:t>数智启航</w:t>
      </w:r>
      <w:r>
        <w:rPr>
          <w:rFonts w:ascii="微软雅黑" w:hAnsi="微软雅黑" w:eastAsia="微软雅黑" w:cs="微软雅黑"/>
          <w:spacing w:val="24"/>
          <w:sz w:val="40"/>
          <w:szCs w:val="40"/>
        </w:rPr>
        <w:t xml:space="preserve">   </w:t>
      </w:r>
      <w:r>
        <w:rPr>
          <w:rFonts w:ascii="微软雅黑" w:hAnsi="微软雅黑" w:eastAsia="微软雅黑" w:cs="微软雅黑"/>
          <w:spacing w:val="-3"/>
          <w:sz w:val="40"/>
          <w:szCs w:val="40"/>
        </w:rPr>
        <w:t>引领变革</w:t>
      </w:r>
      <w:r>
        <w:rPr>
          <w:rFonts w:ascii="微软雅黑" w:hAnsi="微软雅黑" w:eastAsia="微软雅黑" w:cs="微软雅黑"/>
          <w:spacing w:val="85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-3"/>
          <w:sz w:val="40"/>
          <w:szCs w:val="40"/>
        </w:rPr>
        <w:t>数实融合</w:t>
      </w:r>
    </w:p>
    <w:p>
      <w:pPr>
        <w:spacing w:line="365" w:lineRule="auto"/>
        <w:rPr>
          <w:rFonts w:ascii="Arial"/>
          <w:sz w:val="21"/>
        </w:rPr>
      </w:pPr>
    </w:p>
    <w:p>
      <w:pPr>
        <w:spacing w:line="78" w:lineRule="exact"/>
        <w:ind w:firstLine="343"/>
      </w:pPr>
      <w:r>
        <w:rPr>
          <w:position w:val="-1"/>
        </w:rPr>
        <w:pict>
          <v:shape id="_x0000_s1026" o:spid="_x0000_s1026" style="height:3.9pt;width:479.5pt;" filled="f" stroked="t" coordsize="9590,78" path="m0,22l9589,55e">
            <v:fill on="f" focussize="0,0"/>
            <v:stroke weight="2.25pt" color="#0070C0" miterlimit="10"/>
            <v:imagedata o:title=""/>
            <o:lock v:ext="edit"/>
            <w10:wrap type="none"/>
            <w10:anchorlock/>
          </v:shape>
        </w:pic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237" w:line="197" w:lineRule="auto"/>
        <w:ind w:left="4036"/>
        <w:outlineLvl w:val="1"/>
        <w:rPr>
          <w:rFonts w:ascii="微软雅黑" w:hAnsi="微软雅黑" w:eastAsia="微软雅黑" w:cs="微软雅黑"/>
          <w:sz w:val="55"/>
          <w:szCs w:val="55"/>
        </w:rPr>
      </w:pPr>
      <w:r>
        <w:rPr>
          <w:rFonts w:ascii="微软雅黑" w:hAnsi="微软雅黑" w:eastAsia="微软雅黑" w:cs="微软雅黑"/>
          <w:b/>
          <w:bCs/>
          <w:spacing w:val="7"/>
          <w:sz w:val="55"/>
          <w:szCs w:val="55"/>
        </w:rPr>
        <w:t>招生简章</w:t>
      </w:r>
    </w:p>
    <w:p>
      <w:pPr>
        <w:spacing w:line="197" w:lineRule="auto"/>
        <w:rPr>
          <w:rFonts w:ascii="微软雅黑" w:hAnsi="微软雅黑" w:eastAsia="微软雅黑" w:cs="微软雅黑"/>
          <w:sz w:val="55"/>
          <w:szCs w:val="55"/>
        </w:rPr>
        <w:sectPr>
          <w:headerReference r:id="rId5" w:type="default"/>
          <w:footerReference r:id="rId6" w:type="default"/>
          <w:pgSz w:w="11907" w:h="16839"/>
          <w:pgMar w:top="1075" w:right="929" w:bottom="731" w:left="762" w:header="358" w:footer="570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78" w:line="218" w:lineRule="auto"/>
        <w:ind w:left="26"/>
      </w:pPr>
      <w:r>
        <w:rPr>
          <w:b/>
          <w:bCs/>
          <w:color w:val="0070C0"/>
          <w:spacing w:val="-6"/>
        </w:rPr>
        <w:t>【项目背景】</w:t>
      </w:r>
    </w:p>
    <w:p>
      <w:pPr>
        <w:pStyle w:val="2"/>
        <w:spacing w:before="292" w:line="331" w:lineRule="auto"/>
        <w:ind w:left="44" w:right="67" w:firstLine="479"/>
        <w:jc w:val="both"/>
      </w:pPr>
      <w:r>
        <w:rPr>
          <w:spacing w:val="-7"/>
        </w:rPr>
        <w:t>随着新质生产力的发展，未来可能不仅仅会推动现有领域、行业的发展，还</w:t>
      </w:r>
      <w:r>
        <w:rPr>
          <w:spacing w:val="-8"/>
        </w:rPr>
        <w:t>可能</w:t>
      </w:r>
      <w:r>
        <w:t xml:space="preserve"> </w:t>
      </w:r>
      <w:r>
        <w:rPr>
          <w:spacing w:val="-7"/>
        </w:rPr>
        <w:t>开辟发展出新的领域新赛道，不断塑造发展新动能、新优势。当前，智能化与数字化</w:t>
      </w:r>
      <w:r>
        <w:rPr>
          <w:spacing w:val="9"/>
        </w:rPr>
        <w:t xml:space="preserve"> </w:t>
      </w:r>
      <w:r>
        <w:rPr>
          <w:spacing w:val="-7"/>
        </w:rPr>
        <w:t>已经成为中国企业发展的趋势，先进企业正在不断优化自己的产品和服务，探索最佳</w:t>
      </w:r>
      <w:r>
        <w:rPr>
          <w:spacing w:val="9"/>
        </w:rPr>
        <w:t xml:space="preserve"> </w:t>
      </w:r>
      <w:r>
        <w:rPr>
          <w:spacing w:val="-6"/>
        </w:rPr>
        <w:t>的数字化转型发展路线，在数字经济时代实现自身企业的高质</w:t>
      </w:r>
      <w:r>
        <w:rPr>
          <w:spacing w:val="-7"/>
        </w:rPr>
        <w:t>量发展。</w:t>
      </w:r>
    </w:p>
    <w:p>
      <w:pPr>
        <w:pStyle w:val="2"/>
        <w:spacing w:before="201" w:line="335" w:lineRule="auto"/>
        <w:ind w:left="43" w:firstLine="470"/>
        <w:jc w:val="both"/>
      </w:pPr>
      <w:r>
        <w:rPr>
          <w:spacing w:val="-7"/>
        </w:rPr>
        <w:t>浙江大学敏锐捕捉时代脉搏，顺应趋势发展，策划并推出“数智企业领航人才高</w:t>
      </w:r>
      <w:r>
        <w:rPr>
          <w:spacing w:val="7"/>
        </w:rPr>
        <w:t xml:space="preserve"> </w:t>
      </w:r>
      <w:r>
        <w:rPr>
          <w:spacing w:val="-7"/>
        </w:rPr>
        <w:t>级研修班”。本班依托浙江省数字经济优势、浙江大学学科建设优势、浙江大学继续</w:t>
      </w:r>
      <w:r>
        <w:rPr>
          <w:spacing w:val="11"/>
        </w:rPr>
        <w:t xml:space="preserve"> </w:t>
      </w:r>
      <w:r>
        <w:rPr>
          <w:spacing w:val="-13"/>
        </w:rPr>
        <w:t>教育学院的人才培养优势，以数字经济发展为引擎，聚焦人工智能+N</w:t>
      </w:r>
      <w:r>
        <w:rPr>
          <w:spacing w:val="-33"/>
        </w:rPr>
        <w:t xml:space="preserve"> </w:t>
      </w:r>
      <w:r>
        <w:rPr>
          <w:spacing w:val="-13"/>
        </w:rPr>
        <w:t>的跨界融合应用，</w:t>
      </w:r>
      <w:r>
        <w:t xml:space="preserve"> </w:t>
      </w:r>
      <w:r>
        <w:rPr>
          <w:spacing w:val="-8"/>
        </w:rPr>
        <w:t>结合</w:t>
      </w:r>
      <w:r>
        <w:rPr>
          <w:spacing w:val="-65"/>
        </w:rPr>
        <w:t xml:space="preserve"> </w:t>
      </w:r>
      <w:r>
        <w:rPr>
          <w:spacing w:val="-8"/>
        </w:rPr>
        <w:t>AI、大数据、云计算等数字技术的飞速进步，探讨数字经济和实体经济融合的关</w:t>
      </w:r>
      <w:r>
        <w:t xml:space="preserve"> </w:t>
      </w:r>
      <w:r>
        <w:rPr>
          <w:spacing w:val="-7"/>
        </w:rPr>
        <w:t>键路径和策略，通过专业的课程设置、前沿的案例分析和深度的交流研讨，锻造一批</w:t>
      </w:r>
      <w:r>
        <w:rPr>
          <w:spacing w:val="12"/>
        </w:rPr>
        <w:t xml:space="preserve"> </w:t>
      </w:r>
      <w:r>
        <w:rPr>
          <w:spacing w:val="-7"/>
        </w:rPr>
        <w:t>具备前瞻性视野、掌握尖端技术的企业领航者，帮助企业家深刻理解数字经济和实体</w:t>
      </w:r>
      <w:r>
        <w:rPr>
          <w:spacing w:val="10"/>
        </w:rPr>
        <w:t xml:space="preserve"> </w:t>
      </w:r>
      <w:r>
        <w:rPr>
          <w:spacing w:val="-7"/>
        </w:rPr>
        <w:t>经济这一融合过程中的挑战与机遇，提升其运用数字技术推动实体经济创新发展的能</w:t>
      </w:r>
      <w:r>
        <w:rPr>
          <w:spacing w:val="12"/>
        </w:rPr>
        <w:t xml:space="preserve"> </w:t>
      </w:r>
      <w:r>
        <w:rPr>
          <w:spacing w:val="-11"/>
        </w:rPr>
        <w:t>力，引领企业在新一轮生产力革命中破浪前行，实现数字经济与实体经济的和谐共</w:t>
      </w:r>
      <w:r>
        <w:rPr>
          <w:spacing w:val="-12"/>
        </w:rPr>
        <w:t>生，</w:t>
      </w:r>
      <w:r>
        <w:t xml:space="preserve"> </w:t>
      </w:r>
      <w:r>
        <w:rPr>
          <w:spacing w:val="-7"/>
        </w:rPr>
        <w:t>塑造具备卓越竞争力和创新活力的现代化企业。</w:t>
      </w:r>
    </w:p>
    <w:p>
      <w:pPr>
        <w:pStyle w:val="2"/>
        <w:spacing w:before="81" w:line="219" w:lineRule="auto"/>
        <w:ind w:left="26"/>
      </w:pPr>
      <w:r>
        <w:rPr>
          <w:b/>
          <w:bCs/>
          <w:color w:val="0070C0"/>
          <w:spacing w:val="-6"/>
        </w:rPr>
        <w:t>【学习对象】</w:t>
      </w:r>
    </w:p>
    <w:p>
      <w:pPr>
        <w:pStyle w:val="2"/>
        <w:spacing w:before="139" w:line="217" w:lineRule="auto"/>
        <w:ind w:left="50"/>
      </w:pPr>
      <w:r>
        <w:rPr>
          <w:spacing w:val="-7"/>
        </w:rPr>
        <w:t>工业及相关服务业的领军企业创始人、董事长、CEO</w:t>
      </w:r>
      <w:r>
        <w:rPr>
          <w:spacing w:val="-31"/>
        </w:rPr>
        <w:t xml:space="preserve"> </w:t>
      </w:r>
      <w:r>
        <w:rPr>
          <w:spacing w:val="-7"/>
        </w:rPr>
        <w:t>等最高决策者</w:t>
      </w:r>
    </w:p>
    <w:p>
      <w:pPr>
        <w:pStyle w:val="2"/>
        <w:spacing w:before="159" w:line="323" w:lineRule="auto"/>
        <w:ind w:left="51" w:right="1689" w:firstLine="1"/>
      </w:pPr>
      <w:r>
        <w:rPr>
          <w:spacing w:val="-7"/>
        </w:rPr>
        <w:t>引领企业可持续发展，向科技化、数字化、智能化转型升级的管理者</w:t>
      </w:r>
      <w:r>
        <w:rPr>
          <w:spacing w:val="11"/>
        </w:rPr>
        <w:t xml:space="preserve"> </w:t>
      </w:r>
      <w:r>
        <w:rPr>
          <w:spacing w:val="-7"/>
        </w:rPr>
        <w:t>关注数智化发展和探索的各行业企业负责人</w:t>
      </w:r>
    </w:p>
    <w:p>
      <w:pPr>
        <w:pStyle w:val="2"/>
        <w:spacing w:before="39" w:line="217" w:lineRule="auto"/>
        <w:ind w:left="45"/>
      </w:pPr>
      <w:r>
        <w:rPr>
          <w:spacing w:val="-7"/>
        </w:rPr>
        <w:t>科技产业、人工智能领域的金融投资机构管理者</w:t>
      </w:r>
    </w:p>
    <w:p>
      <w:pPr>
        <w:pStyle w:val="2"/>
        <w:spacing w:before="204" w:line="219" w:lineRule="auto"/>
        <w:ind w:left="26"/>
      </w:pPr>
      <w:r>
        <w:rPr>
          <w:b/>
          <w:bCs/>
          <w:color w:val="0070C0"/>
          <w:spacing w:val="-6"/>
        </w:rPr>
        <w:t>【项目宗旨】</w:t>
      </w:r>
    </w:p>
    <w:p>
      <w:pPr>
        <w:pStyle w:val="2"/>
        <w:spacing w:before="137" w:line="324" w:lineRule="auto"/>
        <w:ind w:left="49" w:right="69" w:firstLine="464"/>
      </w:pPr>
      <w:r>
        <w:rPr>
          <w:spacing w:val="-7"/>
        </w:rPr>
        <w:t>课程设置旨在培养具备数字化思维、智能化应用能力的企业家，以适应数智化时</w:t>
      </w:r>
      <w:r>
        <w:rPr>
          <w:spacing w:val="6"/>
        </w:rPr>
        <w:t xml:space="preserve"> </w:t>
      </w:r>
      <w:r>
        <w:rPr>
          <w:spacing w:val="-6"/>
        </w:rPr>
        <w:t>代的发展需求，开辟新领域发展新赛道 ，推动数实经济</w:t>
      </w:r>
      <w:r>
        <w:rPr>
          <w:spacing w:val="-7"/>
        </w:rPr>
        <w:t>融合高质量发展。</w:t>
      </w:r>
    </w:p>
    <w:p>
      <w:pPr>
        <w:spacing w:line="469" w:lineRule="auto"/>
        <w:rPr>
          <w:rFonts w:ascii="Arial"/>
          <w:sz w:val="21"/>
        </w:rPr>
      </w:pPr>
    </w:p>
    <w:p>
      <w:pPr>
        <w:pStyle w:val="2"/>
        <w:spacing w:before="79" w:line="220" w:lineRule="auto"/>
        <w:ind w:left="26"/>
      </w:pPr>
      <w:r>
        <w:rPr>
          <w:b/>
          <w:bCs/>
          <w:color w:val="0070C0"/>
          <w:spacing w:val="-6"/>
        </w:rPr>
        <w:t>【项目特色】</w:t>
      </w:r>
    </w:p>
    <w:p>
      <w:pPr>
        <w:pStyle w:val="2"/>
        <w:spacing w:before="137" w:line="217" w:lineRule="auto"/>
        <w:ind w:left="48"/>
      </w:pPr>
      <w:r>
        <w:drawing>
          <wp:inline distT="0" distB="0" distL="0" distR="0">
            <wp:extent cx="107950" cy="11176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1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</w:rPr>
        <w:t xml:space="preserve">  </w:t>
      </w:r>
      <w:r>
        <w:rPr>
          <w:b/>
          <w:bCs/>
          <w:spacing w:val="-7"/>
        </w:rPr>
        <w:t>前沿洞察：</w:t>
      </w:r>
      <w:r>
        <w:rPr>
          <w:spacing w:val="-7"/>
        </w:rPr>
        <w:t>深入解析新质生产力的内涵与趋势，为企业提供战略方向。</w:t>
      </w:r>
    </w:p>
    <w:p>
      <w:pPr>
        <w:pStyle w:val="2"/>
        <w:spacing w:before="159" w:line="217" w:lineRule="auto"/>
        <w:ind w:left="48"/>
      </w:pPr>
      <w:r>
        <w:drawing>
          <wp:inline distT="0" distB="0" distL="0" distR="0">
            <wp:extent cx="107950" cy="11176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1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 </w:t>
      </w:r>
      <w:r>
        <w:rPr>
          <w:b/>
          <w:bCs/>
          <w:spacing w:val="-7"/>
        </w:rPr>
        <w:t>数实融合：</w:t>
      </w:r>
      <w:r>
        <w:rPr>
          <w:spacing w:val="-7"/>
        </w:rPr>
        <w:t>系统梳理数字与实体经济融合路径，促进协同发展。</w:t>
      </w:r>
    </w:p>
    <w:p>
      <w:pPr>
        <w:pStyle w:val="2"/>
        <w:spacing w:before="157" w:line="216" w:lineRule="auto"/>
        <w:ind w:left="48"/>
      </w:pPr>
      <w:r>
        <w:drawing>
          <wp:inline distT="0" distB="0" distL="0" distR="0">
            <wp:extent cx="107950" cy="11176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1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 </w:t>
      </w:r>
      <w:r>
        <w:rPr>
          <w:b/>
          <w:bCs/>
          <w:spacing w:val="-7"/>
        </w:rPr>
        <w:t>案例实操：</w:t>
      </w:r>
      <w:r>
        <w:rPr>
          <w:spacing w:val="-7"/>
        </w:rPr>
        <w:t>结合企业成功案例，提供切实可行的操作策略。</w:t>
      </w:r>
    </w:p>
    <w:p>
      <w:pPr>
        <w:pStyle w:val="2"/>
        <w:spacing w:before="159" w:line="218" w:lineRule="auto"/>
        <w:ind w:left="48"/>
      </w:pPr>
      <w:r>
        <w:drawing>
          <wp:inline distT="0" distB="0" distL="0" distR="0">
            <wp:extent cx="107950" cy="11176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1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 </w:t>
      </w:r>
      <w:r>
        <w:rPr>
          <w:b/>
          <w:bCs/>
          <w:spacing w:val="-7"/>
        </w:rPr>
        <w:t>产学研用：</w:t>
      </w:r>
      <w:r>
        <w:rPr>
          <w:spacing w:val="-7"/>
        </w:rPr>
        <w:t>链接浙江大学优质资源，推动产学研深度融合。</w:t>
      </w:r>
    </w:p>
    <w:p>
      <w:pPr>
        <w:pStyle w:val="2"/>
        <w:spacing w:before="157" w:line="217" w:lineRule="auto"/>
        <w:ind w:left="48"/>
      </w:pPr>
      <w:r>
        <w:drawing>
          <wp:inline distT="0" distB="0" distL="0" distR="0">
            <wp:extent cx="107950" cy="11176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1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 </w:t>
      </w:r>
      <w:r>
        <w:rPr>
          <w:b/>
          <w:bCs/>
          <w:spacing w:val="-7"/>
        </w:rPr>
        <w:t>人脉资源：</w:t>
      </w:r>
      <w:r>
        <w:rPr>
          <w:spacing w:val="-7"/>
        </w:rPr>
        <w:t>搭建企业家之间深度交流的平台，促进资源共享。</w:t>
      </w:r>
    </w:p>
    <w:p>
      <w:pPr>
        <w:spacing w:line="217" w:lineRule="auto"/>
        <w:sectPr>
          <w:headerReference r:id="rId7" w:type="default"/>
          <w:footerReference r:id="rId8" w:type="default"/>
          <w:pgSz w:w="11907" w:h="16839"/>
          <w:pgMar w:top="1075" w:right="1389" w:bottom="731" w:left="1771" w:header="358" w:footer="570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78" w:line="212" w:lineRule="auto"/>
        <w:ind w:left="110"/>
      </w:pPr>
      <w:r>
        <w:rPr>
          <w:b/>
          <w:bCs/>
          <w:color w:val="0070C0"/>
          <w:spacing w:val="-2"/>
        </w:rPr>
        <w:t>【项目设计】</w:t>
      </w:r>
    </w:p>
    <w:tbl>
      <w:tblPr>
        <w:tblStyle w:val="5"/>
        <w:tblW w:w="86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9"/>
        <w:gridCol w:w="64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219" w:type="dxa"/>
            <w:shd w:val="clear" w:color="auto" w:fill="8DB3E2"/>
            <w:vAlign w:val="top"/>
          </w:tcPr>
          <w:p>
            <w:pPr>
              <w:pStyle w:val="6"/>
              <w:spacing w:before="175" w:line="217" w:lineRule="auto"/>
              <w:ind w:left="640"/>
            </w:pPr>
            <w:r>
              <w:rPr>
                <w:b/>
                <w:bCs/>
                <w:spacing w:val="-6"/>
              </w:rPr>
              <w:t>课程模块</w:t>
            </w:r>
          </w:p>
        </w:tc>
        <w:tc>
          <w:tcPr>
            <w:tcW w:w="6465" w:type="dxa"/>
            <w:shd w:val="clear" w:color="auto" w:fill="8DB3E2"/>
            <w:vAlign w:val="top"/>
          </w:tcPr>
          <w:p>
            <w:pPr>
              <w:pStyle w:val="6"/>
              <w:spacing w:before="175" w:line="217" w:lineRule="auto"/>
              <w:ind w:left="2761"/>
            </w:pPr>
            <w:r>
              <w:rPr>
                <w:b/>
                <w:bCs/>
                <w:spacing w:val="-6"/>
              </w:rPr>
              <w:t>课程内容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219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758"/>
            </w:pPr>
            <w:r>
              <w:rPr>
                <w:b/>
                <w:bCs/>
                <w:spacing w:val="-1"/>
              </w:rPr>
              <w:t>模块一</w:t>
            </w:r>
          </w:p>
          <w:p>
            <w:pPr>
              <w:pStyle w:val="6"/>
              <w:spacing w:before="154" w:line="218" w:lineRule="auto"/>
              <w:ind w:left="398"/>
            </w:pPr>
            <w:r>
              <w:rPr>
                <w:b/>
                <w:bCs/>
                <w:spacing w:val="-19"/>
              </w:rPr>
              <w:t>数智化</w:t>
            </w:r>
            <w:r>
              <w:rPr>
                <w:spacing w:val="-25"/>
              </w:rPr>
              <w:t xml:space="preserve"> </w:t>
            </w:r>
            <w:r>
              <w:rPr>
                <w:b/>
                <w:bCs/>
                <w:spacing w:val="-19"/>
              </w:rPr>
              <w:t>·环境</w:t>
            </w:r>
          </w:p>
        </w:tc>
        <w:tc>
          <w:tcPr>
            <w:tcW w:w="6465" w:type="dxa"/>
            <w:vAlign w:val="top"/>
          </w:tcPr>
          <w:p>
            <w:pPr>
              <w:pStyle w:val="6"/>
              <w:spacing w:before="170" w:line="217" w:lineRule="auto"/>
              <w:ind w:left="121"/>
            </w:pPr>
            <w:r>
              <w:rPr>
                <w:spacing w:val="-2"/>
              </w:rPr>
              <w:t>宏观经济形势与政经格局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5" w:type="dxa"/>
            <w:vAlign w:val="top"/>
          </w:tcPr>
          <w:p>
            <w:pPr>
              <w:pStyle w:val="6"/>
              <w:spacing w:before="173" w:line="218" w:lineRule="auto"/>
              <w:ind w:left="117"/>
            </w:pPr>
            <w:r>
              <w:rPr>
                <w:spacing w:val="-2"/>
              </w:rPr>
              <w:t>长三角新质生产力的发展与实践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5" w:type="dxa"/>
            <w:vAlign w:val="top"/>
          </w:tcPr>
          <w:p>
            <w:pPr>
              <w:pStyle w:val="6"/>
              <w:spacing w:before="172" w:line="217" w:lineRule="auto"/>
              <w:ind w:left="117"/>
            </w:pPr>
            <w:r>
              <w:rPr>
                <w:spacing w:val="-2"/>
              </w:rPr>
              <w:t>数字经济与实体经济的融合策略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2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5" w:type="dxa"/>
            <w:vAlign w:val="top"/>
          </w:tcPr>
          <w:p>
            <w:pPr>
              <w:pStyle w:val="6"/>
              <w:spacing w:before="171" w:line="214" w:lineRule="auto"/>
              <w:ind w:left="117"/>
            </w:pPr>
            <w:r>
              <w:rPr>
                <w:spacing w:val="-1"/>
              </w:rPr>
              <w:t>数智赋能：加速传统制造企业的动能转型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219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758"/>
            </w:pPr>
            <w:r>
              <w:rPr>
                <w:b/>
                <w:bCs/>
                <w:spacing w:val="1"/>
              </w:rPr>
              <w:t>模块二</w:t>
            </w:r>
          </w:p>
          <w:p>
            <w:pPr>
              <w:pStyle w:val="6"/>
              <w:spacing w:before="154" w:line="218" w:lineRule="auto"/>
              <w:ind w:left="398"/>
            </w:pPr>
            <w:r>
              <w:rPr>
                <w:b/>
                <w:bCs/>
                <w:spacing w:val="-19"/>
              </w:rPr>
              <w:t>数智化</w:t>
            </w:r>
            <w:r>
              <w:rPr>
                <w:spacing w:val="-25"/>
              </w:rPr>
              <w:t xml:space="preserve"> </w:t>
            </w:r>
            <w:r>
              <w:rPr>
                <w:b/>
                <w:bCs/>
                <w:spacing w:val="-19"/>
              </w:rPr>
              <w:t>·智造</w:t>
            </w:r>
          </w:p>
        </w:tc>
        <w:tc>
          <w:tcPr>
            <w:tcW w:w="6465" w:type="dxa"/>
            <w:vAlign w:val="top"/>
          </w:tcPr>
          <w:p>
            <w:pPr>
              <w:pStyle w:val="6"/>
              <w:spacing w:before="171" w:line="217" w:lineRule="auto"/>
              <w:ind w:left="123"/>
            </w:pPr>
            <w:r>
              <w:rPr>
                <w:spacing w:val="-2"/>
              </w:rPr>
              <w:t>工业互联网与智能制造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5" w:type="dxa"/>
            <w:vAlign w:val="top"/>
          </w:tcPr>
          <w:p>
            <w:pPr>
              <w:pStyle w:val="6"/>
              <w:spacing w:before="173" w:line="214" w:lineRule="auto"/>
              <w:ind w:left="117"/>
            </w:pPr>
            <w:r>
              <w:rPr>
                <w:spacing w:val="-2"/>
              </w:rPr>
              <w:t>灯塔工厂智改数转探索与实践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5" w:type="dxa"/>
            <w:vAlign w:val="top"/>
          </w:tcPr>
          <w:p>
            <w:pPr>
              <w:pStyle w:val="6"/>
              <w:spacing w:before="174" w:line="214" w:lineRule="auto"/>
              <w:ind w:left="118"/>
            </w:pPr>
            <w:r>
              <w:rPr>
                <w:spacing w:val="-2"/>
              </w:rPr>
              <w:t>企业数字化转型的顶层设计与运营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2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5" w:type="dxa"/>
            <w:vAlign w:val="top"/>
          </w:tcPr>
          <w:p>
            <w:pPr>
              <w:pStyle w:val="6"/>
              <w:spacing w:before="172" w:line="215" w:lineRule="auto"/>
              <w:ind w:left="103"/>
            </w:pPr>
            <w:r>
              <w:rPr>
                <w:spacing w:val="-2"/>
              </w:rPr>
              <w:t>AI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工具与大模型在制造业的应用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21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758"/>
            </w:pPr>
            <w:r>
              <w:rPr>
                <w:b/>
                <w:bCs/>
                <w:spacing w:val="-7"/>
              </w:rPr>
              <w:t>模块三</w:t>
            </w:r>
          </w:p>
          <w:p>
            <w:pPr>
              <w:pStyle w:val="6"/>
              <w:spacing w:before="154" w:line="218" w:lineRule="auto"/>
              <w:ind w:left="398"/>
            </w:pPr>
            <w:r>
              <w:rPr>
                <w:b/>
                <w:bCs/>
                <w:spacing w:val="-23"/>
              </w:rPr>
              <w:t>数智化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-23"/>
              </w:rPr>
              <w:t>·</w:t>
            </w:r>
            <w:r>
              <w:rPr>
                <w:spacing w:val="-91"/>
              </w:rPr>
              <w:t xml:space="preserve"> </w:t>
            </w:r>
            <w:r>
              <w:rPr>
                <w:b/>
                <w:bCs/>
                <w:spacing w:val="-23"/>
              </w:rPr>
              <w:t>管理</w:t>
            </w:r>
          </w:p>
        </w:tc>
        <w:tc>
          <w:tcPr>
            <w:tcW w:w="6465" w:type="dxa"/>
            <w:vAlign w:val="top"/>
          </w:tcPr>
          <w:p>
            <w:pPr>
              <w:pStyle w:val="6"/>
              <w:spacing w:before="172" w:line="217" w:lineRule="auto"/>
              <w:ind w:left="117"/>
            </w:pPr>
            <w:r>
              <w:rPr>
                <w:spacing w:val="-2"/>
              </w:rPr>
              <w:t>数智化思维与企业变革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5" w:type="dxa"/>
            <w:vAlign w:val="top"/>
          </w:tcPr>
          <w:p>
            <w:pPr>
              <w:pStyle w:val="6"/>
              <w:spacing w:before="174" w:line="217" w:lineRule="auto"/>
              <w:ind w:left="117"/>
            </w:pPr>
            <w:r>
              <w:rPr>
                <w:spacing w:val="-1"/>
              </w:rPr>
              <w:t>数字经济时代的商业环境与战略管理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5" w:type="dxa"/>
            <w:vAlign w:val="top"/>
          </w:tcPr>
          <w:p>
            <w:pPr>
              <w:pStyle w:val="6"/>
              <w:spacing w:before="175" w:line="218" w:lineRule="auto"/>
              <w:ind w:left="117"/>
            </w:pPr>
            <w:r>
              <w:rPr>
                <w:spacing w:val="-2"/>
              </w:rPr>
              <w:t>数字化领导力的塑造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5" w:type="dxa"/>
            <w:vAlign w:val="top"/>
          </w:tcPr>
          <w:p>
            <w:pPr>
              <w:pStyle w:val="6"/>
              <w:spacing w:before="173" w:line="218" w:lineRule="auto"/>
              <w:ind w:left="117"/>
            </w:pPr>
            <w:r>
              <w:rPr>
                <w:spacing w:val="-2"/>
              </w:rPr>
              <w:t>数字营销与品牌建设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5" w:type="dxa"/>
            <w:vAlign w:val="top"/>
          </w:tcPr>
          <w:p>
            <w:pPr>
              <w:pStyle w:val="6"/>
              <w:spacing w:before="173" w:line="218" w:lineRule="auto"/>
              <w:ind w:left="117"/>
            </w:pPr>
            <w:r>
              <w:rPr>
                <w:spacing w:val="-1"/>
              </w:rPr>
              <w:t>数字化敏捷组织与数字人才体系建设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5" w:type="dxa"/>
            <w:vAlign w:val="top"/>
          </w:tcPr>
          <w:p>
            <w:pPr>
              <w:pStyle w:val="6"/>
              <w:spacing w:before="176" w:line="215" w:lineRule="auto"/>
              <w:ind w:left="117"/>
            </w:pPr>
            <w:r>
              <w:rPr>
                <w:spacing w:val="-1"/>
              </w:rPr>
              <w:t>税务筹划与业财融合在数字时代的实践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2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5" w:type="dxa"/>
            <w:vAlign w:val="top"/>
          </w:tcPr>
          <w:p>
            <w:pPr>
              <w:pStyle w:val="6"/>
              <w:spacing w:before="220" w:line="217" w:lineRule="auto"/>
              <w:ind w:left="118"/>
            </w:pPr>
            <w:r>
              <w:rPr>
                <w:spacing w:val="-2"/>
              </w:rPr>
              <w:t>企业信息化建设与数据安全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21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758"/>
            </w:pPr>
            <w:r>
              <w:rPr>
                <w:b/>
                <w:bCs/>
                <w:spacing w:val="-7"/>
              </w:rPr>
              <w:t>模块四</w:t>
            </w:r>
          </w:p>
          <w:p>
            <w:pPr>
              <w:pStyle w:val="6"/>
              <w:spacing w:before="154" w:line="218" w:lineRule="auto"/>
              <w:ind w:left="398"/>
            </w:pPr>
            <w:r>
              <w:rPr>
                <w:b/>
                <w:bCs/>
                <w:spacing w:val="-22"/>
              </w:rPr>
              <w:t>数智化</w:t>
            </w:r>
            <w:r>
              <w:rPr>
                <w:spacing w:val="-25"/>
              </w:rPr>
              <w:t xml:space="preserve"> </w:t>
            </w:r>
            <w:r>
              <w:rPr>
                <w:b/>
                <w:bCs/>
                <w:spacing w:val="-22"/>
              </w:rPr>
              <w:t>·</w:t>
            </w:r>
            <w:r>
              <w:rPr>
                <w:spacing w:val="-100"/>
              </w:rPr>
              <w:t xml:space="preserve"> </w:t>
            </w:r>
            <w:r>
              <w:rPr>
                <w:b/>
                <w:bCs/>
                <w:spacing w:val="-22"/>
              </w:rPr>
              <w:t>实践</w:t>
            </w:r>
          </w:p>
        </w:tc>
        <w:tc>
          <w:tcPr>
            <w:tcW w:w="6465" w:type="dxa"/>
            <w:vAlign w:val="top"/>
          </w:tcPr>
          <w:p>
            <w:pPr>
              <w:pStyle w:val="6"/>
              <w:spacing w:before="174" w:line="217" w:lineRule="auto"/>
              <w:ind w:left="133"/>
            </w:pPr>
            <w:r>
              <w:rPr>
                <w:spacing w:val="-2"/>
              </w:rPr>
              <w:t>阿里巴巴：人工智能、大数据、云计算的运用和实践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5" w:type="dxa"/>
            <w:vAlign w:val="top"/>
          </w:tcPr>
          <w:p>
            <w:pPr>
              <w:pStyle w:val="6"/>
              <w:spacing w:before="176" w:line="217" w:lineRule="auto"/>
              <w:ind w:left="124"/>
            </w:pPr>
            <w:r>
              <w:rPr>
                <w:spacing w:val="-1"/>
              </w:rPr>
              <w:t>华为集团：打造人工智能算力高地，开启数实融合新篇章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5" w:type="dxa"/>
            <w:vAlign w:val="top"/>
          </w:tcPr>
          <w:p>
            <w:pPr>
              <w:pStyle w:val="6"/>
              <w:spacing w:before="177" w:line="217" w:lineRule="auto"/>
              <w:ind w:left="132"/>
            </w:pPr>
            <w:r>
              <w:rPr>
                <w:spacing w:val="-2"/>
              </w:rPr>
              <w:t>隆基股份：全球光伏行业首个灯塔工厂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5" w:type="dxa"/>
            <w:vAlign w:val="top"/>
          </w:tcPr>
          <w:p>
            <w:pPr>
              <w:pStyle w:val="6"/>
              <w:spacing w:before="178" w:line="214" w:lineRule="auto"/>
              <w:ind w:left="127"/>
            </w:pPr>
            <w:r>
              <w:rPr>
                <w:spacing w:val="-2"/>
              </w:rPr>
              <w:t>吉利集团：智能制造与产业转型升级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2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5" w:type="dxa"/>
            <w:vAlign w:val="top"/>
          </w:tcPr>
          <w:p>
            <w:pPr>
              <w:pStyle w:val="6"/>
              <w:spacing w:before="175" w:line="218" w:lineRule="auto"/>
              <w:ind w:left="119"/>
            </w:pPr>
            <w:r>
              <w:rPr>
                <w:spacing w:val="-2"/>
              </w:rPr>
              <w:t>浙江大学国家级重点实验室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684" w:type="dxa"/>
            <w:gridSpan w:val="2"/>
            <w:shd w:val="clear" w:color="auto" w:fill="BEBEBE"/>
            <w:vAlign w:val="top"/>
          </w:tcPr>
          <w:p>
            <w:pPr>
              <w:pStyle w:val="6"/>
              <w:spacing w:before="175" w:line="218" w:lineRule="auto"/>
              <w:ind w:left="3872"/>
            </w:pPr>
            <w:r>
              <w:rPr>
                <w:b/>
                <w:bCs/>
                <w:spacing w:val="-6"/>
              </w:rPr>
              <w:t>增值服务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684" w:type="dxa"/>
            <w:gridSpan w:val="2"/>
            <w:vAlign w:val="top"/>
          </w:tcPr>
          <w:p>
            <w:pPr>
              <w:pStyle w:val="6"/>
              <w:spacing w:before="178" w:line="218" w:lineRule="auto"/>
              <w:ind w:left="3037"/>
            </w:pPr>
            <w:r>
              <w:rPr>
                <w:spacing w:val="-2"/>
              </w:rPr>
              <w:t>浙江大学产学研对接活动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684" w:type="dxa"/>
            <w:gridSpan w:val="2"/>
            <w:vAlign w:val="top"/>
          </w:tcPr>
          <w:p>
            <w:pPr>
              <w:pStyle w:val="6"/>
              <w:spacing w:before="179" w:line="217" w:lineRule="auto"/>
              <w:ind w:left="2557"/>
            </w:pPr>
            <w:r>
              <w:rPr>
                <w:spacing w:val="-2"/>
              </w:rPr>
              <w:t>浙江大学企业家校友会资源和活动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9" w:type="default"/>
          <w:footerReference r:id="rId10" w:type="default"/>
          <w:pgSz w:w="11907" w:h="16839"/>
          <w:pgMar w:top="1075" w:right="1529" w:bottom="731" w:left="1687" w:header="358" w:footer="570" w:gutter="0"/>
          <w:cols w:space="720" w:num="1"/>
        </w:sectPr>
      </w:pPr>
    </w:p>
    <w:p>
      <w:pPr>
        <w:spacing w:line="479" w:lineRule="auto"/>
        <w:rPr>
          <w:rFonts w:ascii="Arial"/>
          <w:sz w:val="21"/>
        </w:rPr>
      </w:pPr>
    </w:p>
    <w:p>
      <w:pPr>
        <w:pStyle w:val="2"/>
        <w:spacing w:before="78" w:line="218" w:lineRule="auto"/>
        <w:ind w:left="26"/>
      </w:pPr>
      <w:r>
        <w:rPr>
          <w:b/>
          <w:bCs/>
          <w:color w:val="0070C0"/>
          <w:spacing w:val="-2"/>
        </w:rPr>
        <w:t>【拟邀师资】</w:t>
      </w:r>
    </w:p>
    <w:p>
      <w:pPr>
        <w:pStyle w:val="2"/>
        <w:spacing w:before="242" w:line="283" w:lineRule="auto"/>
        <w:ind w:left="47" w:right="9" w:firstLine="480"/>
        <w:jc w:val="both"/>
      </w:pPr>
      <w:r>
        <w:rPr>
          <w:b/>
          <w:bCs/>
          <w:spacing w:val="-1"/>
        </w:rPr>
        <w:t>潘云鹤</w:t>
      </w:r>
      <w:r>
        <w:rPr>
          <w:spacing w:val="-1"/>
        </w:rPr>
        <w:t>：中国工程院院士，原中国工程院常务副院长，浙江大学校长，兼任国</w:t>
      </w:r>
      <w:r>
        <w:rPr>
          <w:spacing w:val="6"/>
        </w:rPr>
        <w:t xml:space="preserve"> </w:t>
      </w:r>
      <w:r>
        <w:rPr>
          <w:spacing w:val="-1"/>
        </w:rPr>
        <w:t>家新一代人工智能战略咨询委员会组长，中国人工智能产业发展联盟理事长，中国</w:t>
      </w:r>
      <w:r>
        <w:rPr>
          <w:spacing w:val="16"/>
        </w:rPr>
        <w:t xml:space="preserve"> </w:t>
      </w:r>
      <w:r>
        <w:rPr>
          <w:spacing w:val="-2"/>
        </w:rPr>
        <w:t>发明协会理事长，中国战略性新兴产业发展专家咨询委员会副主任等。</w:t>
      </w:r>
    </w:p>
    <w:p>
      <w:pPr>
        <w:pStyle w:val="2"/>
        <w:spacing w:before="164" w:line="282" w:lineRule="auto"/>
        <w:ind w:left="44" w:right="9" w:firstLine="481"/>
        <w:jc w:val="both"/>
      </w:pPr>
      <w:r>
        <w:rPr>
          <w:b/>
          <w:bCs/>
          <w:spacing w:val="-1"/>
        </w:rPr>
        <w:t>谭建荣</w:t>
      </w:r>
      <w:r>
        <w:rPr>
          <w:spacing w:val="-1"/>
        </w:rPr>
        <w:t>：中国工程院院士，浙江大学机械工程学院原院长、教授、求是特聘教</w:t>
      </w:r>
      <w:r>
        <w:rPr>
          <w:spacing w:val="7"/>
        </w:rPr>
        <w:t xml:space="preserve"> </w:t>
      </w:r>
      <w:r>
        <w:t>授、流体动力与机电系统国家重点实验室学</w:t>
      </w:r>
      <w:r>
        <w:rPr>
          <w:spacing w:val="-1"/>
        </w:rPr>
        <w:t>术委员会副主任、设计工程及自动化研</w:t>
      </w:r>
      <w:r>
        <w:t xml:space="preserve"> </w:t>
      </w:r>
      <w:r>
        <w:rPr>
          <w:spacing w:val="-8"/>
        </w:rPr>
        <w:t>究所所长。</w:t>
      </w:r>
    </w:p>
    <w:p>
      <w:pPr>
        <w:pStyle w:val="2"/>
        <w:spacing w:before="40" w:line="282" w:lineRule="auto"/>
        <w:ind w:left="46" w:firstLine="458"/>
        <w:jc w:val="both"/>
      </w:pPr>
      <w:r>
        <w:rPr>
          <w:b/>
          <w:bCs/>
          <w:spacing w:val="-7"/>
        </w:rPr>
        <w:t>毛光烈：</w:t>
      </w:r>
      <w:r>
        <w:rPr>
          <w:spacing w:val="-7"/>
        </w:rPr>
        <w:t>法学博士、高级经济师，曾任浙江省副省长、浙江省人大常委会副主任</w:t>
      </w:r>
      <w:r>
        <w:rPr>
          <w:spacing w:val="7"/>
        </w:rPr>
        <w:t xml:space="preserve"> </w:t>
      </w:r>
      <w:r>
        <w:rPr>
          <w:spacing w:val="-7"/>
        </w:rPr>
        <w:t>等职，现任中国信息化百人会顾问、中国赛迪研究院第二届学术委员会副主任、浙江</w:t>
      </w:r>
      <w:r>
        <w:rPr>
          <w:spacing w:val="9"/>
        </w:rPr>
        <w:t xml:space="preserve"> </w:t>
      </w:r>
      <w:r>
        <w:rPr>
          <w:spacing w:val="-6"/>
        </w:rPr>
        <w:t>省智能制造专家委员会主任、浙江省人工智能发展专家委员</w:t>
      </w:r>
      <w:r>
        <w:rPr>
          <w:spacing w:val="-7"/>
        </w:rPr>
        <w:t>会副主任</w:t>
      </w:r>
    </w:p>
    <w:p>
      <w:pPr>
        <w:pStyle w:val="2"/>
        <w:spacing w:before="163" w:line="278" w:lineRule="auto"/>
        <w:ind w:left="44" w:firstLine="469"/>
      </w:pPr>
      <w:r>
        <w:rPr>
          <w:b/>
          <w:bCs/>
          <w:spacing w:val="-7"/>
        </w:rPr>
        <w:t>蒋泰维：</w:t>
      </w:r>
      <w:r>
        <w:rPr>
          <w:spacing w:val="-7"/>
        </w:rPr>
        <w:t>浙江省政府咨询委员会特邀委员、学术委员会副主任，西湖大学未</w:t>
      </w:r>
      <w:r>
        <w:rPr>
          <w:spacing w:val="-8"/>
        </w:rPr>
        <w:t>来产</w:t>
      </w:r>
      <w:r>
        <w:t xml:space="preserve"> </w:t>
      </w:r>
      <w:r>
        <w:rPr>
          <w:spacing w:val="-6"/>
        </w:rPr>
        <w:t>业研究中心战略咨询委员会委员，浙江省科技厅原厅长、</w:t>
      </w:r>
      <w:r>
        <w:rPr>
          <w:spacing w:val="-7"/>
        </w:rPr>
        <w:t>党组书记</w:t>
      </w:r>
    </w:p>
    <w:p>
      <w:pPr>
        <w:pStyle w:val="2"/>
        <w:spacing w:before="160" w:line="277" w:lineRule="auto"/>
        <w:ind w:left="50" w:right="18" w:firstLine="468"/>
      </w:pPr>
      <w:r>
        <w:rPr>
          <w:b/>
          <w:bCs/>
          <w:spacing w:val="-8"/>
        </w:rPr>
        <w:t>兰建平</w:t>
      </w:r>
      <w:r>
        <w:rPr>
          <w:spacing w:val="-8"/>
        </w:rPr>
        <w:t>：浙江省发展规划研究院副院长、研究员，长期从事工业经济、数字经济</w:t>
      </w:r>
      <w:r>
        <w:rPr>
          <w:spacing w:val="12"/>
        </w:rPr>
        <w:t xml:space="preserve"> </w:t>
      </w:r>
      <w:r>
        <w:rPr>
          <w:spacing w:val="-3"/>
        </w:rPr>
        <w:t>工作，承担国家、省委省政府多项研究课题，享受国务院“政府特殊津贴”</w:t>
      </w:r>
    </w:p>
    <w:p>
      <w:pPr>
        <w:pStyle w:val="2"/>
        <w:spacing w:before="165" w:line="283" w:lineRule="auto"/>
        <w:ind w:left="43" w:right="9" w:firstLine="485"/>
        <w:jc w:val="both"/>
      </w:pPr>
      <w:r>
        <w:rPr>
          <w:b/>
          <w:bCs/>
          <w:spacing w:val="-1"/>
        </w:rPr>
        <w:t>吴</w:t>
      </w:r>
      <w:r>
        <w:rPr>
          <w:spacing w:val="-1"/>
        </w:rPr>
        <w:t xml:space="preserve">  </w:t>
      </w:r>
      <w:r>
        <w:rPr>
          <w:b/>
          <w:bCs/>
          <w:spacing w:val="-1"/>
        </w:rPr>
        <w:t>飞：</w:t>
      </w:r>
      <w:r>
        <w:rPr>
          <w:spacing w:val="-1"/>
        </w:rPr>
        <w:t>浙江大学计算机科学与技术学院和软件学院党委书记，浙江大学求是</w:t>
      </w:r>
      <w:r>
        <w:rPr>
          <w:spacing w:val="5"/>
        </w:rPr>
        <w:t xml:space="preserve"> </w:t>
      </w:r>
      <w:r>
        <w:t>特聘教授、博士生导师，浙江大学人工智能</w:t>
      </w:r>
      <w:r>
        <w:rPr>
          <w:spacing w:val="-1"/>
        </w:rPr>
        <w:t>研究所所长，国家杰出青年科学基金获</w:t>
      </w:r>
      <w:r>
        <w:t xml:space="preserve"> </w:t>
      </w:r>
      <w:r>
        <w:rPr>
          <w:spacing w:val="-4"/>
        </w:rPr>
        <w:t>得者</w:t>
      </w:r>
    </w:p>
    <w:p>
      <w:pPr>
        <w:pStyle w:val="2"/>
        <w:spacing w:before="159" w:line="278" w:lineRule="auto"/>
        <w:ind w:left="46" w:right="41" w:firstLine="517"/>
      </w:pPr>
      <w:r>
        <w:rPr>
          <w:b/>
          <w:bCs/>
          <w:spacing w:val="-3"/>
        </w:rPr>
        <w:t>肖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俊：</w:t>
      </w:r>
      <w:r>
        <w:rPr>
          <w:spacing w:val="-3"/>
        </w:rPr>
        <w:t>浙江大学计算机科学与技术学院人工智能研究所教授、博士生导师，</w:t>
      </w:r>
      <w:r>
        <w:rPr>
          <w:spacing w:val="9"/>
        </w:rPr>
        <w:t xml:space="preserve"> </w:t>
      </w:r>
      <w:r>
        <w:rPr>
          <w:spacing w:val="-1"/>
        </w:rPr>
        <w:t>浙江大学数字法治研究院副院长，之江实验室双</w:t>
      </w:r>
      <w:r>
        <w:rPr>
          <w:spacing w:val="-2"/>
        </w:rPr>
        <w:t>聘教授，浙江大学求是青年学者。</w:t>
      </w:r>
    </w:p>
    <w:p>
      <w:pPr>
        <w:pStyle w:val="2"/>
        <w:spacing w:before="162" w:line="277" w:lineRule="auto"/>
        <w:ind w:left="43" w:right="7" w:firstLine="483"/>
      </w:pPr>
      <w:r>
        <w:rPr>
          <w:b/>
          <w:bCs/>
          <w:spacing w:val="-6"/>
        </w:rPr>
        <w:t>金小刚：</w:t>
      </w:r>
      <w:r>
        <w:rPr>
          <w:spacing w:val="-6"/>
        </w:rPr>
        <w:t>浙江大学计算机科学与技术学院二级教授、博士</w:t>
      </w:r>
      <w:r>
        <w:rPr>
          <w:spacing w:val="-7"/>
        </w:rPr>
        <w:t>生导师，</w:t>
      </w:r>
      <w:r>
        <w:rPr>
          <w:spacing w:val="65"/>
        </w:rPr>
        <w:t xml:space="preserve"> </w:t>
      </w:r>
      <w:r>
        <w:rPr>
          <w:spacing w:val="-7"/>
        </w:rPr>
        <w:t>浙江省虚拟</w:t>
      </w:r>
      <w:r>
        <w:t xml:space="preserve"> </w:t>
      </w:r>
      <w:r>
        <w:rPr>
          <w:spacing w:val="-1"/>
        </w:rPr>
        <w:t>现实产业联盟理事长，浙江大学—腾讯游戏智能图形创新技术联合实验室主任</w:t>
      </w:r>
    </w:p>
    <w:p>
      <w:pPr>
        <w:pStyle w:val="2"/>
        <w:spacing w:before="164" w:line="278" w:lineRule="auto"/>
        <w:ind w:left="44" w:right="9" w:firstLine="484"/>
      </w:pPr>
      <w:r>
        <w:rPr>
          <w:b/>
          <w:bCs/>
          <w:spacing w:val="-6"/>
        </w:rPr>
        <w:t>邬爱其：</w:t>
      </w:r>
      <w:r>
        <w:rPr>
          <w:spacing w:val="-6"/>
        </w:rPr>
        <w:t>浙江大学管理学院教授、博士生导师，</w:t>
      </w:r>
      <w:r>
        <w:rPr>
          <w:spacing w:val="65"/>
        </w:rPr>
        <w:t xml:space="preserve"> </w:t>
      </w:r>
      <w:r>
        <w:rPr>
          <w:spacing w:val="-7"/>
        </w:rPr>
        <w:t>浙江大学全球浙商研究院副院</w:t>
      </w:r>
      <w:r>
        <w:t xml:space="preserve"> </w:t>
      </w:r>
      <w:r>
        <w:rPr>
          <w:spacing w:val="-1"/>
        </w:rPr>
        <w:t>长，浙江大学企业投资研究所所长，浙江大学隐形冠军国际研究中心常务副主任</w:t>
      </w:r>
    </w:p>
    <w:p>
      <w:pPr>
        <w:pStyle w:val="2"/>
        <w:spacing w:before="162" w:line="282" w:lineRule="auto"/>
        <w:ind w:left="44" w:right="9" w:firstLine="484"/>
        <w:jc w:val="both"/>
      </w:pPr>
      <w:r>
        <w:rPr>
          <w:b/>
          <w:bCs/>
          <w:spacing w:val="-1"/>
        </w:rPr>
        <w:t>杨</w:t>
      </w:r>
      <w:r>
        <w:rPr>
          <w:spacing w:val="-1"/>
        </w:rPr>
        <w:t xml:space="preserve">  </w:t>
      </w:r>
      <w:r>
        <w:rPr>
          <w:b/>
          <w:bCs/>
          <w:spacing w:val="-1"/>
        </w:rPr>
        <w:t>寅：</w:t>
      </w:r>
      <w:r>
        <w:rPr>
          <w:spacing w:val="-1"/>
        </w:rPr>
        <w:t>上海国家会计学院教授，财政部财政大数据人才库专家、上海企业发</w:t>
      </w:r>
      <w:r>
        <w:rPr>
          <w:spacing w:val="6"/>
        </w:rPr>
        <w:t xml:space="preserve"> </w:t>
      </w:r>
      <w:r>
        <w:t>展服务专家、智能财务研究院秘书长，长期</w:t>
      </w:r>
      <w:r>
        <w:rPr>
          <w:spacing w:val="-1"/>
        </w:rPr>
        <w:t>从事大中型企业会计信息化、管理会计</w:t>
      </w:r>
      <w:r>
        <w:t xml:space="preserve"> </w:t>
      </w:r>
      <w:r>
        <w:rPr>
          <w:spacing w:val="-1"/>
        </w:rPr>
        <w:t>信息化、财务共享服务、财务数字化、司库管理、RPA</w:t>
      </w:r>
      <w:r>
        <w:rPr>
          <w:spacing w:val="-35"/>
        </w:rPr>
        <w:t xml:space="preserve"> </w:t>
      </w:r>
      <w:r>
        <w:rPr>
          <w:spacing w:val="-2"/>
        </w:rPr>
        <w:t>等领域的研究</w:t>
      </w:r>
    </w:p>
    <w:p>
      <w:pPr>
        <w:pStyle w:val="2"/>
        <w:spacing w:before="165" w:line="277" w:lineRule="auto"/>
        <w:ind w:left="46" w:right="60" w:firstLine="517"/>
      </w:pPr>
      <w:r>
        <w:rPr>
          <w:b/>
          <w:bCs/>
          <w:spacing w:val="-2"/>
        </w:rPr>
        <w:t>肖利华：</w:t>
      </w:r>
      <w:r>
        <w:rPr>
          <w:spacing w:val="-2"/>
        </w:rPr>
        <w:t>清华大学博士后，中科院管理学博士，阿里巴巴集团副总裁、C</w:t>
      </w:r>
      <w:r>
        <w:rPr>
          <w:spacing w:val="-3"/>
        </w:rPr>
        <w:t>EO</w:t>
      </w:r>
      <w:r>
        <w:rPr>
          <w:spacing w:val="-45"/>
        </w:rPr>
        <w:t xml:space="preserve"> </w:t>
      </w:r>
      <w:r>
        <w:rPr>
          <w:spacing w:val="-3"/>
        </w:rPr>
        <w:t>助</w:t>
      </w:r>
      <w:r>
        <w:t xml:space="preserve"> </w:t>
      </w:r>
      <w:r>
        <w:rPr>
          <w:spacing w:val="-1"/>
        </w:rPr>
        <w:t>理，阿里云研究院院长，阿里云智能事业群新零售事业部总裁</w:t>
      </w:r>
    </w:p>
    <w:p>
      <w:pPr>
        <w:pStyle w:val="2"/>
        <w:spacing w:before="163" w:line="277" w:lineRule="auto"/>
        <w:ind w:left="43" w:right="7" w:firstLine="485"/>
      </w:pPr>
      <w:r>
        <w:rPr>
          <w:b/>
          <w:bCs/>
          <w:spacing w:val="-1"/>
        </w:rPr>
        <w:t>王</w:t>
      </w:r>
      <w:r>
        <w:rPr>
          <w:spacing w:val="-1"/>
        </w:rPr>
        <w:t xml:space="preserve">  </w:t>
      </w:r>
      <w:r>
        <w:rPr>
          <w:b/>
          <w:bCs/>
          <w:spacing w:val="-1"/>
        </w:rPr>
        <w:t>峰：</w:t>
      </w:r>
      <w:r>
        <w:rPr>
          <w:spacing w:val="-1"/>
        </w:rPr>
        <w:t>企业数字化管理资深从业者，数字思维（杭州）智能科技有限公司创</w:t>
      </w:r>
      <w:r>
        <w:rPr>
          <w:spacing w:val="7"/>
        </w:rPr>
        <w:t xml:space="preserve"> </w:t>
      </w:r>
      <w:r>
        <w:rPr>
          <w:spacing w:val="-1"/>
        </w:rPr>
        <w:t>始合伙人，曾先后任阿里</w:t>
      </w:r>
      <w:r>
        <w:rPr>
          <w:spacing w:val="-53"/>
        </w:rPr>
        <w:t xml:space="preserve"> </w:t>
      </w:r>
      <w:r>
        <w:rPr>
          <w:spacing w:val="-1"/>
        </w:rPr>
        <w:t>CIO（首席信息官）学院执行院长，阿里云研究院</w:t>
      </w:r>
      <w:r>
        <w:rPr>
          <w:spacing w:val="-2"/>
        </w:rPr>
        <w:t>总监</w:t>
      </w:r>
    </w:p>
    <w:p>
      <w:pPr>
        <w:pStyle w:val="2"/>
        <w:spacing w:before="162" w:line="389" w:lineRule="auto"/>
        <w:ind w:left="482" w:right="2402" w:firstLine="46"/>
        <w:rPr>
          <w:sz w:val="22"/>
          <w:szCs w:val="22"/>
        </w:rPr>
      </w:pPr>
      <w:r>
        <w:rPr>
          <w:b/>
          <w:bCs/>
          <w:spacing w:val="-1"/>
        </w:rPr>
        <w:t>樊小刚：</w:t>
      </w:r>
      <w:r>
        <w:rPr>
          <w:spacing w:val="-1"/>
        </w:rPr>
        <w:t>浙江大学西子研究院常务副院长、高级工程师</w:t>
      </w:r>
      <w:r>
        <w:t xml:space="preserve"> </w:t>
      </w:r>
      <w:r>
        <w:rPr>
          <w:spacing w:val="-3"/>
          <w:sz w:val="22"/>
          <w:szCs w:val="22"/>
        </w:rPr>
        <w:t>（注：</w:t>
      </w:r>
      <w:r>
        <w:rPr>
          <w:spacing w:val="-6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班级成班后，以实际授课师资和课程内容为准）</w:t>
      </w:r>
    </w:p>
    <w:p>
      <w:pPr>
        <w:spacing w:line="389" w:lineRule="auto"/>
        <w:rPr>
          <w:sz w:val="22"/>
          <w:szCs w:val="22"/>
        </w:rPr>
        <w:sectPr>
          <w:headerReference r:id="rId11" w:type="default"/>
          <w:footerReference r:id="rId12" w:type="default"/>
          <w:pgSz w:w="11907" w:h="16839"/>
          <w:pgMar w:top="1075" w:right="1456" w:bottom="731" w:left="1771" w:header="358" w:footer="570" w:gutter="0"/>
          <w:cols w:space="720" w:num="1"/>
        </w:sectPr>
      </w:pPr>
    </w:p>
    <w:p>
      <w:pPr>
        <w:spacing w:line="479" w:lineRule="auto"/>
        <w:rPr>
          <w:rFonts w:ascii="Arial"/>
          <w:sz w:val="21"/>
        </w:rPr>
      </w:pPr>
    </w:p>
    <w:p>
      <w:pPr>
        <w:pStyle w:val="2"/>
        <w:spacing w:before="78" w:line="218" w:lineRule="auto"/>
        <w:ind w:left="26"/>
      </w:pPr>
      <w:r>
        <w:rPr>
          <w:b/>
          <w:bCs/>
          <w:color w:val="0070C0"/>
          <w:spacing w:val="-2"/>
        </w:rPr>
        <w:t>【研修安排】</w:t>
      </w: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78" w:line="217" w:lineRule="auto"/>
        <w:ind w:left="44"/>
      </w:pPr>
      <w:r>
        <w:rPr>
          <w:b/>
          <w:bCs/>
          <w:spacing w:val="-6"/>
        </w:rPr>
        <w:t>授课形式：</w:t>
      </w:r>
      <w:r>
        <w:rPr>
          <w:spacing w:val="-6"/>
        </w:rPr>
        <w:t>课堂面授+标杆参访+案例研讨+特色教学活动等</w:t>
      </w:r>
    </w:p>
    <w:p>
      <w:pPr>
        <w:pStyle w:val="2"/>
        <w:spacing w:before="316" w:line="443" w:lineRule="auto"/>
        <w:ind w:left="46" w:right="3274" w:firstLine="8"/>
      </w:pPr>
      <w:r>
        <w:rPr>
          <w:b/>
          <w:bCs/>
          <w:spacing w:val="-10"/>
        </w:rPr>
        <w:t>学时安排：</w:t>
      </w:r>
      <w:r>
        <w:rPr>
          <w:spacing w:val="-10"/>
        </w:rPr>
        <w:t>学制</w:t>
      </w:r>
      <w:bookmarkStart w:id="0" w:name="_GoBack"/>
      <w:r>
        <w:rPr>
          <w:spacing w:val="-29"/>
        </w:rPr>
        <w:t xml:space="preserve"> </w:t>
      </w:r>
      <w:r>
        <w:rPr>
          <w:spacing w:val="-10"/>
        </w:rPr>
        <w:t>1</w:t>
      </w:r>
      <w:r>
        <w:rPr>
          <w:spacing w:val="-44"/>
        </w:rPr>
        <w:t xml:space="preserve"> </w:t>
      </w:r>
      <w:r>
        <w:rPr>
          <w:spacing w:val="-10"/>
        </w:rPr>
        <w:t>年</w:t>
      </w:r>
      <w:bookmarkEnd w:id="0"/>
      <w:r>
        <w:rPr>
          <w:spacing w:val="-10"/>
        </w:rPr>
        <w:t>，20</w:t>
      </w:r>
      <w:r>
        <w:rPr>
          <w:spacing w:val="-48"/>
        </w:rPr>
        <w:t xml:space="preserve"> </w:t>
      </w:r>
      <w:r>
        <w:rPr>
          <w:spacing w:val="-10"/>
        </w:rPr>
        <w:t>天，每月集中学习</w:t>
      </w:r>
      <w:r>
        <w:rPr>
          <w:spacing w:val="-55"/>
        </w:rPr>
        <w:t xml:space="preserve"> </w:t>
      </w:r>
      <w:r>
        <w:rPr>
          <w:spacing w:val="-10"/>
        </w:rPr>
        <w:t>2</w:t>
      </w:r>
      <w:r>
        <w:rPr>
          <w:spacing w:val="-51"/>
        </w:rPr>
        <w:t xml:space="preserve"> </w:t>
      </w:r>
      <w:r>
        <w:rPr>
          <w:spacing w:val="-10"/>
        </w:rPr>
        <w:t>天上课</w:t>
      </w:r>
      <w:r>
        <w:t xml:space="preserve"> </w:t>
      </w:r>
      <w:r>
        <w:rPr>
          <w:b/>
          <w:bCs/>
          <w:spacing w:val="-7"/>
        </w:rPr>
        <w:t>上课地点：</w:t>
      </w:r>
      <w:r>
        <w:rPr>
          <w:spacing w:val="-7"/>
        </w:rPr>
        <w:t>浙江大学华家池校区（杭州）</w:t>
      </w:r>
    </w:p>
    <w:p>
      <w:pPr>
        <w:pStyle w:val="2"/>
        <w:spacing w:before="38" w:line="326" w:lineRule="auto"/>
        <w:ind w:left="48" w:right="113" w:hanging="5"/>
      </w:pPr>
      <w:r>
        <w:rPr>
          <w:b/>
          <w:bCs/>
          <w:spacing w:val="-6"/>
        </w:rPr>
        <w:t>研修费用：</w:t>
      </w:r>
      <w:r>
        <w:rPr>
          <w:spacing w:val="-6"/>
        </w:rPr>
        <w:t>3.98</w:t>
      </w:r>
      <w:r>
        <w:rPr>
          <w:spacing w:val="-49"/>
        </w:rPr>
        <w:t xml:space="preserve"> </w:t>
      </w:r>
      <w:r>
        <w:rPr>
          <w:spacing w:val="-6"/>
        </w:rPr>
        <w:t>万元/人（含教材、教务、通讯录、书包</w:t>
      </w:r>
      <w:r>
        <w:rPr>
          <w:spacing w:val="-7"/>
        </w:rPr>
        <w:t>、证书等费用，不含食宿交</w:t>
      </w:r>
      <w:r>
        <w:t xml:space="preserve"> </w:t>
      </w:r>
      <w:r>
        <w:rPr>
          <w:spacing w:val="-8"/>
        </w:rPr>
        <w:t>通费用）</w:t>
      </w:r>
    </w:p>
    <w:p>
      <w:pPr>
        <w:pStyle w:val="2"/>
        <w:spacing w:before="188" w:line="216" w:lineRule="auto"/>
        <w:ind w:left="43"/>
      </w:pPr>
      <w:r>
        <w:rPr>
          <w:b/>
          <w:bCs/>
          <w:spacing w:val="-7"/>
        </w:rPr>
        <w:t>证书颁发：</w:t>
      </w:r>
      <w:r>
        <w:rPr>
          <w:spacing w:val="-7"/>
        </w:rPr>
        <w:t>学员通过全部课程并考核合格后，颁发浙江大学高级研修班证书（校长签</w:t>
      </w:r>
    </w:p>
    <w:p>
      <w:pPr>
        <w:pStyle w:val="2"/>
        <w:spacing w:before="159" w:line="322" w:lineRule="auto"/>
        <w:ind w:left="44" w:right="2636" w:firstLine="6"/>
      </w:pPr>
      <w:r>
        <w:rPr>
          <w:spacing w:val="-7"/>
        </w:rPr>
        <w:t>发，浙江大学钢印</w:t>
      </w:r>
      <w:r>
        <w:rPr>
          <w:spacing w:val="-3"/>
        </w:rPr>
        <w:t>），</w:t>
      </w:r>
      <w:r>
        <w:rPr>
          <w:spacing w:val="-7"/>
        </w:rPr>
        <w:t>证书由浙江大学统一编号，查询网址</w:t>
      </w:r>
      <w:r>
        <w:rPr>
          <w:spacing w:val="1"/>
        </w:rPr>
        <w:t xml:space="preserve"> </w:t>
      </w:r>
      <w:r>
        <w:rPr>
          <w:spacing w:val="-4"/>
        </w:rPr>
        <w:t>（</w:t>
      </w:r>
      <w:r>
        <w:fldChar w:fldCharType="begin"/>
      </w:r>
      <w:r>
        <w:instrText xml:space="preserve"> HYPERLINK "http://www.ce.zju.edu.cn/" </w:instrText>
      </w:r>
      <w:r>
        <w:fldChar w:fldCharType="separate"/>
      </w:r>
      <w:r>
        <w:rPr>
          <w:color w:val="0088CC"/>
          <w:spacing w:val="-4"/>
        </w:rPr>
        <w:t>http://www.ce.zju.edu.cn</w:t>
      </w:r>
      <w:r>
        <w:rPr>
          <w:color w:val="0088CC"/>
          <w:spacing w:val="-4"/>
        </w:rPr>
        <w:fldChar w:fldCharType="end"/>
      </w:r>
      <w:r>
        <w:rPr>
          <w:spacing w:val="-4"/>
        </w:rPr>
        <w:t>）</w:t>
      </w:r>
    </w:p>
    <w:p>
      <w:pPr>
        <w:pStyle w:val="2"/>
        <w:spacing w:before="199" w:line="219" w:lineRule="auto"/>
        <w:ind w:left="26"/>
      </w:pPr>
      <w:r>
        <w:rPr>
          <w:b/>
          <w:bCs/>
          <w:color w:val="0070C0"/>
          <w:spacing w:val="-4"/>
        </w:rPr>
        <w:t>【入学流程</w:t>
      </w:r>
    </w:p>
    <w:p>
      <w:pPr>
        <w:spacing w:before="181" w:line="778" w:lineRule="exact"/>
        <w:ind w:firstLine="66"/>
      </w:pPr>
      <w:r>
        <w:rPr>
          <w:position w:val="-15"/>
        </w:rPr>
        <w:drawing>
          <wp:inline distT="0" distB="0" distL="0" distR="0">
            <wp:extent cx="3908425" cy="49403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09059" cy="49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79" w:line="217" w:lineRule="auto"/>
        <w:ind w:left="26"/>
      </w:pPr>
      <w:r>
        <w:rPr>
          <w:b/>
          <w:bCs/>
          <w:color w:val="0070C0"/>
          <w:spacing w:val="-2"/>
        </w:rPr>
        <w:t>【校友留言板】</w:t>
      </w:r>
    </w:p>
    <w:p>
      <w:pPr>
        <w:spacing w:line="388" w:lineRule="auto"/>
        <w:rPr>
          <w:rFonts w:ascii="Arial"/>
          <w:sz w:val="21"/>
        </w:rPr>
      </w:pPr>
    </w:p>
    <w:p>
      <w:pPr>
        <w:pStyle w:val="2"/>
        <w:spacing w:before="78" w:line="215" w:lineRule="auto"/>
        <w:jc w:val="right"/>
      </w:pPr>
      <w:r>
        <w:rPr>
          <w:spacing w:val="-5"/>
        </w:rPr>
        <w:t>在数字世界破浪前行的实战中，我深切体会到科技的力量，让企业的未来无限可能。</w:t>
      </w:r>
    </w:p>
    <w:p>
      <w:pPr>
        <w:pStyle w:val="2"/>
        <w:spacing w:before="160" w:line="218" w:lineRule="auto"/>
        <w:ind w:left="2916"/>
      </w:pPr>
      <w:r>
        <w:rPr>
          <w:b/>
          <w:bCs/>
          <w:spacing w:val="-2"/>
        </w:rPr>
        <w:t>——毛徐军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浙江东远装饰市场股份有限公司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董事长</w:t>
      </w:r>
    </w:p>
    <w:p>
      <w:pPr>
        <w:pStyle w:val="2"/>
        <w:spacing w:before="313" w:line="217" w:lineRule="auto"/>
        <w:ind w:left="48"/>
      </w:pPr>
      <w:r>
        <w:rPr>
          <w:spacing w:val="-1"/>
        </w:rPr>
        <w:t>人工智能与数字的浪潮中，我们勇立潮头，不</w:t>
      </w:r>
      <w:r>
        <w:rPr>
          <w:spacing w:val="-2"/>
        </w:rPr>
        <w:t>断创新，创造未来，开启无限可能。</w:t>
      </w:r>
    </w:p>
    <w:p>
      <w:pPr>
        <w:pStyle w:val="2"/>
        <w:spacing w:before="159" w:line="217" w:lineRule="auto"/>
        <w:ind w:left="2916"/>
      </w:pPr>
      <w:r>
        <w:rPr>
          <w:b/>
          <w:bCs/>
          <w:spacing w:val="-5"/>
        </w:rPr>
        <w:t>———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林育</w:t>
      </w:r>
      <w:r>
        <w:rPr>
          <w:spacing w:val="39"/>
        </w:rPr>
        <w:t xml:space="preserve"> </w:t>
      </w:r>
      <w:r>
        <w:rPr>
          <w:b/>
          <w:bCs/>
          <w:spacing w:val="-5"/>
        </w:rPr>
        <w:t>星巴达控股集团有限公司</w:t>
      </w:r>
      <w:r>
        <w:rPr>
          <w:spacing w:val="24"/>
        </w:rPr>
        <w:t xml:space="preserve"> </w:t>
      </w:r>
      <w:r>
        <w:rPr>
          <w:b/>
          <w:bCs/>
          <w:spacing w:val="-5"/>
        </w:rPr>
        <w:t>董事长</w:t>
      </w:r>
    </w:p>
    <w:p>
      <w:pPr>
        <w:pStyle w:val="2"/>
        <w:spacing w:before="313" w:line="217" w:lineRule="auto"/>
        <w:ind w:left="44"/>
      </w:pPr>
      <w:r>
        <w:rPr>
          <w:spacing w:val="-2"/>
        </w:rPr>
        <w:t>智能制造与数字的结合，让我们有机会攀登新高峰！</w:t>
      </w:r>
    </w:p>
    <w:p>
      <w:pPr>
        <w:pStyle w:val="2"/>
        <w:spacing w:before="159" w:line="217" w:lineRule="auto"/>
        <w:ind w:left="2799"/>
      </w:pPr>
      <w:r>
        <w:rPr>
          <w:b/>
          <w:bCs/>
          <w:spacing w:val="-3"/>
        </w:rPr>
        <w:t>———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寿飞峰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浙江恒久机械集团公司</w:t>
      </w:r>
      <w:r>
        <w:rPr>
          <w:spacing w:val="26"/>
        </w:rPr>
        <w:t xml:space="preserve"> </w:t>
      </w:r>
      <w:r>
        <w:rPr>
          <w:b/>
          <w:bCs/>
          <w:spacing w:val="-3"/>
        </w:rPr>
        <w:t>董事长</w:t>
      </w:r>
    </w:p>
    <w:p>
      <w:pPr>
        <w:pStyle w:val="2"/>
        <w:spacing w:before="313" w:line="217" w:lineRule="auto"/>
        <w:ind w:left="43"/>
      </w:pPr>
      <w:r>
        <w:rPr>
          <w:spacing w:val="-1"/>
        </w:rPr>
        <w:t>数字领域如浩瀚星空，人工智能是我们探索的明灯，实</w:t>
      </w:r>
      <w:r>
        <w:rPr>
          <w:spacing w:val="-2"/>
        </w:rPr>
        <w:t>战让我们不断前行。</w:t>
      </w:r>
    </w:p>
    <w:p>
      <w:pPr>
        <w:pStyle w:val="2"/>
        <w:spacing w:before="157" w:line="216" w:lineRule="auto"/>
        <w:ind w:left="2796"/>
      </w:pPr>
      <w:r>
        <w:rPr>
          <w:b/>
          <w:bCs/>
          <w:spacing w:val="-2"/>
        </w:rPr>
        <w:t>———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郑红梅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杭州瀚壹建筑设计有限公司总经理</w:t>
      </w:r>
    </w:p>
    <w:p>
      <w:pPr>
        <w:pStyle w:val="2"/>
        <w:spacing w:before="317" w:line="215" w:lineRule="auto"/>
        <w:ind w:left="46"/>
      </w:pPr>
      <w:r>
        <w:rPr>
          <w:spacing w:val="-1"/>
        </w:rPr>
        <w:t>在人工智能与数字领域的实战中，每一次挑战都是成</w:t>
      </w:r>
      <w:r>
        <w:rPr>
          <w:spacing w:val="-2"/>
        </w:rPr>
        <w:t>长，每一次突破都是飞跃。</w:t>
      </w:r>
    </w:p>
    <w:p>
      <w:pPr>
        <w:pStyle w:val="2"/>
        <w:spacing w:before="160" w:line="218" w:lineRule="auto"/>
        <w:ind w:left="2796"/>
      </w:pPr>
      <w:r>
        <w:rPr>
          <w:b/>
          <w:bCs/>
          <w:spacing w:val="-2"/>
        </w:rPr>
        <w:t>———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夏俊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一渔（杭州）数字科技有限公司总经理</w:t>
      </w:r>
    </w:p>
    <w:p>
      <w:pPr>
        <w:spacing w:line="218" w:lineRule="auto"/>
        <w:sectPr>
          <w:headerReference r:id="rId13" w:type="default"/>
          <w:footerReference r:id="rId14" w:type="default"/>
          <w:pgSz w:w="11907" w:h="16839"/>
          <w:pgMar w:top="1075" w:right="1377" w:bottom="731" w:left="1771" w:header="358" w:footer="570" w:gutter="0"/>
          <w:cols w:space="720" w:num="1"/>
        </w:sectPr>
      </w:pPr>
    </w:p>
    <w:p>
      <w:pPr>
        <w:spacing w:before="392" w:line="194" w:lineRule="auto"/>
        <w:ind w:left="1551"/>
        <w:outlineLvl w:val="2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b/>
          <w:bCs/>
          <w:spacing w:val="26"/>
          <w:sz w:val="40"/>
          <w:szCs w:val="40"/>
        </w:rPr>
        <w:t>浙江大学数智企业领航人才高级研修班</w:t>
      </w:r>
    </w:p>
    <w:p>
      <w:pPr>
        <w:spacing w:before="74" w:line="194" w:lineRule="auto"/>
        <w:ind w:left="4093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64"/>
          <w:sz w:val="36"/>
          <w:szCs w:val="36"/>
        </w:rPr>
        <w:t>报名申请表</w:t>
      </w:r>
    </w:p>
    <w:p>
      <w:pPr>
        <w:spacing w:line="92" w:lineRule="exact"/>
      </w:pPr>
    </w:p>
    <w:tbl>
      <w:tblPr>
        <w:tblStyle w:val="5"/>
        <w:tblW w:w="100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329"/>
        <w:gridCol w:w="1406"/>
        <w:gridCol w:w="580"/>
        <w:gridCol w:w="751"/>
        <w:gridCol w:w="1247"/>
        <w:gridCol w:w="1454"/>
        <w:gridCol w:w="912"/>
        <w:gridCol w:w="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38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22"/>
            </w:pPr>
            <w:r>
              <w:rPr>
                <w:spacing w:val="-8"/>
              </w:rPr>
              <w:t>姓</w:t>
            </w:r>
            <w:r>
              <w:rPr>
                <w:spacing w:val="4"/>
              </w:rPr>
              <w:t xml:space="preserve">    </w:t>
            </w:r>
            <w:r>
              <w:rPr>
                <w:spacing w:val="-8"/>
              </w:rPr>
              <w:t>名</w:t>
            </w: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297"/>
            </w:pPr>
            <w:r>
              <w:rPr>
                <w:spacing w:val="-10"/>
              </w:rPr>
              <w:t>性</w:t>
            </w:r>
            <w:r>
              <w:rPr>
                <w:spacing w:val="6"/>
              </w:rPr>
              <w:t xml:space="preserve">   </w:t>
            </w:r>
            <w:r>
              <w:rPr>
                <w:spacing w:val="-10"/>
              </w:rPr>
              <w:t>别</w:t>
            </w:r>
          </w:p>
        </w:tc>
        <w:tc>
          <w:tcPr>
            <w:tcW w:w="13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80"/>
            </w:pPr>
            <w:r>
              <w:rPr>
                <w:spacing w:val="-8"/>
              </w:rPr>
              <w:t>出生年月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40"/>
            </w:pPr>
            <w:r>
              <w:rPr>
                <w:spacing w:val="-7"/>
              </w:rPr>
              <w:t>学历</w:t>
            </w: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80" w:type="dxa"/>
            <w:vAlign w:val="top"/>
          </w:tcPr>
          <w:p>
            <w:pPr>
              <w:pStyle w:val="6"/>
              <w:spacing w:before="317" w:line="216" w:lineRule="auto"/>
              <w:ind w:left="228"/>
            </w:pPr>
            <w:r>
              <w:rPr>
                <w:spacing w:val="-5"/>
              </w:rPr>
              <w:t>工作年限</w:t>
            </w: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pStyle w:val="6"/>
              <w:spacing w:before="317" w:line="219" w:lineRule="auto"/>
              <w:ind w:left="324"/>
            </w:pPr>
            <w:r>
              <w:rPr>
                <w:spacing w:val="-24"/>
              </w:rPr>
              <w:t>民</w:t>
            </w:r>
            <w:r>
              <w:rPr>
                <w:spacing w:val="5"/>
              </w:rPr>
              <w:t xml:space="preserve">   </w:t>
            </w:r>
            <w:r>
              <w:rPr>
                <w:spacing w:val="-24"/>
              </w:rPr>
              <w:t>族</w:t>
            </w:r>
          </w:p>
        </w:tc>
        <w:tc>
          <w:tcPr>
            <w:tcW w:w="13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6"/>
              <w:spacing w:before="317" w:line="216" w:lineRule="auto"/>
              <w:ind w:left="161"/>
            </w:pPr>
            <w:r>
              <w:rPr>
                <w:spacing w:val="-5"/>
              </w:rPr>
              <w:t>工作单位</w:t>
            </w:r>
          </w:p>
        </w:tc>
        <w:tc>
          <w:tcPr>
            <w:tcW w:w="335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80" w:type="dxa"/>
            <w:vAlign w:val="top"/>
          </w:tcPr>
          <w:p>
            <w:pPr>
              <w:pStyle w:val="6"/>
              <w:spacing w:before="318" w:line="217" w:lineRule="auto"/>
              <w:ind w:left="281"/>
            </w:pPr>
            <w:r>
              <w:rPr>
                <w:spacing w:val="-8"/>
              </w:rPr>
              <w:t>职</w:t>
            </w:r>
            <w:r>
              <w:rPr>
                <w:spacing w:val="5"/>
              </w:rPr>
              <w:t xml:space="preserve">   </w:t>
            </w:r>
            <w:r>
              <w:rPr>
                <w:spacing w:val="-8"/>
              </w:rPr>
              <w:t>位</w:t>
            </w: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pStyle w:val="6"/>
              <w:spacing w:before="318" w:line="216" w:lineRule="auto"/>
              <w:ind w:left="238"/>
            </w:pPr>
            <w:r>
              <w:rPr>
                <w:spacing w:val="-4"/>
              </w:rPr>
              <w:t>单位性质</w:t>
            </w:r>
          </w:p>
        </w:tc>
        <w:tc>
          <w:tcPr>
            <w:tcW w:w="13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6"/>
              <w:spacing w:before="317" w:line="217" w:lineRule="auto"/>
              <w:ind w:left="156"/>
            </w:pPr>
            <w:r>
              <w:rPr>
                <w:spacing w:val="-4"/>
              </w:rPr>
              <w:t>所属行业</w:t>
            </w:r>
          </w:p>
        </w:tc>
        <w:tc>
          <w:tcPr>
            <w:tcW w:w="335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80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219"/>
            </w:pPr>
            <w:r>
              <w:rPr>
                <w:spacing w:val="-3"/>
              </w:rPr>
              <w:t>联络方式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318" w:line="218" w:lineRule="auto"/>
              <w:ind w:left="436"/>
            </w:pPr>
            <w:r>
              <w:rPr>
                <w:spacing w:val="-10"/>
              </w:rPr>
              <w:t>手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机</w:t>
            </w:r>
          </w:p>
        </w:tc>
        <w:tc>
          <w:tcPr>
            <w:tcW w:w="27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6"/>
              <w:spacing w:before="318" w:line="219" w:lineRule="auto"/>
              <w:ind w:left="181"/>
            </w:pPr>
            <w:r>
              <w:rPr>
                <w:spacing w:val="-8"/>
              </w:rPr>
              <w:t>固定电话</w:t>
            </w:r>
          </w:p>
        </w:tc>
        <w:tc>
          <w:tcPr>
            <w:tcW w:w="335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pStyle w:val="6"/>
              <w:spacing w:before="318" w:line="217" w:lineRule="auto"/>
              <w:ind w:left="451"/>
            </w:pPr>
            <w:r>
              <w:rPr>
                <w:spacing w:val="-17"/>
              </w:rPr>
              <w:t>邮</w:t>
            </w:r>
            <w:r>
              <w:rPr>
                <w:spacing w:val="10"/>
              </w:rPr>
              <w:t xml:space="preserve">  </w:t>
            </w:r>
            <w:r>
              <w:rPr>
                <w:spacing w:val="-17"/>
              </w:rPr>
              <w:t>箱</w:t>
            </w:r>
          </w:p>
        </w:tc>
        <w:tc>
          <w:tcPr>
            <w:tcW w:w="27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6"/>
              <w:spacing w:before="318" w:line="220" w:lineRule="auto"/>
              <w:ind w:left="160"/>
            </w:pPr>
            <w:r>
              <w:rPr>
                <w:spacing w:val="-4"/>
              </w:rPr>
              <w:t>通讯地址</w:t>
            </w:r>
          </w:p>
        </w:tc>
        <w:tc>
          <w:tcPr>
            <w:tcW w:w="335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380" w:type="dxa"/>
            <w:vAlign w:val="top"/>
          </w:tcPr>
          <w:p>
            <w:pPr>
              <w:pStyle w:val="6"/>
              <w:spacing w:before="319" w:line="218" w:lineRule="auto"/>
              <w:ind w:left="123"/>
            </w:pPr>
            <w:r>
              <w:rPr>
                <w:spacing w:val="-3"/>
              </w:rPr>
              <w:t>身份证号</w:t>
            </w:r>
          </w:p>
        </w:tc>
        <w:tc>
          <w:tcPr>
            <w:tcW w:w="8663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138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25" w:lineRule="auto"/>
              <w:ind w:left="368" w:right="541"/>
            </w:pPr>
            <w:r>
              <w:rPr>
                <w:spacing w:val="-9"/>
              </w:rPr>
              <w:t>培训</w:t>
            </w:r>
            <w:r>
              <w:t xml:space="preserve"> </w:t>
            </w:r>
            <w:r>
              <w:rPr>
                <w:spacing w:val="-8"/>
              </w:rPr>
              <w:t>经历</w:t>
            </w:r>
          </w:p>
        </w:tc>
        <w:tc>
          <w:tcPr>
            <w:tcW w:w="8663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138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24" w:lineRule="auto"/>
              <w:ind w:left="368" w:right="541" w:firstLine="10"/>
            </w:pPr>
            <w:r>
              <w:rPr>
                <w:spacing w:val="-14"/>
              </w:rPr>
              <w:t>学习</w:t>
            </w:r>
            <w:r>
              <w:t xml:space="preserve"> </w:t>
            </w:r>
            <w:r>
              <w:rPr>
                <w:spacing w:val="-8"/>
              </w:rPr>
              <w:t>期望</w:t>
            </w:r>
          </w:p>
        </w:tc>
        <w:tc>
          <w:tcPr>
            <w:tcW w:w="8663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1380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24" w:lineRule="auto"/>
              <w:ind w:left="402" w:right="301"/>
            </w:pPr>
            <w:r>
              <w:rPr>
                <w:spacing w:val="-17"/>
              </w:rPr>
              <w:t>申请人</w:t>
            </w:r>
            <w:r>
              <w:t xml:space="preserve"> </w:t>
            </w:r>
            <w:r>
              <w:rPr>
                <w:spacing w:val="-41"/>
              </w:rPr>
              <w:t>申</w:t>
            </w:r>
            <w:r>
              <w:rPr>
                <w:spacing w:val="15"/>
              </w:rPr>
              <w:t xml:space="preserve">  </w:t>
            </w:r>
            <w:r>
              <w:rPr>
                <w:spacing w:val="-41"/>
              </w:rPr>
              <w:t>明</w:t>
            </w:r>
          </w:p>
        </w:tc>
        <w:tc>
          <w:tcPr>
            <w:tcW w:w="8663" w:type="dxa"/>
            <w:gridSpan w:val="8"/>
            <w:vAlign w:val="top"/>
          </w:tcPr>
          <w:p>
            <w:pPr>
              <w:pStyle w:val="6"/>
              <w:spacing w:before="307" w:line="218" w:lineRule="auto"/>
              <w:ind w:left="371"/>
            </w:pPr>
            <w:r>
              <w:rPr>
                <w:spacing w:val="-4"/>
              </w:rPr>
              <w:t>1、本人所填写的全部内容属实。</w:t>
            </w:r>
          </w:p>
          <w:p>
            <w:pPr>
              <w:pStyle w:val="6"/>
              <w:spacing w:before="156" w:line="218" w:lineRule="auto"/>
              <w:ind w:left="357"/>
            </w:pPr>
            <w:r>
              <w:rPr>
                <w:spacing w:val="-3"/>
              </w:rPr>
              <w:t>2、本人愿意接受浙江大学的录取审核。</w:t>
            </w:r>
          </w:p>
          <w:p>
            <w:pPr>
              <w:pStyle w:val="6"/>
              <w:spacing w:before="158" w:line="217" w:lineRule="auto"/>
              <w:ind w:left="359"/>
            </w:pPr>
            <w:r>
              <w:rPr>
                <w:spacing w:val="-1"/>
              </w:rPr>
              <w:t>3、若获准录取，本人将遵守浙江大学的校纪校规</w:t>
            </w:r>
            <w:r>
              <w:rPr>
                <w:spacing w:val="-2"/>
              </w:rPr>
              <w:t>与数智班规定，坚持学习。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380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397"/>
            </w:pPr>
            <w:r>
              <w:rPr>
                <w:spacing w:val="-12"/>
              </w:rPr>
              <w:t>申请人</w:t>
            </w:r>
          </w:p>
        </w:tc>
        <w:tc>
          <w:tcPr>
            <w:tcW w:w="331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gridSpan w:val="2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12"/>
            </w:pPr>
            <w:r>
              <w:rPr>
                <w:spacing w:val="-17"/>
              </w:rPr>
              <w:t>日期</w:t>
            </w:r>
          </w:p>
        </w:tc>
        <w:tc>
          <w:tcPr>
            <w:tcW w:w="335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78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867"/>
        <w:rPr>
          <w:rFonts w:ascii="宋体" w:hAnsi="宋体" w:eastAsia="宋体" w:cs="宋体"/>
        </w:rPr>
      </w:pPr>
      <w:r>
        <w:rPr>
          <w:b/>
          <w:bCs/>
          <w:color w:val="0070C0"/>
        </w:rPr>
        <w:t>【项目咨询】</w:t>
      </w:r>
      <w:r>
        <w:rPr>
          <w:color w:val="0070C0"/>
        </w:rPr>
        <w:t xml:space="preserve">   </w:t>
      </w:r>
      <w:r>
        <w:t>联系人：</w:t>
      </w:r>
      <w:r>
        <w:rPr>
          <w:rFonts w:ascii="宋体" w:hAnsi="宋体" w:eastAsia="宋体" w:cs="宋体"/>
        </w:rPr>
        <w:t>程老师  400</w:t>
      </w:r>
      <w:r>
        <w:rPr>
          <w:rFonts w:ascii="宋体" w:hAnsi="宋体" w:eastAsia="宋体" w:cs="宋体"/>
          <w:spacing w:val="-1"/>
        </w:rPr>
        <w:t>-061-6586</w:t>
      </w:r>
    </w:p>
    <w:p>
      <w:pPr>
        <w:pStyle w:val="2"/>
        <w:spacing w:before="155" w:line="217" w:lineRule="auto"/>
        <w:ind w:left="886"/>
      </w:pPr>
      <w:r>
        <w:rPr>
          <w:spacing w:val="-2"/>
        </w:rPr>
        <w:t>地  址：杭州市上城区凯旋路</w:t>
      </w:r>
      <w:r>
        <w:rPr>
          <w:spacing w:val="-38"/>
        </w:rPr>
        <w:t xml:space="preserve"> </w:t>
      </w:r>
      <w:r>
        <w:rPr>
          <w:spacing w:val="-2"/>
        </w:rPr>
        <w:t>268</w:t>
      </w:r>
      <w:r>
        <w:rPr>
          <w:spacing w:val="-38"/>
        </w:rPr>
        <w:t xml:space="preserve"> </w:t>
      </w:r>
      <w:r>
        <w:rPr>
          <w:spacing w:val="-2"/>
        </w:rPr>
        <w:t>号浙江大学华家池校区东大楼</w:t>
      </w:r>
    </w:p>
    <w:sectPr>
      <w:headerReference r:id="rId15" w:type="default"/>
      <w:footerReference r:id="rId16" w:type="default"/>
      <w:pgSz w:w="11907" w:h="16839"/>
      <w:pgMar w:top="1075" w:right="926" w:bottom="728" w:left="931" w:header="358" w:footer="5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516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3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3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31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3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515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56" w:lineRule="auto"/>
      <w:rPr>
        <w:rFonts w:ascii="Arial"/>
        <w:sz w:val="21"/>
      </w:rPr>
    </w:pPr>
    <w:r>
      <w:pict>
        <v:shape id="_x0000_s2049" o:spid="_x0000_s2049" style="position:absolute;left:0pt;margin-left:88.55pt;margin-top:52.3pt;height:0.5pt;width:400.3pt;mso-position-horizontal-relative:page;mso-position-vertical-relative:page;z-index:251660288;mso-width-relative:page;mso-height-relative:page;" fillcolor="#000000" filled="t" stroked="f" coordsize="8005,10" o:allowincell="f" path="m0,9l8005,9,8005,0,0,0,0,9xe"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240030</wp:posOffset>
          </wp:positionV>
          <wp:extent cx="1406525" cy="384175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652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752475</wp:posOffset>
          </wp:positionH>
          <wp:positionV relativeFrom="page">
            <wp:posOffset>781050</wp:posOffset>
          </wp:positionV>
          <wp:extent cx="6217920" cy="8662035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17919" cy="8662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before="68" w:line="219" w:lineRule="auto"/>
      <w:ind w:left="5213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-1"/>
        <w:sz w:val="21"/>
        <w:szCs w:val="21"/>
      </w:rPr>
      <w:t>浙江大学数智企业领航人才高级研修班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56" w:lineRule="auto"/>
      <w:rPr>
        <w:rFonts w:ascii="Arial"/>
        <w:sz w:val="21"/>
      </w:rPr>
    </w:pPr>
    <w:r>
      <w:pict>
        <v:shape id="_x0000_s2050" o:spid="_x0000_s2050" style="position:absolute;left:0pt;margin-left:88.55pt;margin-top:52.3pt;height:0.5pt;width:417pt;mso-position-horizontal-relative:page;mso-position-vertical-relative:page;z-index:251663360;mso-width-relative:page;mso-height-relative:page;" fillcolor="#000000" filled="t" stroked="f" coordsize="8340,10" o:allowincell="f" path="m0,9l8339,9,8339,0,0,0,0,9xe"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240030</wp:posOffset>
          </wp:positionV>
          <wp:extent cx="1406525" cy="384175"/>
          <wp:effectExtent l="0" t="0" r="0" b="0"/>
          <wp:wrapNone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652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2"/>
      <w:spacing w:before="68" w:line="219" w:lineRule="auto"/>
      <w:ind w:left="4204"/>
      <w:rPr>
        <w:sz w:val="21"/>
        <w:szCs w:val="21"/>
      </w:rPr>
    </w:pPr>
    <w:r>
      <w:rPr>
        <w:spacing w:val="-1"/>
        <w:sz w:val="21"/>
        <w:szCs w:val="21"/>
      </w:rPr>
      <w:t>浙江大学数智企业领航人才高级研修班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56" w:lineRule="auto"/>
      <w:rPr>
        <w:rFonts w:ascii="Arial"/>
        <w:sz w:val="21"/>
      </w:rPr>
    </w:pPr>
    <w:r>
      <w:pict>
        <v:shape id="_x0000_s2051" o:spid="_x0000_s2051" style="position:absolute;left:0pt;margin-left:88.55pt;margin-top:52.3pt;height:0.5pt;width:417pt;mso-position-horizontal-relative:page;mso-position-vertical-relative:page;z-index:251665408;mso-width-relative:page;mso-height-relative:page;" fillcolor="#000000" filled="t" stroked="f" coordsize="8340,10" o:allowincell="f" path="m0,9l8339,9,8339,0,0,0,0,9xe"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240030</wp:posOffset>
          </wp:positionV>
          <wp:extent cx="1406525" cy="384175"/>
          <wp:effectExtent l="0" t="0" r="0" b="0"/>
          <wp:wrapNone/>
          <wp:docPr id="20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652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2"/>
      <w:spacing w:before="68" w:line="219" w:lineRule="auto"/>
      <w:ind w:left="4288"/>
      <w:rPr>
        <w:sz w:val="21"/>
        <w:szCs w:val="21"/>
      </w:rPr>
    </w:pPr>
    <w:r>
      <w:rPr>
        <w:spacing w:val="-1"/>
        <w:sz w:val="21"/>
        <w:szCs w:val="21"/>
      </w:rPr>
      <w:t>浙江大学数智企业领航人才高级研修班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56" w:lineRule="auto"/>
      <w:rPr>
        <w:rFonts w:ascii="Arial"/>
        <w:sz w:val="21"/>
      </w:rPr>
    </w:pPr>
    <w:r>
      <w:pict>
        <v:shape id="_x0000_s2052" o:spid="_x0000_s2052" style="position:absolute;left:0pt;margin-left:88.55pt;margin-top:52.3pt;height:0.5pt;width:417pt;mso-position-horizontal-relative:page;mso-position-vertical-relative:page;z-index:251667456;mso-width-relative:page;mso-height-relative:page;" fillcolor="#000000" filled="t" stroked="f" coordsize="8340,10" o:allowincell="f" path="m0,9l8339,9,8339,0,0,0,0,9xe"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66432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240030</wp:posOffset>
          </wp:positionV>
          <wp:extent cx="1406525" cy="384175"/>
          <wp:effectExtent l="0" t="0" r="0" b="0"/>
          <wp:wrapNone/>
          <wp:docPr id="22" name="IM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652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2"/>
      <w:spacing w:before="68" w:line="219" w:lineRule="auto"/>
      <w:ind w:left="4204"/>
      <w:rPr>
        <w:sz w:val="21"/>
        <w:szCs w:val="21"/>
      </w:rPr>
    </w:pPr>
    <w:r>
      <w:rPr>
        <w:spacing w:val="-1"/>
        <w:sz w:val="21"/>
        <w:szCs w:val="21"/>
      </w:rPr>
      <w:t>浙江大学数智企业领航人才高级研修班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56" w:lineRule="auto"/>
      <w:rPr>
        <w:rFonts w:ascii="Arial"/>
        <w:sz w:val="21"/>
      </w:rPr>
    </w:pPr>
    <w:r>
      <w:pict>
        <v:shape id="_x0000_s2053" o:spid="_x0000_s2053" style="position:absolute;left:0pt;margin-left:88.55pt;margin-top:52.3pt;height:0.5pt;width:417pt;mso-position-horizontal-relative:page;mso-position-vertical-relative:page;z-index:251669504;mso-width-relative:page;mso-height-relative:page;" fillcolor="#000000" filled="t" stroked="f" coordsize="8340,10" o:allowincell="f" path="m0,9l8339,9,8339,0,0,0,0,9xe"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68480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240030</wp:posOffset>
          </wp:positionV>
          <wp:extent cx="1406525" cy="384175"/>
          <wp:effectExtent l="0" t="0" r="0" b="0"/>
          <wp:wrapNone/>
          <wp:docPr id="24" name="I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652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2"/>
      <w:spacing w:before="68" w:line="219" w:lineRule="auto"/>
      <w:ind w:left="4204"/>
      <w:rPr>
        <w:sz w:val="21"/>
        <w:szCs w:val="21"/>
      </w:rPr>
    </w:pPr>
    <w:r>
      <w:rPr>
        <w:spacing w:val="-1"/>
        <w:sz w:val="21"/>
        <w:szCs w:val="21"/>
      </w:rPr>
      <w:t>浙江大学数智企业领航人才高级研修班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56" w:lineRule="auto"/>
      <w:rPr>
        <w:rFonts w:ascii="Arial"/>
        <w:sz w:val="21"/>
      </w:rPr>
    </w:pPr>
    <w:r>
      <w:pict>
        <v:shape id="_x0000_s2054" o:spid="_x0000_s2054" style="position:absolute;left:0pt;margin-left:88.55pt;margin-top:52.3pt;height:0.5pt;width:417pt;mso-position-horizontal-relative:page;mso-position-vertical-relative:page;z-index:251671552;mso-width-relative:page;mso-height-relative:page;" fillcolor="#000000" filled="t" stroked="f" coordsize="8340,10" o:allowincell="f" path="m0,9l8339,9,8339,0,0,0,0,9xe"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70528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240030</wp:posOffset>
          </wp:positionV>
          <wp:extent cx="1406525" cy="384175"/>
          <wp:effectExtent l="0" t="0" r="0" b="0"/>
          <wp:wrapNone/>
          <wp:docPr id="28" name="IM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652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2"/>
      <w:spacing w:before="68" w:line="219" w:lineRule="auto"/>
      <w:ind w:left="5045"/>
      <w:rPr>
        <w:sz w:val="21"/>
        <w:szCs w:val="21"/>
      </w:rPr>
    </w:pPr>
    <w:r>
      <w:rPr>
        <w:spacing w:val="-1"/>
        <w:sz w:val="21"/>
        <w:szCs w:val="21"/>
      </w:rPr>
      <w:t>浙江大学数智企业领航人才高级研修班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5BD4D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jpeg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2814</Words>
  <Characters>2865</Characters>
  <TotalTime>0</TotalTime>
  <ScaleCrop>false</ScaleCrop>
  <LinksUpToDate>false</LinksUpToDate>
  <CharactersWithSpaces>2988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2024-06-04T16:43:00Z</dcterms:created>
  <dc:creator>amy</dc:creator>
  <cp:lastModifiedBy>冰冰⊙▽⊙＊</cp:lastModifiedBy>
  <dcterms:modified xsi:type="dcterms:W3CDTF">2024-06-05T07:33:23Z</dcterms:modified>
  <dc:title>amy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2024-06-05T15:32:13Z</vt:filetime>
  </property>
  <property fmtid="{D5CDD505-2E9C-101B-9397-08002B2CF9AE}" pid="4" name="KSOProductBuildVer">
    <vt:lpwstr>2052-12.1.0.16929</vt:lpwstr>
  </property>
  <property fmtid="{D5CDD505-2E9C-101B-9397-08002B2CF9AE}" pid="5" name="ICV">
    <vt:lpwstr>E6C601EB711844A1810A6DF7E3420A5F_13</vt:lpwstr>
  </property>
</Properties>
</file>