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赵越教授【人生哲学课】在线视频课</w:t>
      </w:r>
    </w:p>
    <w:p>
      <w:pPr>
        <w:rPr>
          <w:rFonts w:hint="eastAsia"/>
        </w:rPr>
      </w:pPr>
      <w:r>
        <w:rPr>
          <w:rFonts w:hint="eastAsia"/>
        </w:rPr>
        <w:t>面对生死的科学与智慧</w:t>
      </w:r>
    </w:p>
    <w:p>
      <w:pPr>
        <w:rPr>
          <w:rFonts w:hint="eastAsia"/>
        </w:rPr>
      </w:pPr>
    </w:p>
    <w:p>
      <w:pPr>
        <w:rPr>
          <w:rFonts w:hint="eastAsia"/>
        </w:rPr>
      </w:pPr>
      <w:r>
        <w:rPr>
          <w:rFonts w:hint="eastAsia"/>
        </w:rPr>
        <w:t>Wisdom of life and death</w:t>
      </w:r>
    </w:p>
    <w:p>
      <w:pPr>
        <w:rPr>
          <w:rFonts w:hint="eastAsia"/>
        </w:rPr>
      </w:pPr>
    </w:p>
    <w:p>
      <w:pPr>
        <w:rPr>
          <w:rFonts w:hint="eastAsia"/>
        </w:rPr>
      </w:pPr>
      <w:r>
        <w:rPr>
          <w:rFonts w:hint="eastAsia"/>
        </w:rPr>
        <w:t>在人们的印象中，也许死亡是人生最大的恐惧，但实际上一个人只有勇于面对生死,才有可能智慧面对生命。</w:t>
      </w:r>
    </w:p>
    <w:p>
      <w:pPr>
        <w:rPr>
          <w:rFonts w:hint="eastAsia"/>
        </w:rPr>
      </w:pPr>
    </w:p>
    <w:p>
      <w:pPr>
        <w:rPr>
          <w:rFonts w:hint="eastAsia"/>
        </w:rPr>
      </w:pPr>
      <w:r>
        <w:rPr>
          <w:rFonts w:hint="eastAsia"/>
        </w:rPr>
        <w:t>约翰 · 纽曼有一句非常智慧的警言:“不要惧怕你的生命终会结束，要担心它根本没有开始。”如果直到生命的最后时刻，才明白自己为什么活着以及该怎样活着,那将是一件多么遗憾的事。</w:t>
      </w:r>
    </w:p>
    <w:p>
      <w:pPr>
        <w:rPr>
          <w:rFonts w:hint="eastAsia"/>
        </w:rPr>
      </w:pPr>
    </w:p>
    <w:p>
      <w:pPr>
        <w:rPr>
          <w:rFonts w:hint="eastAsia"/>
        </w:rPr>
      </w:pPr>
      <w:r>
        <w:rPr>
          <w:rFonts w:hint="eastAsia"/>
        </w:rPr>
        <w:t>感叹和回避都不是我们面对生死问题的方式。我们必须正视生死，洞穿生命的真相。而我们东方圣哲对生命问题对生死问题有着无可比拟的洞见，为我们留存下了浩如烟海的智慧和经论。</w:t>
      </w:r>
    </w:p>
    <w:p>
      <w:pPr>
        <w:rPr>
          <w:rFonts w:hint="eastAsia"/>
        </w:rPr>
      </w:pPr>
    </w:p>
    <w:p>
      <w:pPr>
        <w:rPr>
          <w:rFonts w:hint="eastAsia"/>
        </w:rPr>
      </w:pPr>
      <w:r>
        <w:rPr>
          <w:rFonts w:hint="eastAsia"/>
        </w:rPr>
        <w:t>但,我从哪里来?我到哪里去?我是谁?在哲学终极问题面前,你找到答案了吗 ?</w:t>
      </w:r>
    </w:p>
    <w:p>
      <w:pPr>
        <w:rPr>
          <w:rFonts w:hint="eastAsia"/>
        </w:rPr>
      </w:pPr>
    </w:p>
    <w:p>
      <w:pPr>
        <w:rPr>
          <w:rFonts w:hint="eastAsia"/>
        </w:rPr>
      </w:pPr>
      <w:r>
        <w:rPr>
          <w:rFonts w:hint="eastAsia"/>
        </w:rPr>
        <w:t>我从哪里来?我到哪里去?我是谁?这也是赵越教授终身在探究的话题。经过学医，在西方进入过最前沿的脑神经分子生物学领域，也如饥似渴的钻研过西方哲学的各个主流门派，都没有找到答案。经历万水千山，读千书万卷，寻寻觅觅很久之后,在新西兰一次车祸经历生死之后，教授才最终找到了答案。才发现对生死的体验和认知可能是我们地球上大部分的人类所缺失的一堂课。尤其是受到儒家文化影响很深的华人世界。</w:t>
      </w:r>
    </w:p>
    <w:p>
      <w:pPr>
        <w:rPr>
          <w:rFonts w:hint="eastAsia"/>
        </w:rPr>
      </w:pPr>
    </w:p>
    <w:p>
      <w:pPr>
        <w:rPr>
          <w:rFonts w:hint="eastAsia"/>
        </w:rPr>
      </w:pPr>
      <w:r>
        <w:rPr>
          <w:rFonts w:hint="eastAsia"/>
        </w:rPr>
        <w:t>《论语》说“未知生,焉知死”“未能事人、焉能事鬼”儒家对生死问题采取一种逃避的态度就是不想讨论。</w:t>
      </w:r>
    </w:p>
    <w:p>
      <w:pPr>
        <w:rPr>
          <w:rFonts w:hint="eastAsia"/>
        </w:rPr>
      </w:pPr>
    </w:p>
    <w:p>
      <w:pPr>
        <w:rPr>
          <w:rFonts w:hint="eastAsia"/>
        </w:rPr>
      </w:pPr>
      <w:r>
        <w:rPr>
          <w:rFonts w:hint="eastAsia"/>
        </w:rPr>
        <w:t>如果你一直追问，它就说“舍生取义”“ 朝闻道夕可死矣”。这种做法积极的一面，当然是让人们重视活着的时候,可是终究没有回答死亡。</w:t>
      </w:r>
    </w:p>
    <w:p>
      <w:pPr>
        <w:rPr>
          <w:rFonts w:hint="eastAsia"/>
        </w:rPr>
      </w:pPr>
    </w:p>
    <w:p>
      <w:pPr>
        <w:rPr>
          <w:rFonts w:hint="eastAsia"/>
        </w:rPr>
      </w:pPr>
      <w:r>
        <w:rPr>
          <w:rFonts w:hint="eastAsia"/>
        </w:rPr>
        <w:t>但死亡又是每个人都必然会面对的问题，是我们充满个确定的人生中唯一确定的事。我们唯有面对死亡，才能看清人生到底是什么。</w:t>
      </w:r>
    </w:p>
    <w:p>
      <w:pPr>
        <w:rPr>
          <w:rFonts w:hint="eastAsia"/>
        </w:rPr>
      </w:pPr>
    </w:p>
    <w:p>
      <w:pPr>
        <w:rPr>
          <w:rFonts w:hint="eastAsia"/>
        </w:rPr>
      </w:pPr>
      <w:r>
        <w:rPr>
          <w:rFonts w:hint="eastAsia"/>
        </w:rPr>
        <w:t>教授认为:如果人只关注生的一面，死如灯灭，是不是会残缺不全呢?缺少了对死亡的认知，人的世界观是不究竟的，而缺失的部分，必然会引起人生价值观的偏颇!目前社会的种种问题,自私、冷漠、浮躁,求名利而不择手段等等,究其根本,都是不究竟的三观所引起的，生死观才是完整篇章!</w:t>
      </w:r>
    </w:p>
    <w:p>
      <w:pPr>
        <w:rPr>
          <w:rFonts w:hint="eastAsia"/>
        </w:rPr>
      </w:pPr>
    </w:p>
    <w:p>
      <w:pPr>
        <w:rPr>
          <w:rFonts w:hint="eastAsia"/>
        </w:rPr>
      </w:pPr>
      <w:r>
        <w:rPr>
          <w:rFonts w:hint="eastAsia"/>
        </w:rPr>
        <w:t>对于死亡，教授的个人看法是置于死地而后生，向死而生!</w:t>
      </w:r>
    </w:p>
    <w:p>
      <w:pPr>
        <w:rPr>
          <w:rFonts w:hint="eastAsia"/>
        </w:rPr>
      </w:pPr>
    </w:p>
    <w:p>
      <w:pPr>
        <w:rPr>
          <w:rFonts w:hint="eastAsia"/>
        </w:rPr>
      </w:pPr>
    </w:p>
    <w:p>
      <w:pPr>
        <w:rPr>
          <w:rFonts w:hint="eastAsia"/>
        </w:rPr>
      </w:pPr>
    </w:p>
    <w:p>
      <w:pPr>
        <w:rPr>
          <w:rFonts w:hint="eastAsia"/>
        </w:rPr>
      </w:pPr>
      <w:r>
        <w:rPr>
          <w:rFonts w:hint="eastAsia"/>
        </w:rPr>
        <w:t>学习日录</w:t>
      </w:r>
    </w:p>
    <w:p>
      <w:pPr>
        <w:rPr>
          <w:rFonts w:hint="eastAsia"/>
        </w:rPr>
      </w:pPr>
    </w:p>
    <w:p>
      <w:pPr>
        <w:rPr>
          <w:rFonts w:hint="eastAsia"/>
        </w:rPr>
      </w:pPr>
      <w:r>
        <w:rPr>
          <w:rFonts w:hint="eastAsia"/>
        </w:rPr>
        <w:t>Learning Catalog</w:t>
      </w:r>
    </w:p>
    <w:p>
      <w:pPr>
        <w:rPr>
          <w:rFonts w:hint="eastAsia"/>
        </w:rPr>
      </w:pPr>
    </w:p>
    <w:p>
      <w:pPr>
        <w:rPr>
          <w:rFonts w:hint="eastAsia"/>
        </w:rPr>
      </w:pPr>
      <w:r>
        <w:rPr>
          <w:rFonts w:hint="eastAsia"/>
        </w:rPr>
        <w:t>第 1讲:为什么要讲生死?</w:t>
      </w:r>
    </w:p>
    <w:p>
      <w:pPr>
        <w:rPr>
          <w:rFonts w:hint="eastAsia"/>
        </w:rPr>
      </w:pPr>
    </w:p>
    <w:p>
      <w:pPr>
        <w:rPr>
          <w:rFonts w:hint="eastAsia"/>
        </w:rPr>
      </w:pPr>
      <w:r>
        <w:rPr>
          <w:rFonts w:hint="eastAsia"/>
        </w:rPr>
        <w:t>第2讲:人死如灯灭吗 ?</w:t>
      </w:r>
    </w:p>
    <w:p>
      <w:pPr>
        <w:rPr>
          <w:rFonts w:hint="eastAsia"/>
        </w:rPr>
      </w:pPr>
    </w:p>
    <w:p>
      <w:pPr>
        <w:rPr>
          <w:rFonts w:hint="eastAsia"/>
        </w:rPr>
      </w:pPr>
      <w:r>
        <w:rPr>
          <w:rFonts w:hint="eastAsia"/>
        </w:rPr>
        <w:t>第3讲:关于出体体验 OBE的研究</w:t>
      </w:r>
    </w:p>
    <w:p>
      <w:pPr>
        <w:rPr>
          <w:rFonts w:hint="eastAsia"/>
        </w:rPr>
      </w:pPr>
    </w:p>
    <w:p>
      <w:pPr>
        <w:rPr>
          <w:rFonts w:hint="eastAsia"/>
        </w:rPr>
      </w:pPr>
      <w:r>
        <w:rPr>
          <w:rFonts w:hint="eastAsia"/>
        </w:rPr>
        <w:t>第 4讲:濒死体验 NDE 研究文献综述</w:t>
      </w:r>
    </w:p>
    <w:p>
      <w:pPr>
        <w:rPr>
          <w:rFonts w:hint="eastAsia"/>
        </w:rPr>
      </w:pPr>
    </w:p>
    <w:p>
      <w:pPr>
        <w:rPr>
          <w:rFonts w:hint="eastAsia"/>
        </w:rPr>
      </w:pPr>
      <w:r>
        <w:rPr>
          <w:rFonts w:hint="eastAsia"/>
        </w:rPr>
        <w:t>第5讲:濒死体验 NDE 真实性研究</w:t>
      </w:r>
    </w:p>
    <w:p>
      <w:pPr>
        <w:rPr>
          <w:rFonts w:hint="eastAsia"/>
        </w:rPr>
      </w:pPr>
    </w:p>
    <w:p>
      <w:pPr>
        <w:rPr>
          <w:rFonts w:hint="eastAsia"/>
        </w:rPr>
      </w:pPr>
      <w:r>
        <w:rPr>
          <w:rFonts w:hint="eastAsia"/>
        </w:rPr>
        <w:t>第6讲:关于死后沟通 ADC 的研究</w:t>
      </w:r>
    </w:p>
    <w:p>
      <w:pPr>
        <w:rPr>
          <w:rFonts w:hint="eastAsia"/>
        </w:rPr>
      </w:pPr>
    </w:p>
    <w:p>
      <w:pPr>
        <w:rPr>
          <w:rFonts w:hint="eastAsia"/>
        </w:rPr>
      </w:pPr>
      <w:r>
        <w:rPr>
          <w:rFonts w:hint="eastAsia"/>
        </w:rPr>
        <w:t>第7讲:濒死体验真实性研究:借尸还魂</w:t>
      </w:r>
    </w:p>
    <w:p>
      <w:pPr>
        <w:rPr>
          <w:rFonts w:hint="eastAsia"/>
        </w:rPr>
      </w:pPr>
    </w:p>
    <w:p>
      <w:pPr>
        <w:rPr>
          <w:rFonts w:hint="eastAsia"/>
        </w:rPr>
      </w:pPr>
      <w:r>
        <w:rPr>
          <w:rFonts w:hint="eastAsia"/>
        </w:rPr>
        <w:t>第8讲:我是谁?记得起前世的濒死体验</w:t>
      </w:r>
    </w:p>
    <w:p>
      <w:pPr>
        <w:rPr>
          <w:rFonts w:hint="eastAsia"/>
        </w:rPr>
      </w:pPr>
    </w:p>
    <w:p>
      <w:pPr>
        <w:rPr>
          <w:rFonts w:hint="eastAsia"/>
        </w:rPr>
      </w:pPr>
      <w:r>
        <w:rPr>
          <w:rFonts w:hint="eastAsia"/>
        </w:rPr>
        <w:t>第9讲:婴儿的意识和记忆从哪里来?</w:t>
      </w:r>
    </w:p>
    <w:p>
      <w:pPr>
        <w:rPr>
          <w:rFonts w:hint="eastAsia"/>
        </w:rPr>
      </w:pPr>
    </w:p>
    <w:p>
      <w:pPr>
        <w:rPr>
          <w:rFonts w:hint="eastAsia"/>
        </w:rPr>
      </w:pPr>
      <w:r>
        <w:rPr>
          <w:rFonts w:hint="eastAsia"/>
        </w:rPr>
        <w:t>第 10 讲:西方科学研究轮回的主流方法回顾</w:t>
      </w:r>
    </w:p>
    <w:p>
      <w:pPr>
        <w:rPr>
          <w:rFonts w:hint="eastAsia"/>
        </w:rPr>
      </w:pPr>
    </w:p>
    <w:p>
      <w:pPr>
        <w:rPr>
          <w:rFonts w:hint="eastAsia"/>
        </w:rPr>
      </w:pPr>
      <w:r>
        <w:rPr>
          <w:rFonts w:hint="eastAsia"/>
        </w:rPr>
        <w:t>第 11讲:心理连续性:孩子的性格从哪里来?</w:t>
      </w:r>
    </w:p>
    <w:p>
      <w:pPr>
        <w:rPr>
          <w:rFonts w:hint="eastAsia"/>
        </w:rPr>
      </w:pPr>
    </w:p>
    <w:p>
      <w:pPr>
        <w:rPr>
          <w:rFonts w:hint="eastAsia"/>
        </w:rPr>
      </w:pPr>
      <w:r>
        <w:rPr>
          <w:rFonts w:hint="eastAsia"/>
        </w:rPr>
        <w:t>第 12 讲:心理连续性:与生俱来的恐惧来自于哪里?</w:t>
      </w:r>
    </w:p>
    <w:p>
      <w:pPr>
        <w:rPr>
          <w:rFonts w:hint="eastAsia"/>
        </w:rPr>
      </w:pPr>
    </w:p>
    <w:p>
      <w:pPr>
        <w:rPr>
          <w:rFonts w:hint="eastAsia"/>
        </w:rPr>
      </w:pPr>
      <w:r>
        <w:rPr>
          <w:rFonts w:hint="eastAsia"/>
        </w:rPr>
        <w:t>第 13 讲:胎记与生俱来的天赋来自于哪里 ?</w:t>
      </w:r>
    </w:p>
    <w:p>
      <w:pPr>
        <w:rPr>
          <w:rFonts w:hint="eastAsia"/>
        </w:rPr>
      </w:pPr>
    </w:p>
    <w:p>
      <w:pPr>
        <w:rPr>
          <w:rFonts w:hint="eastAsia"/>
        </w:rPr>
      </w:pPr>
      <w:r>
        <w:rPr>
          <w:rFonts w:hint="eastAsia"/>
        </w:rPr>
        <w:t>第 14讲:从西方的转世到东方的六道轮回 ?</w:t>
      </w:r>
    </w:p>
    <w:p>
      <w:pPr>
        <w:rPr>
          <w:rFonts w:hint="eastAsia"/>
        </w:rPr>
      </w:pPr>
    </w:p>
    <w:p>
      <w:pPr>
        <w:rPr>
          <w:rFonts w:hint="eastAsia"/>
        </w:rPr>
      </w:pPr>
      <w:r>
        <w:rPr>
          <w:rFonts w:hint="eastAsia"/>
        </w:rPr>
        <w:t>第 15 讲:向死而生:体悟生命的终极目的和意义</w:t>
      </w:r>
    </w:p>
    <w:p>
      <w:pPr>
        <w:rPr>
          <w:rFonts w:hint="eastAsia"/>
        </w:rPr>
      </w:pPr>
    </w:p>
    <w:p>
      <w:pPr>
        <w:rPr>
          <w:rFonts w:hint="eastAsia"/>
        </w:rPr>
      </w:pPr>
      <w:r>
        <w:rPr>
          <w:rFonts w:hint="eastAsia"/>
        </w:rPr>
        <w:t>第 16 讲:轮回发生的原因:业力</w:t>
      </w:r>
    </w:p>
    <w:p>
      <w:pPr>
        <w:rPr>
          <w:rFonts w:hint="eastAsia"/>
        </w:rPr>
      </w:pPr>
    </w:p>
    <w:p>
      <w:pPr>
        <w:rPr>
          <w:rFonts w:hint="eastAsia"/>
        </w:rPr>
      </w:pPr>
      <w:r>
        <w:rPr>
          <w:rFonts w:hint="eastAsia"/>
        </w:rPr>
        <w:t>第 17 讲:如何准备善终&amp;避免自杀</w:t>
      </w:r>
    </w:p>
    <w:p>
      <w:pPr>
        <w:rPr>
          <w:rFonts w:hint="eastAsia"/>
        </w:rPr>
      </w:pPr>
    </w:p>
    <w:p>
      <w:pPr>
        <w:rPr>
          <w:rFonts w:hint="eastAsia"/>
        </w:rPr>
      </w:pPr>
      <w:r>
        <w:rPr>
          <w:rFonts w:hint="eastAsia"/>
        </w:rPr>
        <w:t>第 18 讲:善终与善始:准备重生</w:t>
      </w:r>
    </w:p>
    <w:p>
      <w:pPr>
        <w:rPr>
          <w:rFonts w:hint="eastAsia"/>
        </w:rPr>
      </w:pPr>
    </w:p>
    <w:p>
      <w:pPr>
        <w:rPr>
          <w:rFonts w:hint="eastAsia"/>
        </w:rPr>
      </w:pPr>
      <w:r>
        <w:rPr>
          <w:rFonts w:hint="eastAsia"/>
        </w:rPr>
        <w:t>第 19 讲:善终的准备条件</w:t>
      </w:r>
    </w:p>
    <w:p>
      <w:pPr>
        <w:rPr>
          <w:rFonts w:hint="eastAsia"/>
        </w:rPr>
      </w:pPr>
    </w:p>
    <w:p>
      <w:pPr>
        <w:rPr>
          <w:rFonts w:hint="eastAsia"/>
        </w:rPr>
      </w:pPr>
      <w:r>
        <w:rPr>
          <w:rFonts w:hint="eastAsia"/>
        </w:rPr>
        <w:t>第 20 讲:准备重生</w:t>
      </w:r>
    </w:p>
    <w:p>
      <w:pPr>
        <w:rPr>
          <w:rFonts w:hint="eastAsia"/>
        </w:rPr>
      </w:pPr>
    </w:p>
    <w:p>
      <w:pPr>
        <w:rPr>
          <w:rFonts w:hint="eastAsia"/>
        </w:rPr>
      </w:pPr>
    </w:p>
    <w:p>
      <w:pPr>
        <w:rPr>
          <w:rFonts w:hint="eastAsia"/>
        </w:rPr>
      </w:pPr>
    </w:p>
    <w:p>
      <w:pPr>
        <w:rPr>
          <w:rFonts w:hint="eastAsia"/>
        </w:rPr>
      </w:pPr>
      <w:r>
        <w:rPr>
          <w:rFonts w:hint="eastAsia"/>
        </w:rPr>
        <w:t>面对生死的科学与智慧</w:t>
      </w:r>
    </w:p>
    <w:p>
      <w:pPr>
        <w:rPr>
          <w:rFonts w:hint="eastAsia"/>
        </w:rPr>
      </w:pPr>
    </w:p>
    <w:p>
      <w:pPr>
        <w:rPr>
          <w:rFonts w:hint="eastAsia"/>
        </w:rPr>
      </w:pPr>
      <w:r>
        <w:rPr>
          <w:rFonts w:hint="eastAsia"/>
        </w:rPr>
        <w:t>1、缘起:世界观/价值观的重要性和目前的缺失</w:t>
      </w:r>
    </w:p>
    <w:p>
      <w:pPr>
        <w:rPr>
          <w:rFonts w:hint="eastAsia"/>
        </w:rPr>
      </w:pPr>
    </w:p>
    <w:p>
      <w:pPr>
        <w:rPr>
          <w:rFonts w:hint="eastAsia"/>
        </w:rPr>
      </w:pPr>
      <w:r>
        <w:rPr>
          <w:rFonts w:hint="eastAsia"/>
        </w:rPr>
        <w:t>2、人死观-我到哪里去:面对死亡的西方科学</w:t>
      </w:r>
    </w:p>
    <w:p>
      <w:pPr>
        <w:rPr>
          <w:rFonts w:hint="eastAsia"/>
        </w:rPr>
      </w:pPr>
    </w:p>
    <w:p>
      <w:pPr>
        <w:rPr>
          <w:rFonts w:hint="eastAsia"/>
        </w:rPr>
      </w:pPr>
      <w:r>
        <w:rPr>
          <w:rFonts w:hint="eastAsia"/>
        </w:rPr>
        <w:t xml:space="preserve">    1-西方心理学的新进展:出体体验OBE</w:t>
      </w:r>
    </w:p>
    <w:p>
      <w:pPr>
        <w:rPr>
          <w:rFonts w:hint="eastAsia"/>
        </w:rPr>
      </w:pPr>
    </w:p>
    <w:p>
      <w:pPr>
        <w:rPr>
          <w:rFonts w:hint="eastAsia"/>
        </w:rPr>
      </w:pPr>
      <w:r>
        <w:rPr>
          <w:rFonts w:hint="eastAsia"/>
        </w:rPr>
        <w:t xml:space="preserve">    2-西方医学的新进展:濒死体验NDE</w:t>
      </w:r>
    </w:p>
    <w:p>
      <w:pPr>
        <w:rPr>
          <w:rFonts w:hint="eastAsia"/>
        </w:rPr>
      </w:pPr>
    </w:p>
    <w:p>
      <w:pPr>
        <w:rPr>
          <w:rFonts w:hint="eastAsia"/>
        </w:rPr>
      </w:pPr>
      <w:r>
        <w:rPr>
          <w:rFonts w:hint="eastAsia"/>
        </w:rPr>
        <w:t xml:space="preserve">    3-体外意识互动性:死后沟通ADC</w:t>
      </w:r>
    </w:p>
    <w:p>
      <w:pPr>
        <w:rPr>
          <w:rFonts w:hint="eastAsia"/>
        </w:rPr>
      </w:pPr>
    </w:p>
    <w:p>
      <w:pPr>
        <w:rPr>
          <w:rFonts w:hint="eastAsia"/>
        </w:rPr>
      </w:pPr>
      <w:r>
        <w:rPr>
          <w:rFonts w:hint="eastAsia"/>
        </w:rPr>
        <w:t xml:space="preserve">    4-西方医学尚未触达的领域:解离性濒死体验</w:t>
      </w:r>
    </w:p>
    <w:p>
      <w:pPr>
        <w:rPr>
          <w:rFonts w:hint="eastAsia"/>
        </w:rPr>
      </w:pPr>
    </w:p>
    <w:p>
      <w:pPr>
        <w:rPr>
          <w:rFonts w:hint="eastAsia"/>
        </w:rPr>
      </w:pPr>
      <w:r>
        <w:rPr>
          <w:rFonts w:hint="eastAsia"/>
        </w:rPr>
        <w:t>3、生观-我是谁?我从哪里来:面对生的科学 与哲学</w:t>
      </w:r>
    </w:p>
    <w:p>
      <w:pPr>
        <w:rPr>
          <w:rFonts w:hint="eastAsia"/>
        </w:rPr>
      </w:pPr>
    </w:p>
    <w:p>
      <w:pPr>
        <w:rPr>
          <w:rFonts w:hint="eastAsia"/>
        </w:rPr>
      </w:pPr>
      <w:r>
        <w:rPr>
          <w:rFonts w:hint="eastAsia"/>
        </w:rPr>
        <w:t xml:space="preserve">    1-哲学难题:人格同一性</w:t>
      </w:r>
    </w:p>
    <w:p>
      <w:pPr>
        <w:rPr>
          <w:rFonts w:hint="eastAsia"/>
        </w:rPr>
      </w:pPr>
    </w:p>
    <w:p>
      <w:pPr>
        <w:rPr>
          <w:rFonts w:hint="eastAsia"/>
        </w:rPr>
      </w:pPr>
      <w:r>
        <w:rPr>
          <w:rFonts w:hint="eastAsia"/>
        </w:rPr>
        <w:t xml:space="preserve">    2-意识与记忆的起点</w:t>
      </w:r>
    </w:p>
    <w:p>
      <w:pPr>
        <w:rPr>
          <w:rFonts w:hint="eastAsia"/>
        </w:rPr>
      </w:pPr>
    </w:p>
    <w:p>
      <w:pPr>
        <w:rPr>
          <w:rFonts w:hint="eastAsia"/>
        </w:rPr>
      </w:pPr>
      <w:r>
        <w:rPr>
          <w:rFonts w:hint="eastAsia"/>
        </w:rPr>
        <w:t xml:space="preserve">    3-人格的起点</w:t>
      </w:r>
    </w:p>
    <w:p>
      <w:pPr>
        <w:rPr>
          <w:rFonts w:hint="eastAsia"/>
        </w:rPr>
      </w:pPr>
    </w:p>
    <w:p>
      <w:pPr>
        <w:rPr>
          <w:rFonts w:hint="eastAsia"/>
        </w:rPr>
      </w:pPr>
      <w:r>
        <w:rPr>
          <w:rFonts w:hint="eastAsia"/>
        </w:rPr>
        <w:t xml:space="preserve">    4-西方科学对转世研究的新进展:实证学，临床心理学，生物学</w:t>
      </w:r>
    </w:p>
    <w:p>
      <w:pPr>
        <w:rPr>
          <w:rFonts w:hint="eastAsia"/>
        </w:rPr>
      </w:pPr>
    </w:p>
    <w:p>
      <w:pPr>
        <w:rPr>
          <w:rFonts w:hint="eastAsia"/>
        </w:rPr>
      </w:pPr>
      <w:r>
        <w:rPr>
          <w:rFonts w:hint="eastAsia"/>
        </w:rPr>
        <w:t>4、价值观:面对生死的东方智慧</w:t>
      </w:r>
    </w:p>
    <w:p>
      <w:pPr>
        <w:rPr>
          <w:rFonts w:hint="eastAsia"/>
        </w:rPr>
      </w:pPr>
    </w:p>
    <w:p>
      <w:pPr>
        <w:rPr>
          <w:rFonts w:hint="eastAsia"/>
        </w:rPr>
      </w:pPr>
      <w:r>
        <w:rPr>
          <w:rFonts w:hint="eastAsia"/>
        </w:rPr>
        <w:t xml:space="preserve">    1-从转世到轮回</w:t>
      </w:r>
    </w:p>
    <w:p>
      <w:pPr>
        <w:rPr>
          <w:rFonts w:hint="eastAsia"/>
        </w:rPr>
      </w:pPr>
    </w:p>
    <w:p>
      <w:pPr>
        <w:rPr>
          <w:rFonts w:hint="eastAsia"/>
        </w:rPr>
      </w:pPr>
      <w:r>
        <w:rPr>
          <w:rFonts w:hint="eastAsia"/>
        </w:rPr>
        <w:t xml:space="preserve">    2-如何改变死亡状态&amp;拥有一个平静的善终:</w:t>
      </w:r>
    </w:p>
    <w:p>
      <w:pPr>
        <w:rPr>
          <w:rFonts w:hint="eastAsia"/>
        </w:rPr>
      </w:pPr>
    </w:p>
    <w:p>
      <w:pPr>
        <w:rPr>
          <w:rFonts w:hint="eastAsia"/>
        </w:rPr>
      </w:pPr>
      <w:r>
        <w:rPr>
          <w:rFonts w:hint="eastAsia"/>
        </w:rPr>
        <w:t xml:space="preserve">    3-如何改变来生的命运:准备重生</w:t>
      </w:r>
    </w:p>
    <w:p>
      <w:pPr>
        <w:rPr>
          <w:rFonts w:hint="eastAsia"/>
        </w:rPr>
      </w:pPr>
    </w:p>
    <w:p>
      <w:pPr>
        <w:rPr>
          <w:rFonts w:hint="eastAsia"/>
        </w:rPr>
      </w:pPr>
      <w:r>
        <w:rPr>
          <w:rFonts w:hint="eastAsia"/>
        </w:rPr>
        <w:t>赵越教授的《面对生死的科学与智慧》公益课，被同学们称之为”重建三观”的课程!他将前沿西方科学和古老东方智慧融会贯通，带领着我们思考和了悟哲学的三人终极问题:我是谁?我从哪里来?我到哪里去?认知生死,珍惜生命,借死悟生,向死而生,放下对死亡的恐惧,从容智慧的面对生死。</w:t>
      </w:r>
    </w:p>
    <w:p>
      <w:pPr>
        <w:rPr>
          <w:rFonts w:hint="eastAsia"/>
        </w:rPr>
      </w:pPr>
    </w:p>
    <w:p>
      <w:pPr>
        <w:rPr>
          <w:rFonts w:hint="eastAsia"/>
        </w:rPr>
      </w:pPr>
      <w:r>
        <w:rPr>
          <w:rFonts w:hint="eastAsia"/>
        </w:rPr>
        <w:t>我们来到这个世界，从未有人能活着离开。很公平，每个人都是要死的。死亡，提醒我们珍惜，时光短暂去日无多。可我们却避讳和“死”有关的所有的字眼儿，哪怕只是谐音,只因为这是已知的最大恐惧。</w:t>
      </w:r>
    </w:p>
    <w:p>
      <w:pPr>
        <w:rPr>
          <w:rFonts w:hint="eastAsia"/>
        </w:rPr>
      </w:pPr>
    </w:p>
    <w:p>
      <w:pPr>
        <w:rPr>
          <w:rFonts w:hint="eastAsia"/>
        </w:rPr>
      </w:pPr>
      <w:r>
        <w:rPr>
          <w:rFonts w:hint="eastAsia"/>
        </w:rPr>
        <w:t>疫情当下,灾难频发,从未有一刻像现在这样渴望了解人死了之后的事情,我的亲人和我自己,都将去往何处?死亡究竟赋予了生命什么意义?</w:t>
      </w:r>
    </w:p>
    <w:p>
      <w:pPr>
        <w:rPr>
          <w:rFonts w:hint="eastAsia"/>
        </w:rPr>
      </w:pPr>
    </w:p>
    <w:p>
      <w:pPr>
        <w:rPr>
          <w:rFonts w:hint="eastAsia"/>
        </w:rPr>
      </w:pPr>
      <w:r>
        <w:rPr>
          <w:rFonts w:hint="eastAsia"/>
        </w:rPr>
        <w:t>让我们一起聆听赵越教授为您讲述《面对生死的科学与智慧》，这是一次不必死一次便可接受的生命教育，期待您从此了悟生死，改变人生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赵越教授【人生哲学课】在线视频课</w:t>
      </w:r>
    </w:p>
    <w:p>
      <w:pPr>
        <w:rPr>
          <w:rFonts w:hint="eastAsia"/>
        </w:rPr>
      </w:pPr>
    </w:p>
    <w:p>
      <w:pPr>
        <w:rPr>
          <w:rFonts w:hint="eastAsia"/>
        </w:rPr>
      </w:pPr>
      <w:r>
        <w:rPr>
          <w:rFonts w:hint="eastAsia"/>
        </w:rPr>
        <w:t>赵越教授长期任教世界顶级商学院，其中包括:香港科技大学、长江商学院、明尼苏达大学的国际EMBA-CHEMBA、美国麻省理工大学的iMBA、北大光华、对外经贸大学、西安交通大学、浙江大学、中山大学等等，深受各院校 EMBA学员好评，位居亚洲多个EMBA项目教学评估之首位。</w:t>
      </w:r>
    </w:p>
    <w:p>
      <w:pPr>
        <w:rPr>
          <w:rFonts w:hint="eastAsia"/>
        </w:rPr>
      </w:pPr>
    </w:p>
    <w:p>
      <w:pPr>
        <w:rPr>
          <w:rFonts w:hint="eastAsia"/>
        </w:rPr>
      </w:pPr>
    </w:p>
    <w:p>
      <w:pPr>
        <w:rPr>
          <w:rFonts w:hint="eastAsia"/>
        </w:rPr>
      </w:pPr>
    </w:p>
    <w:p>
      <w:pPr>
        <w:rPr>
          <w:rFonts w:hint="eastAsia"/>
        </w:rPr>
      </w:pPr>
      <w:r>
        <w:rPr>
          <w:rFonts w:hint="eastAsia"/>
        </w:rPr>
        <w:t>教学荣誉:</w:t>
      </w:r>
    </w:p>
    <w:p>
      <w:pPr>
        <w:rPr>
          <w:rFonts w:hint="eastAsia"/>
        </w:rPr>
      </w:pPr>
    </w:p>
    <w:p>
      <w:pPr>
        <w:rPr>
          <w:rFonts w:hint="eastAsia"/>
        </w:rPr>
      </w:pPr>
      <w:r>
        <w:rPr>
          <w:rFonts w:hint="eastAsia"/>
        </w:rPr>
        <w:t>2002 年获美国麻省理工大学和中山大学合办的国际MBA-iMBA最佳教授奖</w:t>
      </w:r>
    </w:p>
    <w:p>
      <w:pPr>
        <w:rPr>
          <w:rFonts w:hint="eastAsia"/>
        </w:rPr>
      </w:pPr>
    </w:p>
    <w:p>
      <w:pPr>
        <w:rPr>
          <w:rFonts w:hint="eastAsia"/>
        </w:rPr>
      </w:pPr>
      <w:r>
        <w:rPr>
          <w:rFonts w:hint="eastAsia"/>
        </w:rPr>
        <w:t>2002-2004 连续3年获得香港科技大学工商管理学院教学优异奖</w:t>
      </w:r>
    </w:p>
    <w:p>
      <w:pPr>
        <w:rPr>
          <w:rFonts w:hint="eastAsia"/>
        </w:rPr>
      </w:pPr>
    </w:p>
    <w:p>
      <w:pPr>
        <w:rPr>
          <w:rFonts w:hint="eastAsia"/>
        </w:rPr>
      </w:pPr>
      <w:r>
        <w:rPr>
          <w:rFonts w:hint="eastAsia"/>
        </w:rPr>
        <w:t>2005 年香港科技大学弗兰克林最佳教学奖</w:t>
      </w:r>
    </w:p>
    <w:p>
      <w:pPr>
        <w:rPr>
          <w:rFonts w:hint="eastAsia"/>
        </w:rPr>
      </w:pPr>
    </w:p>
    <w:p>
      <w:pPr>
        <w:rPr>
          <w:rFonts w:hint="eastAsia"/>
        </w:rPr>
      </w:pPr>
      <w:r>
        <w:rPr>
          <w:rFonts w:hint="eastAsia"/>
        </w:rPr>
        <w:t>2013-2015 年获得香港科技大学商学院 EMBA最佳教授奖(三连冠)</w:t>
      </w:r>
    </w:p>
    <w:p>
      <w:pPr>
        <w:rPr>
          <w:rFonts w:hint="eastAsia"/>
        </w:rPr>
      </w:pPr>
    </w:p>
    <w:p>
      <w:pPr>
        <w:rPr>
          <w:rFonts w:hint="eastAsia"/>
        </w:rPr>
      </w:pPr>
    </w:p>
    <w:p>
      <w:pPr>
        <w:rPr>
          <w:rFonts w:hint="eastAsia"/>
        </w:rPr>
      </w:pPr>
      <w:bookmarkStart w:id="0" w:name="_GoBack"/>
      <w:bookmarkEnd w:id="0"/>
    </w:p>
    <w:p>
      <w:pPr>
        <w:rPr>
          <w:rFonts w:hint="eastAsia"/>
        </w:rPr>
      </w:pPr>
      <w:r>
        <w:rPr>
          <w:rFonts w:hint="eastAsia"/>
        </w:rPr>
        <w:t>赵越教授公益讲座现场</w:t>
      </w:r>
    </w:p>
    <w:p>
      <w:pPr>
        <w:rPr>
          <w:rFonts w:hint="eastAsia"/>
        </w:rPr>
      </w:pPr>
    </w:p>
    <w:p>
      <w:pPr>
        <w:rPr>
          <w:rFonts w:hint="eastAsia"/>
        </w:rPr>
      </w:pPr>
      <w:r>
        <w:rPr>
          <w:rFonts w:hint="eastAsia"/>
        </w:rPr>
        <w:t>Public welfare lecture site</w:t>
      </w:r>
    </w:p>
    <w:p>
      <w:pPr>
        <w:rPr>
          <w:rFonts w:hint="eastAsia"/>
        </w:rPr>
      </w:pPr>
    </w:p>
    <w:p>
      <w:pPr>
        <w:rPr>
          <w:rFonts w:hint="eastAsia"/>
        </w:rPr>
      </w:pPr>
      <w:r>
        <w:rPr>
          <w:rFonts w:hint="eastAsia"/>
        </w:rPr>
        <w:t>赵越教授【人生哲学课】在线视频课</w:t>
      </w:r>
    </w:p>
    <w:p>
      <w:pPr>
        <w:rPr>
          <w:rFonts w:hint="eastAsia"/>
        </w:rPr>
      </w:pPr>
    </w:p>
    <w:p>
      <w:pPr>
        <w:rPr>
          <w:rFonts w:hint="eastAsia"/>
        </w:rPr>
      </w:pPr>
      <w:r>
        <w:rPr>
          <w:rFonts w:hint="eastAsia"/>
        </w:rPr>
        <w:t>学习方式</w:t>
      </w:r>
    </w:p>
    <w:p>
      <w:pPr>
        <w:rPr>
          <w:rFonts w:hint="eastAsia"/>
        </w:rPr>
      </w:pPr>
    </w:p>
    <w:p>
      <w:pPr>
        <w:rPr>
          <w:rFonts w:hint="eastAsia"/>
        </w:rPr>
      </w:pPr>
      <w:r>
        <w:rPr>
          <w:rFonts w:hint="eastAsia"/>
        </w:rPr>
        <w:t>本课程一共20节，每节约20分钟，以翻转课堂式教学形式展开</w:t>
      </w:r>
    </w:p>
    <w:p>
      <w:pPr>
        <w:rPr>
          <w:rFonts w:hint="eastAsia"/>
        </w:rPr>
      </w:pPr>
    </w:p>
    <w:p>
      <w:pPr>
        <w:rPr>
          <w:rFonts w:hint="eastAsia"/>
        </w:rPr>
      </w:pPr>
      <w:r>
        <w:rPr>
          <w:rFonts w:hint="eastAsia"/>
        </w:rPr>
        <w:t>每日自主学习，观看课程视频，每节开始前有相关思考题</w:t>
      </w: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YWU3OWJmMjVhYWExMDJhYTQwZDkyZTU5MDY5NGIifQ=="/>
  </w:docVars>
  <w:rsids>
    <w:rsidRoot w:val="1B3225F1"/>
    <w:rsid w:val="040B3430"/>
    <w:rsid w:val="0C9C593D"/>
    <w:rsid w:val="0DD423A8"/>
    <w:rsid w:val="1B3225F1"/>
    <w:rsid w:val="32543208"/>
    <w:rsid w:val="7B170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2024-03-11T09:17:00Z</dcterms:created>
  <dc:creator>冰冰⊙▽⊙＊</dc:creator>
  <cp:lastModifiedBy>冰冰⊙▽⊙＊</cp:lastModifiedBy>
  <dcterms:modified xsi:type="dcterms:W3CDTF">2024-03-11T09:46:09Z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6DFCF0937FF14FC494A7A849E12CA056_13</vt:lpwstr>
  </property>
</Properties>
</file>