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224" w:lineRule="auto"/>
        <w:ind w:left="1294"/>
        <w:rPr>
          <w:rFonts w:ascii="华文琥珀" w:hAnsi="华文琥珀" w:eastAsia="华文琥珀" w:cs="华文琥珀"/>
          <w:sz w:val="32"/>
          <w:szCs w:val="32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3608070</wp:posOffset>
                </wp:positionH>
                <wp:positionV relativeFrom="page">
                  <wp:posOffset>2528570</wp:posOffset>
                </wp:positionV>
                <wp:extent cx="955675" cy="32448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3608361" y="2528719"/>
                          <a:ext cx="955675" cy="3244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85" w:line="220" w:lineRule="auto"/>
                              <w:ind w:left="20"/>
                              <w:rPr>
                                <w:rFonts w:ascii="宋体" w:hAnsi="宋体" w:eastAsia="宋体" w:cs="宋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00516F"/>
                                <w:spacing w:val="-8"/>
                                <w:sz w:val="34"/>
                                <w:szCs w:val="34"/>
                              </w:rPr>
                              <w:t>顺</w:t>
                            </w:r>
                            <w:r>
                              <w:rPr>
                                <w:rFonts w:ascii="宋体" w:hAnsi="宋体" w:eastAsia="宋体" w:cs="宋体"/>
                                <w:color w:val="00516F"/>
                                <w:spacing w:val="33"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eastAsia="宋体" w:cs="宋体"/>
                                <w:color w:val="00516F"/>
                                <w:spacing w:val="-8"/>
                                <w:sz w:val="34"/>
                                <w:szCs w:val="34"/>
                              </w:rPr>
                              <w:t>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284.1pt;margin-top:199.1pt;height:25.55pt;width:75.25pt;mso-position-horizontal-relative:page;mso-position-vertical-relative:page;rotation:-5898240f;z-index:251662336;mso-width-relative:page;mso-height-relative:page;" filled="f" stroked="f" coordsize="21600,21600" o:allowincell="f" o:gfxdata="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Jh4j9sAAAALAQAADwAAAAAAAAABACAAAAAiAAAAZHJzL2Rvd25y&#10;ZXYueG1sUEsBAhQAFAAAAAgAh07iQKpX9uc0AgAAawQAAA4AAAAAAAAAAQAgAAAAKgEAAGRycy9l&#10;Mm9Eb2MueG1sUEsFBgAAAAAGAAYAWQEAANA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5" w:line="220" w:lineRule="auto"/>
                        <w:ind w:left="20"/>
                        <w:rPr>
                          <w:rFonts w:ascii="宋体" w:hAnsi="宋体" w:eastAsia="宋体" w:cs="宋体"/>
                          <w:sz w:val="34"/>
                          <w:szCs w:val="34"/>
                        </w:rPr>
                      </w:pPr>
                      <w:r>
                        <w:rPr>
                          <w:rFonts w:ascii="宋体" w:hAnsi="宋体" w:eastAsia="宋体" w:cs="宋体"/>
                          <w:color w:val="00516F"/>
                          <w:spacing w:val="-8"/>
                          <w:sz w:val="34"/>
                          <w:szCs w:val="34"/>
                        </w:rPr>
                        <w:t>顺</w:t>
                      </w:r>
                      <w:r>
                        <w:rPr>
                          <w:rFonts w:ascii="宋体" w:hAnsi="宋体" w:eastAsia="宋体" w:cs="宋体"/>
                          <w:color w:val="00516F"/>
                          <w:spacing w:val="33"/>
                          <w:sz w:val="34"/>
                          <w:szCs w:val="34"/>
                        </w:rPr>
                        <w:t xml:space="preserve">    </w:t>
                      </w:r>
                      <w:r>
                        <w:rPr>
                          <w:rFonts w:ascii="宋体" w:hAnsi="宋体" w:eastAsia="宋体" w:cs="宋体"/>
                          <w:color w:val="00516F"/>
                          <w:spacing w:val="-8"/>
                          <w:sz w:val="34"/>
                          <w:szCs w:val="34"/>
                        </w:rPr>
                        <w:t>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247650</wp:posOffset>
            </wp:positionH>
            <wp:positionV relativeFrom="page">
              <wp:posOffset>126365</wp:posOffset>
            </wp:positionV>
            <wp:extent cx="552450" cy="5651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6" cy="565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6121400" cy="100774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7663815</wp:posOffset>
            </wp:positionV>
            <wp:extent cx="2044700" cy="19621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4669" cy="196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琥珀" w:hAnsi="华文琥珀" w:eastAsia="华文琥珀" w:cs="华文琥珀"/>
          <w:b/>
          <w:bCs/>
          <w:color w:val="FFFFFF"/>
          <w:spacing w:val="23"/>
          <w:sz w:val="32"/>
          <w:szCs w:val="32"/>
        </w:rPr>
        <w:t>运河私董会</w:t>
      </w:r>
    </w:p>
    <w:p>
      <w:pPr>
        <w:spacing w:before="40" w:line="188" w:lineRule="auto"/>
        <w:ind w:left="129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color w:val="FFFFFF"/>
          <w:spacing w:val="-2"/>
          <w:sz w:val="15"/>
          <w:szCs w:val="15"/>
        </w:rPr>
        <w:t>YUNHE PRIVATE BOARD</w:t>
      </w: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line="260" w:lineRule="exact"/>
        <w:ind w:firstLine="7099"/>
      </w:pPr>
      <w:r>
        <w:rPr>
          <w:position w:val="-5"/>
        </w:rPr>
        <w:drawing>
          <wp:inline distT="0" distB="0" distL="0" distR="0">
            <wp:extent cx="184150" cy="1644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92" cy="16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10" w:line="445" w:lineRule="exact"/>
        <w:ind w:left="4729"/>
        <w:rPr>
          <w:rFonts w:ascii="华文行楷" w:hAnsi="华文行楷" w:eastAsia="华文行楷" w:cs="华文行楷"/>
          <w:sz w:val="32"/>
          <w:szCs w:val="32"/>
        </w:rPr>
      </w:pPr>
      <w:r>
        <w:pict>
          <v:shape id="_x0000_s1026" o:spid="_x0000_s1026" o:spt="202" type="#_x0000_t202" style="position:absolute;left:0pt;margin-left:204.5pt;margin-top:12.8pt;height:18.75pt;width:13.2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jc w:val="right"/>
                    <w:rPr>
                      <w:rFonts w:ascii="华文彩云" w:hAnsi="华文彩云" w:eastAsia="华文彩云" w:cs="华文彩云"/>
                      <w:sz w:val="27"/>
                      <w:szCs w:val="27"/>
                    </w:rPr>
                  </w:pPr>
                  <w:r>
                    <w:rPr>
                      <w:rFonts w:ascii="华文彩云" w:hAnsi="华文彩云" w:eastAsia="华文彩云" w:cs="华文彩云"/>
                      <w:color w:val="00DAF3"/>
                      <w:spacing w:val="-8"/>
                      <w:w w:val="86"/>
                      <w:sz w:val="27"/>
                      <w:szCs w:val="27"/>
                    </w:rPr>
                    <w:t>起</w:t>
                  </w:r>
                </w:p>
              </w:txbxContent>
            </v:textbox>
          </v:shape>
        </w:pict>
      </w:r>
      <w:r>
        <w:rPr>
          <w:rFonts w:ascii="华文行楷" w:hAnsi="华文行楷" w:eastAsia="华文行楷" w:cs="华文行楷"/>
          <w:color w:val="00DAF3"/>
          <w:position w:val="4"/>
          <w:sz w:val="32"/>
          <w:szCs w:val="32"/>
        </w:rPr>
        <w:t>穷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spacing w:before="166" w:line="930" w:lineRule="exact"/>
        <w:ind w:left="537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color w:val="FFFFFF"/>
          <w:spacing w:val="-10"/>
          <w:position w:val="30"/>
          <w:sz w:val="51"/>
          <w:szCs w:val="51"/>
        </w:rPr>
        <w:t>未来产业</w:t>
      </w:r>
      <w:r>
        <w:rPr>
          <w:rFonts w:ascii="宋体" w:hAnsi="宋体" w:eastAsia="宋体" w:cs="宋体"/>
          <w:b/>
          <w:bCs/>
          <w:color w:val="FFFFFF"/>
          <w:spacing w:val="-10"/>
          <w:position w:val="30"/>
          <w:sz w:val="51"/>
          <w:szCs w:val="51"/>
        </w:rPr>
        <w:t>CEO</w:t>
      </w:r>
      <w:r>
        <w:rPr>
          <w:rFonts w:ascii="宋体" w:hAnsi="宋体" w:eastAsia="宋体" w:cs="宋体"/>
          <w:color w:val="FFFFFF"/>
          <w:spacing w:val="68"/>
          <w:position w:val="30"/>
          <w:sz w:val="51"/>
          <w:szCs w:val="51"/>
        </w:rPr>
        <w:t xml:space="preserve"> </w:t>
      </w:r>
      <w:r>
        <w:rPr>
          <w:rFonts w:ascii="黑体" w:hAnsi="黑体" w:eastAsia="黑体" w:cs="黑体"/>
          <w:b/>
          <w:bCs/>
          <w:color w:val="FFFFFF"/>
          <w:spacing w:val="-10"/>
          <w:position w:val="30"/>
          <w:sz w:val="51"/>
          <w:szCs w:val="51"/>
        </w:rPr>
        <w:t>成长计划</w:t>
      </w:r>
    </w:p>
    <w:p>
      <w:pPr>
        <w:spacing w:line="220" w:lineRule="auto"/>
        <w:ind w:left="28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color w:val="FFFFFF"/>
          <w:spacing w:val="-33"/>
          <w:sz w:val="32"/>
          <w:szCs w:val="32"/>
        </w:rPr>
        <w:t>发人：</w:t>
      </w:r>
      <w:r>
        <w:rPr>
          <w:rFonts w:ascii="宋体" w:hAnsi="宋体" w:eastAsia="宋体" w:cs="宋体"/>
          <w:b/>
          <w:bCs/>
          <w:color w:val="FFFFFF"/>
          <w:spacing w:val="-33"/>
          <w:sz w:val="32"/>
          <w:szCs w:val="32"/>
        </w:rPr>
        <w:t>王</w:t>
      </w:r>
      <w:r>
        <w:rPr>
          <w:rFonts w:ascii="宋体" w:hAnsi="宋体" w:eastAsia="宋体" w:cs="宋体"/>
          <w:color w:val="FFFFFF"/>
          <w:spacing w:val="-34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color w:val="FFFFFF"/>
          <w:spacing w:val="-33"/>
          <w:sz w:val="32"/>
          <w:szCs w:val="32"/>
        </w:rPr>
        <w:t>石</w:t>
      </w:r>
      <w:r>
        <w:rPr>
          <w:rFonts w:ascii="宋体" w:hAnsi="宋体" w:eastAsia="宋体" w:cs="宋体"/>
          <w:color w:val="FFFFFF"/>
          <w:spacing w:val="-33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color w:val="FFFFFF"/>
          <w:spacing w:val="-33"/>
          <w:sz w:val="32"/>
          <w:szCs w:val="32"/>
        </w:rPr>
        <w:t>×</w:t>
      </w:r>
      <w:r>
        <w:rPr>
          <w:rFonts w:ascii="宋体" w:hAnsi="宋体" w:eastAsia="宋体" w:cs="宋体"/>
          <w:color w:val="FFFFFF"/>
          <w:spacing w:val="-33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color w:val="FFFFFF"/>
          <w:spacing w:val="-33"/>
          <w:sz w:val="32"/>
          <w:szCs w:val="32"/>
        </w:rPr>
        <w:t>冯</w:t>
      </w:r>
      <w:r>
        <w:rPr>
          <w:rFonts w:ascii="宋体" w:hAnsi="宋体" w:eastAsia="宋体" w:cs="宋体"/>
          <w:color w:val="FFFFFF"/>
          <w:spacing w:val="-44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color w:val="FFFFFF"/>
          <w:spacing w:val="-33"/>
          <w:sz w:val="32"/>
          <w:szCs w:val="32"/>
        </w:rPr>
        <w:t>仑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49" w:line="217" w:lineRule="auto"/>
        <w:ind w:left="3676"/>
        <w:rPr>
          <w:rFonts w:ascii="黑体" w:hAnsi="黑体" w:eastAsia="黑体" w:cs="黑体"/>
          <w:sz w:val="46"/>
          <w:szCs w:val="46"/>
        </w:rPr>
      </w:pPr>
      <w:r>
        <w:rPr>
          <w:rFonts w:ascii="黑体" w:hAnsi="黑体" w:eastAsia="黑体" w:cs="黑体"/>
          <w:b/>
          <w:bCs/>
          <w:color w:val="FFFFFF"/>
          <w:spacing w:val="31"/>
          <w:sz w:val="46"/>
          <w:szCs w:val="46"/>
        </w:rPr>
        <w:t>新科技/新业态/新模式</w:t>
      </w:r>
    </w:p>
    <w:p>
      <w:pPr>
        <w:spacing w:line="578" w:lineRule="exact"/>
        <w:ind w:left="371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FFFFFF"/>
          <w:spacing w:val="-8"/>
          <w:position w:val="19"/>
          <w:sz w:val="32"/>
          <w:szCs w:val="32"/>
        </w:rPr>
        <w:t>新 生 代 企 业 家 成 长 生 态</w:t>
      </w:r>
      <w:r>
        <w:rPr>
          <w:rFonts w:ascii="黑体" w:hAnsi="黑体" w:eastAsia="黑体" w:cs="黑体"/>
          <w:color w:val="FFFFFF"/>
          <w:spacing w:val="89"/>
          <w:position w:val="19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FFFFFF"/>
          <w:spacing w:val="-8"/>
          <w:position w:val="19"/>
          <w:sz w:val="32"/>
          <w:szCs w:val="32"/>
        </w:rPr>
        <w:t>圈</w:t>
      </w:r>
    </w:p>
    <w:p>
      <w:pPr>
        <w:spacing w:line="221" w:lineRule="auto"/>
        <w:ind w:left="3689"/>
        <w:rPr>
          <w:rFonts w:ascii="黑体" w:hAnsi="黑体" w:eastAsia="黑体" w:cs="黑体"/>
          <w:sz w:val="21"/>
          <w:szCs w:val="21"/>
        </w:rPr>
      </w:pPr>
      <w:r>
        <w:rPr>
          <w:rFonts w:ascii="黑体" w:hAnsi="黑体" w:eastAsia="黑体" w:cs="黑体"/>
          <w:color w:val="FFFFFF"/>
          <w:spacing w:val="-6"/>
          <w:sz w:val="21"/>
          <w:szCs w:val="21"/>
        </w:rPr>
        <w:t>燕园健康科技研究院出品</w:t>
      </w:r>
    </w:p>
    <w:p>
      <w:pPr>
        <w:spacing w:line="221" w:lineRule="auto"/>
        <w:rPr>
          <w:rFonts w:ascii="黑体" w:hAnsi="黑体" w:eastAsia="黑体" w:cs="黑体"/>
          <w:sz w:val="21"/>
          <w:szCs w:val="21"/>
        </w:rPr>
        <w:sectPr>
          <w:headerReference r:id="rId5" w:type="default"/>
          <w:pgSz w:w="9640" w:h="15870"/>
          <w:pgMar w:top="400" w:right="0" w:bottom="0" w:left="0" w:header="0" w:footer="0" w:gutter="0"/>
          <w:cols w:space="720" w:num="1"/>
        </w:sectPr>
      </w:pPr>
    </w:p>
    <w:p>
      <w:pPr>
        <w:spacing w:line="1598" w:lineRule="exact"/>
        <w:ind w:firstLine="1410"/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5124450</wp:posOffset>
            </wp:positionH>
            <wp:positionV relativeFrom="page">
              <wp:posOffset>1543050</wp:posOffset>
            </wp:positionV>
            <wp:extent cx="368300" cy="63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26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5461000</wp:posOffset>
            </wp:positionH>
            <wp:positionV relativeFrom="page">
              <wp:posOffset>1524000</wp:posOffset>
            </wp:positionV>
            <wp:extent cx="6350" cy="150495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150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4679315</wp:posOffset>
            </wp:positionH>
            <wp:positionV relativeFrom="page">
              <wp:posOffset>1346200</wp:posOffset>
            </wp:positionV>
            <wp:extent cx="342900" cy="27940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20" cy="27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1"/>
        </w:rPr>
        <w:drawing>
          <wp:inline distT="0" distB="0" distL="0" distR="0">
            <wp:extent cx="799465" cy="101473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067" cy="101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6" w:line="221" w:lineRule="auto"/>
        <w:ind w:left="199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color w:val="004F72"/>
          <w:spacing w:val="18"/>
          <w:sz w:val="35"/>
          <w:szCs w:val="35"/>
        </w:rPr>
        <w:t>项目背景</w:t>
      </w:r>
    </w:p>
    <w:p>
      <w:pPr>
        <w:pStyle w:val="2"/>
        <w:spacing w:before="164" w:line="2820" w:lineRule="exact"/>
        <w:ind w:firstLine="1470"/>
      </w:pPr>
      <w:r>
        <w:rPr>
          <w:position w:val="-56"/>
        </w:rPr>
        <w:pict>
          <v:group id="_x0000_s1027" o:spid="_x0000_s1027" o:spt="203" style="height:141pt;width:338.35pt;" coordsize="6767,2820">
            <o:lock v:ext="edit"/>
            <v:shape id="_x0000_s1028" o:spid="_x0000_s1028" o:spt="75" type="#_x0000_t75" style="position:absolute;left:0;top:0;height:2820;width:665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29" o:spid="_x0000_s1029" o:spt="202" type="#_x0000_t202" style="position:absolute;left:-20;top:-20;height:2860;width:680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6" w:line="213" w:lineRule="auto"/>
                      <w:ind w:left="21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spacing w:val="18"/>
                        <w:sz w:val="17"/>
                        <w:szCs w:val="17"/>
                      </w:rPr>
                      <w:t>新一轮科技革命和产业变革正在重构全球创新</w:t>
                    </w:r>
                    <w:r>
                      <w:rPr>
                        <w:rFonts w:ascii="黑体" w:hAnsi="黑体" w:eastAsia="黑体" w:cs="黑体"/>
                        <w:spacing w:val="17"/>
                        <w:sz w:val="17"/>
                        <w:szCs w:val="17"/>
                      </w:rPr>
                      <w:t>版图，颠覆性技术迭代加快，传统</w:t>
                    </w:r>
                  </w:p>
                  <w:p>
                    <w:pPr>
                      <w:spacing w:before="191" w:line="221" w:lineRule="auto"/>
                      <w:ind w:right="29"/>
                      <w:jc w:val="right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spacing w:val="18"/>
                        <w:sz w:val="17"/>
                        <w:szCs w:val="17"/>
                      </w:rPr>
                      <w:t>企业家的经营和发展面临严峻挑战。如何在新</w:t>
                    </w:r>
                    <w:r>
                      <w:rPr>
                        <w:rFonts w:ascii="黑体" w:hAnsi="黑体" w:eastAsia="黑体" w:cs="黑体"/>
                        <w:spacing w:val="17"/>
                        <w:sz w:val="17"/>
                        <w:szCs w:val="17"/>
                      </w:rPr>
                      <w:t>科技、新业态和新模式变革中重新</w:t>
                    </w:r>
                  </w:p>
                  <w:p>
                    <w:pPr>
                      <w:spacing w:before="169" w:line="213" w:lineRule="auto"/>
                      <w:ind w:left="21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spacing w:val="16"/>
                        <w:sz w:val="17"/>
                        <w:szCs w:val="17"/>
                      </w:rPr>
                      <w:t>获得竞争优势，并做到持续发展，是每一位企业家都必须面对的</w:t>
                    </w:r>
                    <w:r>
                      <w:rPr>
                        <w:rFonts w:ascii="黑体" w:hAnsi="黑体" w:eastAsia="黑体" w:cs="黑体"/>
                        <w:spacing w:val="15"/>
                        <w:sz w:val="17"/>
                        <w:szCs w:val="17"/>
                      </w:rPr>
                      <w:t>现实问题。</w:t>
                    </w:r>
                  </w:p>
                  <w:p>
                    <w:pPr>
                      <w:spacing w:before="151" w:line="221" w:lineRule="auto"/>
                      <w:ind w:right="20"/>
                      <w:jc w:val="right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spacing w:val="22"/>
                        <w:sz w:val="17"/>
                        <w:szCs w:val="17"/>
                      </w:rPr>
                      <w:t>未来产业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CEO</w:t>
                    </w:r>
                    <w:r>
                      <w:rPr>
                        <w:rFonts w:ascii="宋体" w:hAnsi="宋体" w:eastAsia="宋体" w:cs="宋体"/>
                        <w:spacing w:val="9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22"/>
                        <w:sz w:val="17"/>
                        <w:szCs w:val="17"/>
                      </w:rPr>
                      <w:t>成长计划旨在通过不同形式的交流与中国企业家共同探讨经营智</w:t>
                    </w:r>
                  </w:p>
                  <w:p>
                    <w:pPr>
                      <w:spacing w:before="169" w:line="213" w:lineRule="auto"/>
                      <w:ind w:right="23"/>
                      <w:jc w:val="right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spacing w:val="18"/>
                        <w:sz w:val="17"/>
                        <w:szCs w:val="17"/>
                      </w:rPr>
                      <w:t>慧。以商学问道和私董研讨相结合拓展思维边界，解决增长难</w:t>
                    </w:r>
                    <w:r>
                      <w:rPr>
                        <w:rFonts w:ascii="黑体" w:hAnsi="黑体" w:eastAsia="黑体" w:cs="黑体"/>
                        <w:spacing w:val="17"/>
                        <w:sz w:val="17"/>
                        <w:szCs w:val="17"/>
                      </w:rPr>
                      <w:t>题；以运河穿越和</w:t>
                    </w:r>
                  </w:p>
                  <w:p>
                    <w:pPr>
                      <w:spacing w:before="183" w:line="213" w:lineRule="auto"/>
                      <w:ind w:left="21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spacing w:val="14"/>
                        <w:sz w:val="17"/>
                        <w:szCs w:val="17"/>
                      </w:rPr>
                      <w:t>成长计划为载体链接全球资源，共享创新机遇。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360" w:lineRule="auto"/>
      </w:pPr>
    </w:p>
    <w:p>
      <w:pPr>
        <w:spacing w:before="114" w:line="221" w:lineRule="auto"/>
        <w:ind w:left="149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color w:val="004F72"/>
          <w:spacing w:val="36"/>
          <w:sz w:val="35"/>
          <w:szCs w:val="35"/>
        </w:rPr>
        <w:t>66发起机构</w:t>
      </w:r>
    </w:p>
    <w:p>
      <w:pPr>
        <w:spacing w:before="252" w:line="413" w:lineRule="auto"/>
        <w:ind w:left="1660" w:right="1319"/>
        <w:jc w:val="both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15"/>
          <w:sz w:val="17"/>
          <w:szCs w:val="17"/>
        </w:rPr>
        <w:t>●运河私董会由王石先生、冯仑导师联合燕园创新平台共同发起，聚焦</w:t>
      </w:r>
      <w:r>
        <w:rPr>
          <w:rFonts w:ascii="黑体" w:hAnsi="黑体" w:eastAsia="黑体" w:cs="黑体"/>
          <w:spacing w:val="14"/>
          <w:sz w:val="17"/>
          <w:szCs w:val="17"/>
        </w:rPr>
        <w:t>新时代的企</w:t>
      </w:r>
      <w:r>
        <w:rPr>
          <w:rFonts w:ascii="黑体" w:hAnsi="黑体" w:eastAsia="黑体" w:cs="黑体"/>
          <w:sz w:val="17"/>
          <w:szCs w:val="17"/>
        </w:rPr>
        <w:t xml:space="preserve"> </w:t>
      </w:r>
      <w:r>
        <w:rPr>
          <w:rFonts w:ascii="黑体" w:hAnsi="黑体" w:eastAsia="黑体" w:cs="黑体"/>
          <w:spacing w:val="15"/>
          <w:sz w:val="17"/>
          <w:szCs w:val="17"/>
        </w:rPr>
        <w:t>业家群体，用无界思维驱动多元潜力，让商业跨界与运动健康交相辉映，搭建“无</w:t>
      </w:r>
    </w:p>
    <w:p>
      <w:pPr>
        <w:spacing w:before="1" w:line="212" w:lineRule="auto"/>
        <w:ind w:left="166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12"/>
          <w:sz w:val="17"/>
          <w:szCs w:val="17"/>
        </w:rPr>
        <w:t>界创新，逐浪相拥”的商业成长生态圈，帮助企业家发现第二增长曲线。</w:t>
      </w:r>
    </w:p>
    <w:p>
      <w:pPr>
        <w:spacing w:before="181" w:line="221" w:lineRule="auto"/>
        <w:ind w:left="166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13"/>
          <w:sz w:val="17"/>
          <w:szCs w:val="17"/>
        </w:rPr>
        <w:t>●燕园健康科技研究院独家负责市场推广和项目运营。</w:t>
      </w:r>
    </w:p>
    <w:p>
      <w:pPr>
        <w:pStyle w:val="2"/>
        <w:spacing w:line="269" w:lineRule="auto"/>
      </w:pPr>
    </w:p>
    <w:p>
      <w:pPr>
        <w:spacing w:line="2400" w:lineRule="exact"/>
      </w:pPr>
      <w:r>
        <w:rPr>
          <w:position w:val="-47"/>
        </w:rPr>
        <w:drawing>
          <wp:inline distT="0" distB="0" distL="0" distR="0">
            <wp:extent cx="6121400" cy="152336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5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7" w:line="222" w:lineRule="auto"/>
        <w:ind w:left="146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color w:val="004F72"/>
          <w:spacing w:val="35"/>
          <w:sz w:val="35"/>
          <w:szCs w:val="35"/>
        </w:rPr>
        <w:t>66项目特色</w:t>
      </w:r>
    </w:p>
    <w:p>
      <w:pPr>
        <w:pStyle w:val="2"/>
        <w:spacing w:line="310" w:lineRule="auto"/>
      </w:pPr>
    </w:p>
    <w:p>
      <w:pPr>
        <w:pStyle w:val="2"/>
        <w:spacing w:line="2690" w:lineRule="exact"/>
        <w:ind w:firstLine="1379"/>
      </w:pPr>
      <w:r>
        <w:rPr>
          <w:position w:val="-53"/>
        </w:rPr>
        <w:pict>
          <v:group id="_x0000_s1030" o:spid="_x0000_s1030" o:spt="203" style="height:134.5pt;width:365pt;" coordsize="7300,2690">
            <o:lock v:ext="edit"/>
            <v:shape id="_x0000_s1031" o:spid="_x0000_s1031" o:spt="75" type="#_x0000_t75" style="position:absolute;left:0;top:0;height:2690;width:730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32" o:spid="_x0000_s1032" o:spt="202" type="#_x0000_t202" style="position:absolute;left:2040;top:188;height:2323;width:479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13" w:lineRule="auto"/>
                      <w:ind w:left="2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6"/>
                        <w:sz w:val="17"/>
                        <w:szCs w:val="17"/>
                      </w:rPr>
                      <w:t>双导师领衔私董会教学，深入了解行业现状和发展趋势</w:t>
                    </w:r>
                  </w:p>
                  <w:p>
                    <w:pPr>
                      <w:spacing w:line="4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6" w:line="213" w:lineRule="auto"/>
                      <w:ind w:left="2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6"/>
                        <w:sz w:val="17"/>
                        <w:szCs w:val="17"/>
                      </w:rPr>
                      <w:t>学习识别和评估商业模式，探索适合自身企业的商业创新</w:t>
                    </w:r>
                  </w:p>
                  <w:p>
                    <w:pPr>
                      <w:spacing w:line="45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6" w:line="213" w:lineRule="auto"/>
                      <w:ind w:left="2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color w:val="007F8E"/>
                        <w:spacing w:val="16"/>
                        <w:sz w:val="17"/>
                        <w:szCs w:val="17"/>
                      </w:rPr>
                      <w:t>聚焦未来产业，建立垂类合作关系，共同构筑资源生态圈</w:t>
                    </w:r>
                  </w:p>
                  <w:p>
                    <w:pPr>
                      <w:spacing w:line="4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6" w:line="213" w:lineRule="auto"/>
                      <w:ind w:left="20"/>
                      <w:rPr>
                        <w:rFonts w:ascii="黑体" w:hAnsi="黑体" w:eastAsia="黑体" w:cs="黑体"/>
                        <w:sz w:val="17"/>
                        <w:szCs w:val="17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6"/>
                        <w:sz w:val="17"/>
                        <w:szCs w:val="17"/>
                      </w:rPr>
                      <w:t>双导师与同学探讨商业智慧，共同完成《顺流/逆流》出版</w:t>
                    </w:r>
                  </w:p>
                </w:txbxContent>
              </v:textbox>
            </v:shape>
            <v:shape id="_x0000_s1033" o:spid="_x0000_s1033" o:spt="202" type="#_x0000_t202" style="position:absolute;left:260;top:188;height:2365;width:14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2" w:lineRule="auto"/>
                      <w:ind w:left="20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9"/>
                        <w:sz w:val="22"/>
                        <w:szCs w:val="22"/>
                      </w:rPr>
                      <w:t>行业案例解析</w:t>
                    </w:r>
                  </w:p>
                  <w:p>
                    <w:pPr>
                      <w:spacing w:line="35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72" w:line="222" w:lineRule="auto"/>
                      <w:ind w:left="20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6"/>
                        <w:sz w:val="22"/>
                        <w:szCs w:val="22"/>
                      </w:rPr>
                      <w:t>商业模式研判</w:t>
                    </w:r>
                  </w:p>
                  <w:p>
                    <w:pPr>
                      <w:spacing w:line="36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71" w:line="221" w:lineRule="auto"/>
                      <w:ind w:left="20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9"/>
                        <w:sz w:val="22"/>
                        <w:szCs w:val="22"/>
                      </w:rPr>
                      <w:t>资源生态共建</w:t>
                    </w:r>
                  </w:p>
                  <w:p>
                    <w:pPr>
                      <w:spacing w:line="37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72" w:line="222" w:lineRule="auto"/>
                      <w:ind w:left="20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16"/>
                        <w:sz w:val="22"/>
                        <w:szCs w:val="22"/>
                      </w:rPr>
                      <w:t>师生成长计划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467" w:lineRule="auto"/>
      </w:pPr>
    </w:p>
    <w:p>
      <w:pPr>
        <w:spacing w:before="56" w:line="221" w:lineRule="auto"/>
        <w:ind w:left="378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新</w:t>
      </w:r>
      <w:r>
        <w:rPr>
          <w:rFonts w:ascii="黑体" w:hAnsi="黑体" w:eastAsia="黑体" w:cs="黑体"/>
          <w:color w:val="0097A8"/>
          <w:spacing w:val="-28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科</w:t>
      </w:r>
      <w:r>
        <w:rPr>
          <w:rFonts w:ascii="黑体" w:hAnsi="黑体" w:eastAsia="黑体" w:cs="黑体"/>
          <w:color w:val="0097A8"/>
          <w:spacing w:val="-34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技</w:t>
      </w:r>
      <w:r>
        <w:rPr>
          <w:rFonts w:ascii="黑体" w:hAnsi="黑体" w:eastAsia="黑体" w:cs="黑体"/>
          <w:color w:val="0097A8"/>
          <w:spacing w:val="-38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/</w:t>
      </w:r>
      <w:r>
        <w:rPr>
          <w:rFonts w:ascii="黑体" w:hAnsi="黑体" w:eastAsia="黑体" w:cs="黑体"/>
          <w:color w:val="0097A8"/>
          <w:spacing w:val="-35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新</w:t>
      </w:r>
      <w:r>
        <w:rPr>
          <w:rFonts w:ascii="黑体" w:hAnsi="黑体" w:eastAsia="黑体" w:cs="黑体"/>
          <w:color w:val="0097A8"/>
          <w:spacing w:val="-32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业</w:t>
      </w:r>
      <w:r>
        <w:rPr>
          <w:rFonts w:ascii="黑体" w:hAnsi="黑体" w:eastAsia="黑体" w:cs="黑体"/>
          <w:color w:val="0097A8"/>
          <w:spacing w:val="-33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态</w:t>
      </w:r>
      <w:r>
        <w:rPr>
          <w:rFonts w:ascii="黑体" w:hAnsi="黑体" w:eastAsia="黑体" w:cs="黑体"/>
          <w:color w:val="0097A8"/>
          <w:spacing w:val="-38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/</w:t>
      </w:r>
      <w:r>
        <w:rPr>
          <w:rFonts w:ascii="黑体" w:hAnsi="黑体" w:eastAsia="黑体" w:cs="黑体"/>
          <w:color w:val="0097A8"/>
          <w:spacing w:val="-35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新</w:t>
      </w:r>
      <w:r>
        <w:rPr>
          <w:rFonts w:ascii="黑体" w:hAnsi="黑体" w:eastAsia="黑体" w:cs="黑体"/>
          <w:color w:val="0097A8"/>
          <w:spacing w:val="-35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模</w:t>
      </w:r>
      <w:r>
        <w:rPr>
          <w:rFonts w:ascii="黑体" w:hAnsi="黑体" w:eastAsia="黑体" w:cs="黑体"/>
          <w:color w:val="0097A8"/>
          <w:spacing w:val="-32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0097A8"/>
          <w:spacing w:val="-6"/>
          <w:sz w:val="17"/>
          <w:szCs w:val="17"/>
        </w:rPr>
        <w:t>式</w:t>
      </w:r>
    </w:p>
    <w:p>
      <w:pPr>
        <w:spacing w:line="221" w:lineRule="auto"/>
        <w:rPr>
          <w:rFonts w:ascii="黑体" w:hAnsi="黑体" w:eastAsia="黑体" w:cs="黑体"/>
          <w:sz w:val="17"/>
          <w:szCs w:val="17"/>
        </w:rPr>
        <w:sectPr>
          <w:headerReference r:id="rId6" w:type="default"/>
          <w:pgSz w:w="9640" w:h="15870"/>
          <w:pgMar w:top="1" w:right="0" w:bottom="0" w:left="0" w:header="0" w:footer="0" w:gutter="0"/>
          <w:cols w:space="720" w:num="1"/>
        </w:sectPr>
      </w:pPr>
    </w:p>
    <w:p>
      <w:pPr>
        <w:pStyle w:val="2"/>
        <w:spacing w:line="274" w:lineRule="auto"/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3549650</wp:posOffset>
            </wp:positionV>
            <wp:extent cx="4730750" cy="11049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0740" cy="110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spacing w:before="124" w:line="220" w:lineRule="auto"/>
        <w:ind w:left="8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color w:val="004F72"/>
          <w:spacing w:val="11"/>
          <w:sz w:val="38"/>
          <w:szCs w:val="38"/>
        </w:rPr>
        <w:t>66课程安排</w:t>
      </w:r>
    </w:p>
    <w:p>
      <w:pPr>
        <w:spacing w:before="39"/>
      </w:pPr>
    </w:p>
    <w:tbl>
      <w:tblPr>
        <w:tblStyle w:val="5"/>
        <w:tblW w:w="7460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5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43" w:type="dxa"/>
            <w:shd w:val="clear" w:color="auto" w:fill="06808F"/>
            <w:vAlign w:val="top"/>
          </w:tcPr>
          <w:p>
            <w:pPr>
              <w:pStyle w:val="6"/>
              <w:spacing w:before="139" w:line="219" w:lineRule="auto"/>
              <w:ind w:left="288"/>
              <w:rPr>
                <w:sz w:val="21"/>
                <w:szCs w:val="21"/>
              </w:rPr>
            </w:pPr>
            <w:r>
              <w:rPr>
                <w:b/>
                <w:bCs/>
                <w:color w:val="FFFFFF"/>
                <w:spacing w:val="-4"/>
                <w:sz w:val="21"/>
                <w:szCs w:val="21"/>
              </w:rPr>
              <w:t>科技与未来</w:t>
            </w:r>
          </w:p>
        </w:tc>
        <w:tc>
          <w:tcPr>
            <w:tcW w:w="5817" w:type="dxa"/>
            <w:shd w:val="clear" w:color="auto" w:fill="085172"/>
            <w:vAlign w:val="top"/>
          </w:tcPr>
          <w:p>
            <w:pPr>
              <w:pStyle w:val="6"/>
              <w:spacing w:before="139" w:line="219" w:lineRule="auto"/>
              <w:ind w:left="1455"/>
              <w:rPr>
                <w:sz w:val="21"/>
                <w:szCs w:val="21"/>
              </w:rPr>
            </w:pPr>
            <w:r>
              <w:rPr>
                <w:b/>
                <w:bCs/>
                <w:color w:val="FFFFFF"/>
                <w:spacing w:val="-2"/>
                <w:sz w:val="21"/>
                <w:szCs w:val="21"/>
              </w:rPr>
              <w:t>北京站：探寻伦济和科技趋势</w:t>
            </w:r>
          </w:p>
        </w:tc>
      </w:tr>
    </w:tbl>
    <w:p>
      <w:pPr>
        <w:spacing w:line="99" w:lineRule="exact"/>
      </w:pPr>
    </w:p>
    <w:tbl>
      <w:tblPr>
        <w:tblStyle w:val="5"/>
        <w:tblW w:w="7460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901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52" w:line="219" w:lineRule="auto"/>
              <w:ind w:left="135"/>
            </w:pPr>
            <w:r>
              <w:rPr>
                <w:spacing w:val="-1"/>
              </w:rPr>
              <w:t>第一天：运动健康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52" w:line="219" w:lineRule="auto"/>
              <w:ind w:left="282"/>
            </w:pPr>
            <w:r>
              <w:rPr>
                <w:spacing w:val="-1"/>
              </w:rPr>
              <w:t>北京未来产业CEO班拓展运动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3" w:type="dxa"/>
            <w:tcBorders>
              <w:left w:val="single" w:color="FFFFFF" w:sz="2" w:space="0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16" w:type="dxa"/>
            <w:tcBorders>
              <w:left w:val="nil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209" w:line="219" w:lineRule="auto"/>
              <w:ind w:left="135"/>
            </w:pPr>
            <w:r>
              <w:rPr>
                <w:spacing w:val="-1"/>
              </w:rPr>
              <w:t>第一天：运河夜话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95" w:line="219" w:lineRule="auto"/>
              <w:ind w:left="284"/>
            </w:pPr>
            <w:r>
              <w:rPr>
                <w:b/>
                <w:bCs/>
                <w:spacing w:val="-3"/>
              </w:rPr>
              <w:t>我们再出发——运河私董会迎新晚会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43" w:type="dxa"/>
            <w:tcBorders>
              <w:right w:val="nil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2916" w:type="dxa"/>
            <w:tcBorders>
              <w:left w:val="nil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68" w:line="219" w:lineRule="auto"/>
              <w:ind w:left="137"/>
            </w:pPr>
            <w:r>
              <w:rPr>
                <w:b/>
                <w:bCs/>
                <w:spacing w:val="-3"/>
              </w:rPr>
              <w:t>第二天：商学问道</w:t>
            </w:r>
          </w:p>
        </w:tc>
        <w:tc>
          <w:tcPr>
            <w:tcW w:w="2901" w:type="dxa"/>
            <w:shd w:val="clear" w:color="auto" w:fill="EAEBEC"/>
            <w:vAlign w:val="top"/>
          </w:tcPr>
          <w:p>
            <w:pPr>
              <w:pStyle w:val="6"/>
              <w:spacing w:before="169" w:line="218" w:lineRule="auto"/>
              <w:ind w:left="332"/>
            </w:pPr>
            <w:r>
              <w:rPr>
                <w:spacing w:val="-1"/>
              </w:rPr>
              <w:t>01.全球价值链的产业升级</w:t>
            </w:r>
          </w:p>
        </w:tc>
        <w:tc>
          <w:tcPr>
            <w:tcW w:w="2916" w:type="dxa"/>
            <w:shd w:val="clear" w:color="auto" w:fill="EAEBEC"/>
            <w:vAlign w:val="top"/>
          </w:tcPr>
          <w:p>
            <w:pPr>
              <w:pStyle w:val="6"/>
              <w:spacing w:before="169" w:line="219" w:lineRule="auto"/>
              <w:ind w:left="371"/>
            </w:pPr>
            <w:r>
              <w:rPr>
                <w:spacing w:val="-1"/>
              </w:rPr>
              <w:t>02.前沿科技自立与创新联合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643" w:type="dxa"/>
            <w:shd w:val="clear" w:color="auto" w:fill="DDEDEF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19" w:lineRule="auto"/>
              <w:ind w:left="217"/>
            </w:pPr>
            <w:r>
              <w:rPr>
                <w:b/>
                <w:bCs/>
                <w:spacing w:val="-3"/>
              </w:rPr>
              <w:t>第三天：私董会</w:t>
            </w:r>
          </w:p>
        </w:tc>
        <w:tc>
          <w:tcPr>
            <w:tcW w:w="2901" w:type="dxa"/>
            <w:shd w:val="clear" w:color="auto" w:fill="DDEDEF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83" w:lineRule="auto"/>
              <w:ind w:left="512" w:right="324" w:firstLine="40"/>
            </w:pPr>
            <w:r>
              <w:rPr>
                <w:spacing w:val="-1"/>
              </w:rPr>
              <w:t>创新技术变革与中国机会</w:t>
            </w:r>
            <w:r>
              <w:rPr>
                <w:spacing w:val="1"/>
              </w:rPr>
              <w:t xml:space="preserve">   科技与有序竞争和创新活力</w:t>
            </w:r>
          </w:p>
        </w:tc>
        <w:tc>
          <w:tcPr>
            <w:tcW w:w="2916" w:type="dxa"/>
            <w:shd w:val="clear" w:color="auto" w:fill="DEEEF0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319" w:lineRule="exact"/>
              <w:ind w:left="371"/>
            </w:pPr>
            <w:r>
              <w:rPr>
                <w:position w:val="11"/>
              </w:rPr>
              <w:t>√班级学员企业竞演环节</w:t>
            </w:r>
          </w:p>
          <w:p>
            <w:pPr>
              <w:pStyle w:val="6"/>
              <w:spacing w:line="218" w:lineRule="auto"/>
              <w:ind w:left="371"/>
            </w:pPr>
            <w:r>
              <w:t>▽学员项目私董会</w:t>
            </w:r>
          </w:p>
        </w:tc>
      </w:tr>
    </w:tbl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52" w:line="221" w:lineRule="auto"/>
        <w:jc w:val="right"/>
        <w:rPr>
          <w:rFonts w:ascii="黑体" w:hAnsi="黑体" w:eastAsia="黑体" w:cs="黑体"/>
          <w:sz w:val="16"/>
          <w:szCs w:val="16"/>
        </w:rPr>
      </w:pPr>
      <w:r>
        <w:rPr>
          <w:rFonts w:ascii="黑体" w:hAnsi="黑体" w:eastAsia="黑体" w:cs="黑体"/>
          <w:spacing w:val="-19"/>
          <w:sz w:val="16"/>
          <w:szCs w:val="16"/>
        </w:rPr>
        <w:t>华为</w:t>
      </w:r>
      <w:r>
        <w:rPr>
          <w:rFonts w:ascii="黑体" w:hAnsi="黑体" w:eastAsia="黑体" w:cs="黑体"/>
          <w:spacing w:val="-18"/>
          <w:sz w:val="16"/>
          <w:szCs w:val="16"/>
        </w:rPr>
        <w:t>松山</w:t>
      </w:r>
      <w:r>
        <w:rPr>
          <w:rFonts w:ascii="黑体" w:hAnsi="黑体" w:eastAsia="黑体" w:cs="黑体"/>
          <w:spacing w:val="-11"/>
          <w:sz w:val="16"/>
          <w:szCs w:val="16"/>
        </w:rPr>
        <w:t>湖</w:t>
      </w:r>
    </w:p>
    <w:p>
      <w:pPr>
        <w:spacing w:line="228" w:lineRule="exact"/>
      </w:pPr>
    </w:p>
    <w:tbl>
      <w:tblPr>
        <w:tblStyle w:val="5"/>
        <w:tblW w:w="7450" w:type="dxa"/>
        <w:tblInd w:w="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2906"/>
        <w:gridCol w:w="2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3" w:hRule="atLeast"/>
        </w:trPr>
        <w:tc>
          <w:tcPr>
            <w:tcW w:w="1633" w:type="dxa"/>
            <w:shd w:val="clear" w:color="auto" w:fill="06808F"/>
            <w:vAlign w:val="top"/>
          </w:tcPr>
          <w:p>
            <w:pPr>
              <w:pStyle w:val="6"/>
              <w:spacing w:before="131" w:line="220" w:lineRule="auto"/>
              <w:ind w:left="238"/>
              <w:rPr>
                <w:sz w:val="23"/>
                <w:szCs w:val="23"/>
              </w:rPr>
            </w:pPr>
            <w:r>
              <w:rPr>
                <w:b/>
                <w:bCs/>
                <w:color w:val="FFFFFF"/>
                <w:spacing w:val="-4"/>
                <w:sz w:val="23"/>
                <w:szCs w:val="23"/>
              </w:rPr>
              <w:t>新兴与创新</w:t>
            </w:r>
          </w:p>
        </w:tc>
        <w:tc>
          <w:tcPr>
            <w:tcW w:w="5817" w:type="dxa"/>
            <w:gridSpan w:val="2"/>
            <w:shd w:val="clear" w:color="auto" w:fill="085172"/>
            <w:vAlign w:val="top"/>
          </w:tcPr>
          <w:p>
            <w:pPr>
              <w:pStyle w:val="6"/>
              <w:spacing w:before="110" w:line="219" w:lineRule="auto"/>
              <w:ind w:left="1425"/>
              <w:rPr>
                <w:sz w:val="27"/>
                <w:szCs w:val="27"/>
              </w:rPr>
            </w:pPr>
            <w:r>
              <w:rPr>
                <w:b/>
                <w:bCs/>
                <w:color w:val="FFFFFF"/>
                <w:spacing w:val="-3"/>
                <w:sz w:val="27"/>
                <w:szCs w:val="27"/>
              </w:rPr>
              <w:t>元州站：有</w:t>
            </w:r>
            <w:r>
              <w:rPr>
                <w:b/>
                <w:bCs/>
                <w:color w:val="FFFFFF"/>
                <w:spacing w:val="-3"/>
                <w:sz w:val="27"/>
                <w:szCs w:val="27"/>
                <w:u w:val="single" w:color="auto"/>
              </w:rPr>
              <w:t>慧</w:t>
            </w:r>
            <w:r>
              <w:rPr>
                <w:b/>
                <w:bCs/>
                <w:color w:val="FFFFFF"/>
                <w:spacing w:val="-3"/>
                <w:sz w:val="27"/>
                <w:szCs w:val="27"/>
              </w:rPr>
              <w:t>医疗与数字经济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33" w:type="dxa"/>
            <w:tcBorders>
              <w:lef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5817" w:type="dxa"/>
            <w:gridSpan w:val="2"/>
            <w:vMerge w:val="restart"/>
            <w:tcBorders>
              <w:bottom w:val="nil"/>
            </w:tcBorders>
            <w:shd w:val="clear" w:color="auto" w:fill="EAEBEC"/>
            <w:vAlign w:val="top"/>
          </w:tcPr>
          <w:p>
            <w:pPr>
              <w:pStyle w:val="6"/>
              <w:spacing w:before="267" w:line="219" w:lineRule="auto"/>
              <w:ind w:left="322"/>
            </w:pPr>
            <w:r>
              <w:rPr>
                <w:spacing w:val="-1"/>
              </w:rPr>
              <w:t>苏州深潜水上中心赛艇比赛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33" w:type="dxa"/>
            <w:shd w:val="clear" w:color="auto" w:fill="EAEBEC"/>
            <w:vAlign w:val="top"/>
          </w:tcPr>
          <w:p>
            <w:pPr>
              <w:pStyle w:val="6"/>
              <w:spacing w:before="146" w:line="219" w:lineRule="auto"/>
              <w:ind w:left="127"/>
            </w:pPr>
            <w:r>
              <w:rPr>
                <w:b/>
                <w:bCs/>
                <w:spacing w:val="-3"/>
              </w:rPr>
              <w:t>第一天：运动健康</w:t>
            </w:r>
          </w:p>
        </w:tc>
        <w:tc>
          <w:tcPr>
            <w:tcW w:w="581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33" w:type="dxa"/>
            <w:tcBorders>
              <w:left w:val="single" w:color="FFFFFF" w:sz="2" w:space="0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06" w:type="dxa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11" w:type="dxa"/>
            <w:tcBorders>
              <w:left w:val="nil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633" w:type="dxa"/>
            <w:shd w:val="clear" w:color="auto" w:fill="EAEBEC"/>
            <w:vAlign w:val="top"/>
          </w:tcPr>
          <w:p>
            <w:pPr>
              <w:pStyle w:val="6"/>
              <w:spacing w:before="191" w:line="219" w:lineRule="auto"/>
              <w:ind w:left="125"/>
            </w:pPr>
            <w:r>
              <w:rPr>
                <w:spacing w:val="-1"/>
              </w:rPr>
              <w:t>第一天：运河夜话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87" w:line="219" w:lineRule="auto"/>
              <w:ind w:left="324"/>
            </w:pPr>
            <w:r>
              <w:rPr>
                <w:b/>
                <w:bCs/>
                <w:spacing w:val="-3"/>
              </w:rPr>
              <w:t>顺流与</w:t>
            </w:r>
            <w:r>
              <w:rPr>
                <w:b/>
                <w:bCs/>
                <w:spacing w:val="-3"/>
                <w:u w:val="single" w:color="auto"/>
              </w:rPr>
              <w:t>逆</w:t>
            </w:r>
            <w:r>
              <w:rPr>
                <w:b/>
                <w:bCs/>
                <w:spacing w:val="-3"/>
              </w:rPr>
              <w:t>流——运河文化与</w:t>
            </w:r>
            <w:r>
              <w:rPr>
                <w:b/>
                <w:bCs/>
                <w:spacing w:val="-3"/>
                <w:u w:val="single" w:color="auto"/>
              </w:rPr>
              <w:t>企业</w:t>
            </w:r>
            <w:r>
              <w:rPr>
                <w:b/>
                <w:bCs/>
                <w:spacing w:val="-3"/>
              </w:rPr>
              <w:t>家精神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633" w:type="dxa"/>
            <w:vMerge w:val="restart"/>
            <w:tcBorders>
              <w:bottom w:val="nil"/>
            </w:tcBorders>
            <w:shd w:val="clear" w:color="auto" w:fill="EAEBEC"/>
            <w:vAlign w:val="top"/>
          </w:tcPr>
          <w:p>
            <w:pPr>
              <w:pStyle w:val="6"/>
              <w:spacing w:before="282" w:line="219" w:lineRule="auto"/>
              <w:ind w:left="125"/>
            </w:pPr>
            <w:r>
              <w:rPr>
                <w:spacing w:val="-1"/>
              </w:rPr>
              <w:t>第二天：商学问道</w:t>
            </w:r>
          </w:p>
        </w:tc>
        <w:tc>
          <w:tcPr>
            <w:tcW w:w="2906" w:type="dxa"/>
            <w:tcBorders>
              <w:right w:val="nil"/>
            </w:tcBorders>
            <w:vAlign w:val="top"/>
          </w:tcPr>
          <w:p>
            <w:pPr>
              <w:spacing w:line="89" w:lineRule="exact"/>
              <w:rPr>
                <w:rFonts w:ascii="Arial"/>
                <w:sz w:val="7"/>
              </w:rPr>
            </w:pPr>
          </w:p>
        </w:tc>
        <w:tc>
          <w:tcPr>
            <w:tcW w:w="2911" w:type="dxa"/>
            <w:tcBorders>
              <w:left w:val="nil"/>
            </w:tcBorders>
            <w:vAlign w:val="top"/>
          </w:tcPr>
          <w:p>
            <w:pPr>
              <w:spacing w:line="89" w:lineRule="exact"/>
              <w:rPr>
                <w:rFonts w:ascii="Arial"/>
                <w:sz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6" w:type="dxa"/>
            <w:shd w:val="clear" w:color="auto" w:fill="EAEBEC"/>
            <w:vAlign w:val="top"/>
          </w:tcPr>
          <w:p>
            <w:pPr>
              <w:pStyle w:val="6"/>
              <w:spacing w:before="151" w:line="219" w:lineRule="auto"/>
              <w:ind w:left="332"/>
            </w:pPr>
            <w:r>
              <w:t>01.科技</w:t>
            </w:r>
            <w:r>
              <w:rPr>
                <w:u w:val="single" w:color="auto"/>
              </w:rPr>
              <w:t>变革</w:t>
            </w:r>
            <w:r>
              <w:t>与可持续经营</w:t>
            </w:r>
          </w:p>
        </w:tc>
        <w:tc>
          <w:tcPr>
            <w:tcW w:w="2911" w:type="dxa"/>
            <w:shd w:val="clear" w:color="auto" w:fill="EAEBEC"/>
            <w:vAlign w:val="top"/>
          </w:tcPr>
          <w:p>
            <w:pPr>
              <w:pStyle w:val="6"/>
              <w:spacing w:before="153" w:line="220" w:lineRule="auto"/>
              <w:ind w:left="316"/>
            </w:pPr>
            <w:r>
              <w:rPr>
                <w:spacing w:val="-1"/>
              </w:rPr>
              <w:t>02.融合创新中的中国药谷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633" w:type="dxa"/>
            <w:tcBorders>
              <w:left w:val="single" w:color="FFFFFF" w:sz="2" w:space="0"/>
              <w:right w:val="nil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  <w:tc>
          <w:tcPr>
            <w:tcW w:w="2906" w:type="dxa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  <w:tc>
          <w:tcPr>
            <w:tcW w:w="2911" w:type="dxa"/>
            <w:tcBorders>
              <w:left w:val="nil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633" w:type="dxa"/>
            <w:shd w:val="clear" w:color="auto" w:fill="DEEEF0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9" w:lineRule="auto"/>
              <w:ind w:left="215"/>
            </w:pPr>
            <w:r>
              <w:rPr>
                <w:spacing w:val="-1"/>
              </w:rPr>
              <w:t>第三天：私董会</w:t>
            </w:r>
          </w:p>
        </w:tc>
        <w:tc>
          <w:tcPr>
            <w:tcW w:w="2906" w:type="dxa"/>
            <w:shd w:val="clear" w:color="auto" w:fill="DDEDEF"/>
            <w:vAlign w:val="top"/>
          </w:tcPr>
          <w:p>
            <w:pPr>
              <w:pStyle w:val="6"/>
              <w:spacing w:before="294" w:line="380" w:lineRule="auto"/>
              <w:ind w:left="512"/>
            </w:pPr>
            <w:r>
              <w:rPr>
                <w:spacing w:val="-1"/>
              </w:rPr>
              <w:t>医药健</w:t>
            </w:r>
            <w:r>
              <w:rPr>
                <w:spacing w:val="-1"/>
                <w:u w:val="single" w:color="auto"/>
              </w:rPr>
              <w:t>康企业</w:t>
            </w:r>
            <w:r>
              <w:rPr>
                <w:spacing w:val="-1"/>
              </w:rPr>
              <w:t>创新与挑战</w:t>
            </w:r>
          </w:p>
          <w:p>
            <w:pPr>
              <w:pStyle w:val="6"/>
              <w:spacing w:line="219" w:lineRule="auto"/>
              <w:ind w:left="512"/>
            </w:pPr>
            <w:r>
              <w:rPr>
                <w:spacing w:val="-1"/>
              </w:rPr>
              <w:t>数字驱动与</w:t>
            </w:r>
            <w:r>
              <w:rPr>
                <w:spacing w:val="-1"/>
                <w:u w:val="single" w:color="auto"/>
              </w:rPr>
              <w:t>企业</w:t>
            </w:r>
            <w:r>
              <w:rPr>
                <w:spacing w:val="-1"/>
              </w:rPr>
              <w:t>数字转型</w:t>
            </w:r>
          </w:p>
        </w:tc>
        <w:tc>
          <w:tcPr>
            <w:tcW w:w="2911" w:type="dxa"/>
            <w:shd w:val="clear" w:color="auto" w:fill="DEEEF0"/>
            <w:vAlign w:val="top"/>
          </w:tcPr>
          <w:p>
            <w:pPr>
              <w:pStyle w:val="6"/>
              <w:spacing w:before="275" w:line="401" w:lineRule="auto"/>
              <w:ind w:left="316"/>
            </w:pPr>
            <w:r>
              <w:rPr>
                <w:rFonts w:ascii="MS Gothic" w:hAnsi="MS Gothic" w:eastAsia="MS Gothic" w:cs="MS Gothic"/>
                <w:spacing w:val="-1"/>
              </w:rPr>
              <w:t>☑</w:t>
            </w:r>
            <w:r>
              <w:rPr>
                <w:spacing w:val="-1"/>
              </w:rPr>
              <w:t>班级学</w:t>
            </w:r>
            <w:r>
              <w:rPr>
                <w:spacing w:val="-1"/>
                <w:u w:val="single" w:color="auto"/>
              </w:rPr>
              <w:t>员企业</w:t>
            </w:r>
            <w:r>
              <w:rPr>
                <w:spacing w:val="-1"/>
              </w:rPr>
              <w:t>竞演环节</w:t>
            </w:r>
          </w:p>
          <w:p>
            <w:pPr>
              <w:pStyle w:val="6"/>
              <w:spacing w:line="218" w:lineRule="auto"/>
              <w:ind w:left="316"/>
            </w:pPr>
            <w:r>
              <w:rPr>
                <w:spacing w:val="-2"/>
              </w:rPr>
              <w:t>√</w:t>
            </w:r>
            <w:r>
              <w:rPr>
                <w:spacing w:val="-63"/>
              </w:rPr>
              <w:t xml:space="preserve"> </w:t>
            </w:r>
            <w:r>
              <w:rPr>
                <w:spacing w:val="-2"/>
              </w:rPr>
              <w:t>学员项目私董会</w:t>
            </w:r>
          </w:p>
        </w:tc>
      </w:tr>
    </w:tbl>
    <w:p>
      <w:pPr>
        <w:spacing w:before="28"/>
      </w:pPr>
    </w:p>
    <w:tbl>
      <w:tblPr>
        <w:tblStyle w:val="5"/>
        <w:tblW w:w="7460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5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43" w:type="dxa"/>
            <w:shd w:val="clear" w:color="auto" w:fill="06808F"/>
            <w:vAlign w:val="top"/>
          </w:tcPr>
          <w:p>
            <w:pPr>
              <w:pStyle w:val="6"/>
              <w:spacing w:before="160" w:line="220" w:lineRule="auto"/>
              <w:ind w:left="317"/>
            </w:pPr>
            <w:r>
              <w:rPr>
                <w:b/>
                <w:bCs/>
                <w:color w:val="FFFFFF"/>
                <w:spacing w:val="29"/>
              </w:rPr>
              <w:t>商道与商业</w:t>
            </w:r>
          </w:p>
        </w:tc>
        <w:tc>
          <w:tcPr>
            <w:tcW w:w="5817" w:type="dxa"/>
            <w:shd w:val="clear" w:color="auto" w:fill="085172"/>
            <w:vAlign w:val="top"/>
          </w:tcPr>
          <w:p>
            <w:pPr>
              <w:pStyle w:val="6"/>
              <w:spacing w:before="129" w:line="219" w:lineRule="auto"/>
              <w:ind w:left="1465"/>
              <w:rPr>
                <w:sz w:val="23"/>
                <w:szCs w:val="23"/>
              </w:rPr>
            </w:pPr>
            <w:r>
              <w:rPr>
                <w:b/>
                <w:bCs/>
                <w:color w:val="FFFFFF"/>
                <w:spacing w:val="-3"/>
                <w:sz w:val="23"/>
                <w:szCs w:val="23"/>
              </w:rPr>
              <w:t>杭州站：运河商道与浙商精神</w:t>
            </w:r>
          </w:p>
        </w:tc>
      </w:tr>
    </w:tbl>
    <w:p>
      <w:pPr>
        <w:spacing w:line="100" w:lineRule="exact"/>
      </w:pPr>
    </w:p>
    <w:tbl>
      <w:tblPr>
        <w:tblStyle w:val="5"/>
        <w:tblW w:w="7460" w:type="dxa"/>
        <w:tblInd w:w="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904"/>
        <w:gridCol w:w="2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39" w:line="219" w:lineRule="auto"/>
              <w:ind w:left="137"/>
            </w:pPr>
            <w:r>
              <w:rPr>
                <w:b/>
                <w:bCs/>
                <w:spacing w:val="-3"/>
              </w:rPr>
              <w:t>第一天：运动健康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40" w:line="219" w:lineRule="auto"/>
              <w:ind w:left="331"/>
            </w:pPr>
            <w:r>
              <w:rPr>
                <w:spacing w:val="-1"/>
              </w:rPr>
              <w:t>杭州深潜水上中心赛艇比赛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643" w:type="dxa"/>
            <w:tcBorders>
              <w:right w:val="nil"/>
            </w:tcBorders>
            <w:vAlign w:val="top"/>
          </w:tcPr>
          <w:p>
            <w:pPr>
              <w:spacing w:line="98" w:lineRule="exact"/>
              <w:rPr>
                <w:rFonts w:ascii="Arial"/>
                <w:sz w:val="8"/>
              </w:rPr>
            </w:pPr>
          </w:p>
        </w:tc>
        <w:tc>
          <w:tcPr>
            <w:tcW w:w="2904" w:type="dxa"/>
            <w:tcBorders>
              <w:left w:val="nil"/>
              <w:right w:val="nil"/>
            </w:tcBorders>
            <w:vAlign w:val="top"/>
          </w:tcPr>
          <w:p>
            <w:pPr>
              <w:spacing w:line="98" w:lineRule="exact"/>
              <w:rPr>
                <w:rFonts w:ascii="Arial"/>
                <w:sz w:val="8"/>
              </w:rPr>
            </w:pPr>
          </w:p>
        </w:tc>
        <w:tc>
          <w:tcPr>
            <w:tcW w:w="2913" w:type="dxa"/>
            <w:tcBorders>
              <w:left w:val="nil"/>
            </w:tcBorders>
            <w:vAlign w:val="top"/>
          </w:tcPr>
          <w:p>
            <w:pPr>
              <w:spacing w:line="98" w:lineRule="exact"/>
              <w:rPr>
                <w:rFonts w:ascii="Arial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47" w:line="219" w:lineRule="auto"/>
              <w:ind w:left="137"/>
            </w:pPr>
            <w:r>
              <w:rPr>
                <w:b/>
                <w:bCs/>
                <w:spacing w:val="-3"/>
              </w:rPr>
              <w:t>第一天：运河夜话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47" w:line="219" w:lineRule="auto"/>
              <w:ind w:left="334"/>
            </w:pPr>
            <w:r>
              <w:rPr>
                <w:b/>
                <w:bCs/>
                <w:spacing w:val="-3"/>
              </w:rPr>
              <w:t>敢为天下先——从京杭大运河到亚运经济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3" w:type="dxa"/>
            <w:vMerge w:val="restart"/>
            <w:tcBorders>
              <w:bottom w:val="nil"/>
            </w:tcBorders>
            <w:shd w:val="clear" w:color="auto" w:fill="EAEBEC"/>
            <w:vAlign w:val="top"/>
          </w:tcPr>
          <w:p>
            <w:pPr>
              <w:pStyle w:val="6"/>
              <w:spacing w:before="279" w:line="219" w:lineRule="auto"/>
              <w:ind w:left="137"/>
            </w:pPr>
            <w:r>
              <w:rPr>
                <w:b/>
                <w:bCs/>
                <w:spacing w:val="-3"/>
              </w:rPr>
              <w:t>第二天：商学问道</w:t>
            </w:r>
          </w:p>
        </w:tc>
        <w:tc>
          <w:tcPr>
            <w:tcW w:w="2904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13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4" w:type="dxa"/>
            <w:shd w:val="clear" w:color="auto" w:fill="EAEBEC"/>
            <w:vAlign w:val="top"/>
          </w:tcPr>
          <w:p>
            <w:pPr>
              <w:pStyle w:val="6"/>
              <w:spacing w:before="148" w:line="219" w:lineRule="auto"/>
              <w:ind w:left="324"/>
            </w:pPr>
            <w:r>
              <w:rPr>
                <w:b/>
                <w:bCs/>
                <w:spacing w:val="-3"/>
              </w:rPr>
              <w:t>01.异军突起的数字经济</w:t>
            </w:r>
          </w:p>
        </w:tc>
        <w:tc>
          <w:tcPr>
            <w:tcW w:w="2913" w:type="dxa"/>
            <w:shd w:val="clear" w:color="auto" w:fill="EAEBEC"/>
            <w:vAlign w:val="top"/>
          </w:tcPr>
          <w:p>
            <w:pPr>
              <w:pStyle w:val="6"/>
              <w:spacing w:before="152" w:line="219" w:lineRule="auto"/>
              <w:ind w:left="317"/>
            </w:pPr>
            <w:r>
              <w:rPr>
                <w:spacing w:val="-1"/>
              </w:rPr>
              <w:t>02.新消费的活力之都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643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  <w:tc>
          <w:tcPr>
            <w:tcW w:w="2904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  <w:tc>
          <w:tcPr>
            <w:tcW w:w="2913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643" w:type="dxa"/>
            <w:shd w:val="clear" w:color="auto" w:fill="DEEEF0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9" w:lineRule="auto"/>
              <w:ind w:left="217"/>
            </w:pPr>
            <w:r>
              <w:rPr>
                <w:b/>
                <w:bCs/>
                <w:spacing w:val="-3"/>
              </w:rPr>
              <w:t>第三天：私董会</w:t>
            </w:r>
          </w:p>
        </w:tc>
        <w:tc>
          <w:tcPr>
            <w:tcW w:w="2904" w:type="dxa"/>
            <w:shd w:val="clear" w:color="auto" w:fill="DDEDEF"/>
            <w:vAlign w:val="top"/>
          </w:tcPr>
          <w:p>
            <w:pPr>
              <w:pStyle w:val="6"/>
              <w:spacing w:before="293" w:line="350" w:lineRule="exact"/>
              <w:ind w:left="511"/>
            </w:pPr>
            <w:r>
              <w:rPr>
                <w:spacing w:val="1"/>
                <w:position w:val="13"/>
              </w:rPr>
              <w:t>数字经济赋能企业创新力</w:t>
            </w:r>
          </w:p>
          <w:p>
            <w:pPr>
              <w:pStyle w:val="6"/>
              <w:spacing w:line="219" w:lineRule="auto"/>
              <w:ind w:left="511"/>
            </w:pPr>
            <w:r>
              <w:rPr>
                <w:spacing w:val="-1"/>
              </w:rPr>
              <w:t>新生代企业家的守正出奇</w:t>
            </w:r>
          </w:p>
        </w:tc>
        <w:tc>
          <w:tcPr>
            <w:tcW w:w="2913" w:type="dxa"/>
            <w:shd w:val="clear" w:color="auto" w:fill="DEEEF0"/>
            <w:vAlign w:val="top"/>
          </w:tcPr>
          <w:p>
            <w:pPr>
              <w:pStyle w:val="6"/>
              <w:spacing w:before="294" w:line="339" w:lineRule="exact"/>
              <w:ind w:left="317"/>
            </w:pPr>
            <w:r>
              <w:rPr>
                <w:rFonts w:ascii="MS Gothic" w:hAnsi="MS Gothic" w:eastAsia="MS Gothic" w:cs="MS Gothic"/>
                <w:position w:val="12"/>
              </w:rPr>
              <w:t>☑</w:t>
            </w:r>
            <w:r>
              <w:rPr>
                <w:position w:val="12"/>
              </w:rPr>
              <w:t>班级学员企业竞演环节</w:t>
            </w:r>
          </w:p>
          <w:p>
            <w:pPr>
              <w:pStyle w:val="6"/>
              <w:spacing w:line="218" w:lineRule="auto"/>
              <w:ind w:left="317"/>
            </w:pPr>
            <w:r>
              <w:rPr>
                <w:rFonts w:ascii="MS Gothic" w:hAnsi="MS Gothic" w:eastAsia="MS Gothic" w:cs="MS Gothic"/>
              </w:rPr>
              <w:t>☑</w:t>
            </w:r>
            <w:r>
              <w:t>学员项目私董会</w:t>
            </w:r>
          </w:p>
        </w:tc>
      </w:tr>
    </w:tbl>
    <w:p>
      <w:pPr>
        <w:pStyle w:val="2"/>
      </w:pPr>
    </w:p>
    <w:p>
      <w:pPr>
        <w:sectPr>
          <w:pgSz w:w="9640" w:h="15870"/>
          <w:pgMar w:top="400" w:right="370" w:bottom="0" w:left="1100" w:header="0" w:footer="0" w:gutter="0"/>
          <w:cols w:space="720" w:num="1"/>
        </w:sectPr>
      </w:pPr>
    </w:p>
    <w:p>
      <w:pPr>
        <w:spacing w:before="38"/>
      </w:pPr>
      <w:r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3581400</wp:posOffset>
            </wp:positionV>
            <wp:extent cx="844550" cy="106045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4569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8"/>
      </w:pPr>
    </w:p>
    <w:p>
      <w:pPr>
        <w:spacing w:before="38"/>
      </w:pPr>
    </w:p>
    <w:p>
      <w:pPr>
        <w:spacing w:before="38"/>
      </w:pPr>
    </w:p>
    <w:p>
      <w:pPr>
        <w:spacing w:before="37"/>
      </w:pPr>
    </w:p>
    <w:p>
      <w:pPr>
        <w:spacing w:before="37"/>
      </w:pPr>
    </w:p>
    <w:tbl>
      <w:tblPr>
        <w:tblStyle w:val="5"/>
        <w:tblW w:w="7439" w:type="dxa"/>
        <w:tblInd w:w="1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2906"/>
        <w:gridCol w:w="2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1652" w:type="dxa"/>
            <w:vAlign w:val="top"/>
          </w:tcPr>
          <w:p>
            <w:pPr>
              <w:pStyle w:val="6"/>
              <w:spacing w:before="139" w:line="219" w:lineRule="auto"/>
              <w:ind w:left="268"/>
              <w:rPr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资本的翅膀</w:t>
            </w:r>
          </w:p>
        </w:tc>
        <w:tc>
          <w:tcPr>
            <w:tcW w:w="5787" w:type="dxa"/>
            <w:gridSpan w:val="2"/>
            <w:vAlign w:val="top"/>
          </w:tcPr>
          <w:p>
            <w:pPr>
              <w:pStyle w:val="6"/>
              <w:spacing w:before="120" w:line="219" w:lineRule="auto"/>
              <w:ind w:left="1316"/>
              <w:rPr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上海站</w:t>
            </w:r>
            <w:r>
              <w:rPr>
                <w:b/>
                <w:bCs/>
                <w:spacing w:val="-4"/>
                <w:sz w:val="26"/>
                <w:szCs w:val="26"/>
                <w:u w:val="single" w:color="auto"/>
              </w:rPr>
              <w:t>：</w:t>
            </w:r>
            <w:r>
              <w:rPr>
                <w:b/>
                <w:bCs/>
                <w:spacing w:val="-4"/>
                <w:sz w:val="26"/>
                <w:szCs w:val="26"/>
              </w:rPr>
              <w:t>企业全周期沙资本战略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52" w:type="dxa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5787" w:type="dxa"/>
            <w:gridSpan w:val="2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52" w:type="dxa"/>
            <w:vAlign w:val="top"/>
          </w:tcPr>
          <w:p>
            <w:pPr>
              <w:pStyle w:val="6"/>
              <w:spacing w:before="149" w:line="219" w:lineRule="auto"/>
              <w:ind w:left="134"/>
            </w:pPr>
            <w:r>
              <w:rPr>
                <w:spacing w:val="-1"/>
              </w:rPr>
              <w:t>第一天：运动健康</w:t>
            </w:r>
          </w:p>
        </w:tc>
        <w:tc>
          <w:tcPr>
            <w:tcW w:w="5787" w:type="dxa"/>
            <w:gridSpan w:val="2"/>
            <w:vAlign w:val="top"/>
          </w:tcPr>
          <w:p>
            <w:pPr>
              <w:pStyle w:val="6"/>
              <w:spacing w:before="149" w:line="219" w:lineRule="auto"/>
              <w:ind w:left="282"/>
            </w:pPr>
            <w:r>
              <w:rPr>
                <w:spacing w:val="-1"/>
              </w:rPr>
              <w:t>上海深潜水上中心赛艇比赛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5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9" w:lineRule="auto"/>
              <w:ind w:left="134"/>
            </w:pPr>
            <w:r>
              <w:rPr>
                <w:spacing w:val="-1"/>
              </w:rPr>
              <w:t>第一天：运河夜话</w:t>
            </w:r>
          </w:p>
        </w:tc>
        <w:tc>
          <w:tcPr>
            <w:tcW w:w="5787" w:type="dxa"/>
            <w:gridSpan w:val="2"/>
            <w:vAlign w:val="top"/>
          </w:tcPr>
          <w:p>
            <w:pPr>
              <w:pStyle w:val="6"/>
              <w:spacing w:before="277" w:line="219" w:lineRule="auto"/>
              <w:ind w:left="285"/>
            </w:pPr>
            <w:r>
              <w:rPr>
                <w:b/>
                <w:bCs/>
                <w:spacing w:val="-3"/>
              </w:rPr>
              <w:t>前浪与后浪——新老企业家的接力与对话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2" w:type="dxa"/>
            <w:tcBorders>
              <w:left w:val="single" w:color="FFFFFF" w:sz="2" w:space="0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06" w:type="dxa"/>
            <w:tcBorders>
              <w:left w:val="nil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881" w:type="dxa"/>
            <w:tcBorders>
              <w:left w:val="nil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52" w:type="dxa"/>
            <w:vAlign w:val="top"/>
          </w:tcPr>
          <w:p>
            <w:pPr>
              <w:pStyle w:val="6"/>
              <w:spacing w:before="152" w:line="219" w:lineRule="auto"/>
              <w:ind w:left="134"/>
            </w:pPr>
            <w:r>
              <w:rPr>
                <w:spacing w:val="-1"/>
              </w:rPr>
              <w:t>第二天：商学问道</w:t>
            </w:r>
          </w:p>
        </w:tc>
        <w:tc>
          <w:tcPr>
            <w:tcW w:w="2906" w:type="dxa"/>
            <w:vAlign w:val="top"/>
          </w:tcPr>
          <w:p>
            <w:pPr>
              <w:pStyle w:val="6"/>
              <w:spacing w:before="151" w:line="219" w:lineRule="auto"/>
              <w:ind w:left="292"/>
            </w:pPr>
            <w:r>
              <w:t>01.站在资本的角度看企业发展</w:t>
            </w:r>
          </w:p>
        </w:tc>
        <w:tc>
          <w:tcPr>
            <w:tcW w:w="2881" w:type="dxa"/>
            <w:vAlign w:val="top"/>
          </w:tcPr>
          <w:p>
            <w:pPr>
              <w:pStyle w:val="6"/>
              <w:spacing w:before="152" w:line="220" w:lineRule="auto"/>
              <w:ind w:left="406"/>
            </w:pPr>
            <w:r>
              <w:rPr>
                <w:spacing w:val="-1"/>
              </w:rPr>
              <w:t>02.企业融资战略与时间表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652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  <w:tc>
          <w:tcPr>
            <w:tcW w:w="2906" w:type="dxa"/>
            <w:tcBorders>
              <w:left w:val="single" w:color="FFFFFF" w:sz="2" w:space="0"/>
              <w:right w:val="nil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  <w:tc>
          <w:tcPr>
            <w:tcW w:w="2881" w:type="dxa"/>
            <w:tcBorders>
              <w:left w:val="nil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7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6"/>
              <w:spacing w:before="263" w:line="219" w:lineRule="auto"/>
              <w:ind w:left="423"/>
            </w:pPr>
            <w:r>
              <w:rPr>
                <w:rFonts w:ascii="MS Gothic" w:hAnsi="MS Gothic" w:eastAsia="MS Gothic" w:cs="MS Gothic"/>
              </w:rPr>
              <w:t>☑</w:t>
            </w:r>
            <w:r>
              <w:t>新赛道的产品战略与资本</w:t>
            </w:r>
          </w:p>
        </w:tc>
        <w:tc>
          <w:tcPr>
            <w:tcW w:w="2881" w:type="dxa"/>
            <w:vAlign w:val="top"/>
          </w:tcPr>
          <w:p>
            <w:pPr>
              <w:pStyle w:val="6"/>
              <w:spacing w:before="255" w:line="223" w:lineRule="auto"/>
              <w:ind w:left="406"/>
            </w:pPr>
            <w:r>
              <w:rPr>
                <w:spacing w:val="-1"/>
                <w:sz w:val="12"/>
                <w:szCs w:val="12"/>
              </w:rPr>
              <w:t>/|</w:t>
            </w:r>
            <w:r>
              <w:rPr>
                <w:spacing w:val="-1"/>
              </w:rPr>
              <w:t>班级学员企业竞演环节</w:t>
            </w:r>
          </w:p>
        </w:tc>
      </w:tr>
    </w:tbl>
    <w:p>
      <w:pPr>
        <w:spacing w:before="18"/>
      </w:pPr>
    </w:p>
    <w:tbl>
      <w:tblPr>
        <w:tblStyle w:val="5"/>
        <w:tblW w:w="7779" w:type="dxa"/>
        <w:tblInd w:w="7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2417"/>
        <w:gridCol w:w="2446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7" w:type="dxa"/>
            <w:vAlign w:val="top"/>
          </w:tcPr>
          <w:p>
            <w:pPr>
              <w:spacing w:before="24" w:line="1471" w:lineRule="exact"/>
              <w:ind w:firstLine="20"/>
            </w:pPr>
            <w:r>
              <w:pict>
                <v:shape id="_x0000_s1034" o:spid="_x0000_s1034" o:spt="202" type="#_x0000_t202" style="position:absolute;left:0pt;margin-left:3.8pt;margin-top:68.05pt;height:10.35pt;width:30.75pt;mso-position-horizontal-relative:page;mso-position-vertical-relative:page;z-index:-251645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0" w:lineRule="auto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3"/>
                            <w:sz w:val="14"/>
                            <w:szCs w:val="14"/>
                          </w:rPr>
                          <w:t>华大基因</w:t>
                        </w:r>
                      </w:p>
                    </w:txbxContent>
                  </v:textbox>
                </v:shape>
              </w:pict>
            </w:r>
            <w:r>
              <w:rPr>
                <w:position w:val="-29"/>
              </w:rPr>
              <w:drawing>
                <wp:inline distT="0" distB="0" distL="0" distR="0">
                  <wp:extent cx="1497965" cy="93345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79" cy="9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top"/>
          </w:tcPr>
          <w:p>
            <w:pPr>
              <w:spacing w:before="34" w:line="1471" w:lineRule="exact"/>
              <w:ind w:firstLine="13"/>
            </w:pPr>
            <w:r>
              <w:pict>
                <v:shape id="_x0000_s1035" o:spid="_x0000_s1035" o:spt="202" type="#_x0000_t202" style="position:absolute;left:0pt;margin-left:84.45pt;margin-top:2.8pt;height:8.95pt;width:29.9pt;mso-position-horizontal-relative:page;mso-position-vertical-relative:page;z-index:-251644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183" w:lineRule="auto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sz w:val="14"/>
                            <w:szCs w:val="14"/>
                          </w:rPr>
                          <w:t>BOSPHEE3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6" o:spid="_x0000_s1036" o:spt="202" type="#_x0000_t202" style="position:absolute;left:0pt;margin-left:6.95pt;margin-top:68.5pt;height:10.3pt;width:36.6pt;mso-position-horizontal-relative:page;mso-position-vertical-relative:page;z-index:-251643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19" w:lineRule="auto"/>
                          <w:ind w:left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pacing w:val="-2"/>
                            <w:sz w:val="14"/>
                            <w:szCs w:val="14"/>
                          </w:rPr>
                          <w:t>万科大梅沙</w:t>
                        </w:r>
                      </w:p>
                    </w:txbxContent>
                  </v:textbox>
                </v:shape>
              </w:pict>
            </w:r>
            <w:r>
              <w:rPr>
                <w:position w:val="-29"/>
              </w:rPr>
              <w:drawing>
                <wp:inline distT="0" distB="0" distL="0" distR="0">
                  <wp:extent cx="1517650" cy="93345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79" cy="9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top"/>
          </w:tcPr>
          <w:p>
            <w:pPr>
              <w:pStyle w:val="6"/>
              <w:spacing w:before="157" w:line="183" w:lineRule="auto"/>
              <w:ind w:left="1147"/>
              <w:rPr>
                <w:sz w:val="21"/>
                <w:szCs w:val="21"/>
              </w:rPr>
            </w:pPr>
            <w: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15875</wp:posOffset>
                  </wp:positionV>
                  <wp:extent cx="1498600" cy="93345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579" cy="9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3"/>
                <w:sz w:val="21"/>
                <w:szCs w:val="21"/>
              </w:rPr>
              <w:t>HLowoi</w:t>
            </w:r>
          </w:p>
          <w:p>
            <w:pPr>
              <w:pStyle w:val="6"/>
              <w:spacing w:before="87" w:line="219" w:lineRule="auto"/>
              <w:ind w:left="368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战略合作签约仪式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197" w:lineRule="auto"/>
              <w:ind w:left="97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隆基新能源</w:t>
            </w:r>
          </w:p>
        </w:tc>
      </w:tr>
    </w:tbl>
    <w:p>
      <w:pPr>
        <w:spacing w:line="239" w:lineRule="exact"/>
      </w:pPr>
    </w:p>
    <w:tbl>
      <w:tblPr>
        <w:tblStyle w:val="5"/>
        <w:tblW w:w="7460" w:type="dxa"/>
        <w:tblInd w:w="1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908"/>
        <w:gridCol w:w="2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43" w:type="dxa"/>
            <w:shd w:val="clear" w:color="auto" w:fill="06808F"/>
            <w:vAlign w:val="top"/>
          </w:tcPr>
          <w:p>
            <w:pPr>
              <w:pStyle w:val="6"/>
              <w:spacing w:before="159" w:line="219" w:lineRule="auto"/>
              <w:ind w:left="307"/>
            </w:pPr>
            <w:r>
              <w:rPr>
                <w:b/>
                <w:bCs/>
                <w:color w:val="FFFFFF"/>
                <w:spacing w:val="34"/>
              </w:rPr>
              <w:t>产业与生态</w:t>
            </w:r>
          </w:p>
        </w:tc>
        <w:tc>
          <w:tcPr>
            <w:tcW w:w="5817" w:type="dxa"/>
            <w:gridSpan w:val="2"/>
            <w:shd w:val="clear" w:color="auto" w:fill="085172"/>
            <w:vAlign w:val="top"/>
          </w:tcPr>
          <w:p>
            <w:pPr>
              <w:pStyle w:val="6"/>
              <w:spacing w:before="158" w:line="219" w:lineRule="auto"/>
              <w:ind w:left="1214"/>
            </w:pPr>
            <w:r>
              <w:rPr>
                <w:b/>
                <w:bCs/>
                <w:color w:val="FFFFFF"/>
                <w:spacing w:val="-11"/>
              </w:rPr>
              <w:t>扬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州</w:t>
            </w:r>
            <w:r>
              <w:rPr>
                <w:color w:val="FFFFFF"/>
                <w:spacing w:val="-20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站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：</w:t>
            </w:r>
            <w:r>
              <w:rPr>
                <w:color w:val="FFFFFF"/>
                <w:spacing w:val="-18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从</w:t>
            </w:r>
            <w:r>
              <w:rPr>
                <w:color w:val="FFFFFF"/>
                <w:spacing w:val="-19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技</w:t>
            </w:r>
            <w:r>
              <w:rPr>
                <w:color w:val="FFFFFF"/>
                <w:spacing w:val="-19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术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到</w:t>
            </w:r>
            <w:r>
              <w:rPr>
                <w:color w:val="FFFFFF"/>
                <w:spacing w:val="-20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产</w:t>
            </w:r>
            <w:r>
              <w:rPr>
                <w:color w:val="FFFFFF"/>
                <w:spacing w:val="-21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业</w:t>
            </w:r>
            <w:r>
              <w:rPr>
                <w:color w:val="FFFFFF"/>
                <w:spacing w:val="-19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沙</w:t>
            </w:r>
            <w:r>
              <w:rPr>
                <w:color w:val="FFFFFF"/>
                <w:spacing w:val="-18"/>
              </w:rPr>
              <w:t xml:space="preserve"> </w:t>
            </w:r>
            <w:r>
              <w:rPr>
                <w:b/>
                <w:bCs/>
                <w:color w:val="FFFFFF"/>
                <w:spacing w:val="-11"/>
              </w:rPr>
              <w:t>未</w:t>
            </w:r>
            <w:r>
              <w:rPr>
                <w:b/>
                <w:bCs/>
                <w:color w:val="FFFFFF"/>
                <w:spacing w:val="-11"/>
                <w:u w:val="single" w:color="auto"/>
              </w:rPr>
              <w:t>来</w:t>
            </w:r>
            <w:r>
              <w:rPr>
                <w:color w:val="FFFFFF"/>
                <w:spacing w:val="32"/>
                <w:w w:val="101"/>
                <w:u w:val="single" w:color="auto"/>
              </w:rPr>
              <w:t xml:space="preserve"> </w:t>
            </w:r>
            <w:r>
              <w:rPr>
                <w:b/>
                <w:bCs/>
                <w:color w:val="FFFFFF"/>
                <w:spacing w:val="-11"/>
                <w:u w:val="single" w:color="auto"/>
              </w:rPr>
              <w:t>之</w:t>
            </w:r>
            <w:r>
              <w:rPr>
                <w:b/>
                <w:bCs/>
                <w:color w:val="FFFFFF"/>
                <w:spacing w:val="-11"/>
              </w:rPr>
              <w:t>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43" w:type="dxa"/>
            <w:vMerge w:val="restart"/>
            <w:tcBorders>
              <w:bottom w:val="nil"/>
            </w:tcBorders>
            <w:shd w:val="clear" w:color="auto" w:fill="EAEBEC"/>
            <w:vAlign w:val="top"/>
          </w:tcPr>
          <w:p>
            <w:pPr>
              <w:pStyle w:val="6"/>
              <w:spacing w:before="246" w:line="219" w:lineRule="auto"/>
              <w:ind w:left="137"/>
            </w:pPr>
            <w:r>
              <w:rPr>
                <w:b/>
                <w:bCs/>
                <w:spacing w:val="-3"/>
              </w:rPr>
              <w:t>第一天：运动健康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287" w:line="219" w:lineRule="auto"/>
              <w:ind w:left="321"/>
            </w:pPr>
            <w:r>
              <w:t>扬州深潜水</w:t>
            </w:r>
            <w:r>
              <w:rPr>
                <w:u w:val="single" w:color="auto"/>
              </w:rPr>
              <w:t>上</w:t>
            </w:r>
            <w:r>
              <w:t>中心赛艇比赛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8" w:type="dxa"/>
            <w:tcBorders>
              <w:right w:val="nil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2909" w:type="dxa"/>
            <w:tcBorders>
              <w:left w:val="nil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51" w:line="219" w:lineRule="auto"/>
              <w:ind w:left="134"/>
            </w:pPr>
            <w:r>
              <w:rPr>
                <w:spacing w:val="-1"/>
              </w:rPr>
              <w:t>第一天：运河夜话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48" w:line="219" w:lineRule="auto"/>
              <w:ind w:left="324"/>
            </w:pPr>
            <w:r>
              <w:rPr>
                <w:b/>
                <w:bCs/>
                <w:spacing w:val="-3"/>
              </w:rPr>
              <w:t>加速与成长——技术创新到产业落地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3" w:type="dxa"/>
            <w:vMerge w:val="restart"/>
            <w:tcBorders>
              <w:bottom w:val="nil"/>
            </w:tcBorders>
            <w:shd w:val="clear" w:color="auto" w:fill="EAEBEC"/>
            <w:vAlign w:val="top"/>
          </w:tcPr>
          <w:p>
            <w:pPr>
              <w:pStyle w:val="6"/>
              <w:spacing w:before="283" w:line="219" w:lineRule="auto"/>
              <w:ind w:left="134"/>
            </w:pPr>
            <w:r>
              <w:rPr>
                <w:spacing w:val="-1"/>
              </w:rPr>
              <w:t>第二天：商学问道</w:t>
            </w:r>
          </w:p>
        </w:tc>
        <w:tc>
          <w:tcPr>
            <w:tcW w:w="2908" w:type="dxa"/>
            <w:tcBorders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09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8" w:type="dxa"/>
            <w:shd w:val="clear" w:color="auto" w:fill="EAEBEC"/>
            <w:vAlign w:val="top"/>
          </w:tcPr>
          <w:p>
            <w:pPr>
              <w:pStyle w:val="6"/>
              <w:spacing w:before="151" w:line="219" w:lineRule="auto"/>
              <w:ind w:left="301"/>
            </w:pPr>
            <w:r>
              <w:rPr>
                <w:spacing w:val="1"/>
              </w:rPr>
              <w:t>01.产学研一体化的独角兽培育</w:t>
            </w:r>
          </w:p>
        </w:tc>
        <w:tc>
          <w:tcPr>
            <w:tcW w:w="2909" w:type="dxa"/>
            <w:shd w:val="clear" w:color="auto" w:fill="EAEBEC"/>
            <w:vAlign w:val="top"/>
          </w:tcPr>
          <w:p>
            <w:pPr>
              <w:pStyle w:val="6"/>
              <w:spacing w:before="153" w:line="219" w:lineRule="auto"/>
              <w:ind w:left="313"/>
            </w:pPr>
            <w:r>
              <w:rPr>
                <w:spacing w:val="-1"/>
              </w:rPr>
              <w:t>02.产业</w:t>
            </w:r>
            <w:r>
              <w:rPr>
                <w:spacing w:val="-1"/>
                <w:u w:val="single" w:color="auto"/>
              </w:rPr>
              <w:t>链到产业生</w:t>
            </w:r>
            <w:r>
              <w:rPr>
                <w:spacing w:val="-1"/>
              </w:rPr>
              <w:t>态创新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43" w:type="dxa"/>
            <w:shd w:val="clear" w:color="auto" w:fill="DDEDEF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9" w:lineRule="auto"/>
              <w:ind w:left="217"/>
            </w:pPr>
            <w:r>
              <w:rPr>
                <w:b/>
                <w:bCs/>
                <w:spacing w:val="-3"/>
              </w:rPr>
              <w:t>第三天：私董会</w:t>
            </w:r>
          </w:p>
        </w:tc>
        <w:tc>
          <w:tcPr>
            <w:tcW w:w="2908" w:type="dxa"/>
            <w:shd w:val="clear" w:color="auto" w:fill="DDEDEF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351" w:lineRule="exact"/>
              <w:ind w:left="352"/>
            </w:pPr>
            <w:r>
              <w:rPr>
                <w:position w:val="14"/>
              </w:rPr>
              <w:t>√打造新经济的爆款产品秘籍</w:t>
            </w:r>
          </w:p>
          <w:p>
            <w:pPr>
              <w:pStyle w:val="6"/>
              <w:spacing w:line="219" w:lineRule="auto"/>
              <w:ind w:left="692"/>
            </w:pPr>
            <w:r>
              <w:t>国际视野与品牌出海</w:t>
            </w:r>
          </w:p>
        </w:tc>
        <w:tc>
          <w:tcPr>
            <w:tcW w:w="2909" w:type="dxa"/>
            <w:shd w:val="clear" w:color="auto" w:fill="DEEEF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379" w:lineRule="auto"/>
              <w:ind w:left="313"/>
            </w:pPr>
            <w:r>
              <w:rPr>
                <w:rFonts w:ascii="MS Gothic" w:hAnsi="MS Gothic" w:eastAsia="MS Gothic" w:cs="MS Gothic"/>
                <w:spacing w:val="-1"/>
              </w:rPr>
              <w:t>☑</w:t>
            </w:r>
            <w:r>
              <w:rPr>
                <w:spacing w:val="-1"/>
              </w:rPr>
              <w:t>班级学员</w:t>
            </w:r>
            <w:r>
              <w:rPr>
                <w:spacing w:val="-1"/>
                <w:u w:val="single" w:color="auto"/>
              </w:rPr>
              <w:t>企业</w:t>
            </w:r>
            <w:r>
              <w:rPr>
                <w:spacing w:val="-1"/>
              </w:rPr>
              <w:t>竞演环节</w:t>
            </w:r>
          </w:p>
          <w:p>
            <w:pPr>
              <w:pStyle w:val="6"/>
              <w:spacing w:line="218" w:lineRule="auto"/>
              <w:ind w:left="313"/>
            </w:pPr>
            <w:r>
              <w:rPr>
                <w:rFonts w:ascii="MS Gothic" w:hAnsi="MS Gothic" w:eastAsia="MS Gothic" w:cs="MS Gothic"/>
              </w:rPr>
              <w:t>☑</w:t>
            </w:r>
            <w:r>
              <w:t>学员项目私董会</w:t>
            </w:r>
          </w:p>
        </w:tc>
      </w:tr>
    </w:tbl>
    <w:p>
      <w:pPr>
        <w:spacing w:before="8"/>
      </w:pPr>
    </w:p>
    <w:tbl>
      <w:tblPr>
        <w:tblStyle w:val="5"/>
        <w:tblW w:w="7460" w:type="dxa"/>
        <w:tblInd w:w="1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926"/>
        <w:gridCol w:w="2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43" w:type="dxa"/>
            <w:shd w:val="clear" w:color="auto" w:fill="06808F"/>
            <w:vAlign w:val="top"/>
          </w:tcPr>
          <w:p>
            <w:pPr>
              <w:pStyle w:val="6"/>
              <w:spacing w:before="132" w:line="221" w:lineRule="auto"/>
              <w:ind w:left="268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加速与成长</w:t>
            </w:r>
          </w:p>
        </w:tc>
        <w:tc>
          <w:tcPr>
            <w:tcW w:w="5817" w:type="dxa"/>
            <w:gridSpan w:val="2"/>
            <w:shd w:val="clear" w:color="auto" w:fill="085172"/>
            <w:vAlign w:val="top"/>
          </w:tcPr>
          <w:p>
            <w:pPr>
              <w:pStyle w:val="6"/>
              <w:spacing w:before="129" w:line="219" w:lineRule="auto"/>
              <w:ind w:left="1415"/>
              <w:rPr>
                <w:sz w:val="22"/>
                <w:szCs w:val="22"/>
              </w:rPr>
            </w:pP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深圳站：改草浪潮下沙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  <w:u w:val="single" w:color="auto"/>
              </w:rPr>
              <w:t>逅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萝人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43" w:type="dxa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5817" w:type="dxa"/>
            <w:gridSpan w:val="2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46" w:line="219" w:lineRule="auto"/>
              <w:ind w:left="137"/>
            </w:pPr>
            <w:r>
              <w:rPr>
                <w:b/>
                <w:bCs/>
                <w:spacing w:val="-3"/>
              </w:rPr>
              <w:t>第一天：运动健康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49" w:line="219" w:lineRule="auto"/>
              <w:ind w:left="312"/>
            </w:pPr>
            <w:r>
              <w:t>深圳深潜水</w:t>
            </w:r>
            <w:r>
              <w:rPr>
                <w:u w:val="single" w:color="auto"/>
              </w:rPr>
              <w:t>上</w:t>
            </w:r>
            <w:r>
              <w:t>中心赛艇比赛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43" w:type="dxa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  <w:tc>
          <w:tcPr>
            <w:tcW w:w="5817" w:type="dxa"/>
            <w:gridSpan w:val="2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line="90" w:lineRule="exact"/>
              <w:rPr>
                <w:rFonts w:ascii="Arial"/>
                <w:sz w:val="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51" w:line="219" w:lineRule="auto"/>
              <w:ind w:left="134"/>
            </w:pPr>
            <w:r>
              <w:rPr>
                <w:spacing w:val="-1"/>
              </w:rPr>
              <w:t>第一天：运河夜话</w:t>
            </w:r>
          </w:p>
        </w:tc>
        <w:tc>
          <w:tcPr>
            <w:tcW w:w="5817" w:type="dxa"/>
            <w:gridSpan w:val="2"/>
            <w:shd w:val="clear" w:color="auto" w:fill="EAEBEC"/>
            <w:vAlign w:val="top"/>
          </w:tcPr>
          <w:p>
            <w:pPr>
              <w:pStyle w:val="6"/>
              <w:spacing w:before="147" w:line="219" w:lineRule="auto"/>
              <w:ind w:left="314"/>
            </w:pPr>
            <w:r>
              <w:rPr>
                <w:b/>
                <w:bCs/>
                <w:spacing w:val="-3"/>
              </w:rPr>
              <w:t>碳索未来——运河私董会结营晚宴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3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926" w:type="dxa"/>
            <w:tcBorders>
              <w:left w:val="single" w:color="FFFFFF" w:sz="2" w:space="0"/>
              <w:right w:val="nil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  <w:tc>
          <w:tcPr>
            <w:tcW w:w="2891" w:type="dxa"/>
            <w:tcBorders>
              <w:left w:val="nil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80" w:lineRule="exact"/>
              <w:rPr>
                <w:rFonts w:ascii="Arial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8" w:hRule="atLeast"/>
        </w:trPr>
        <w:tc>
          <w:tcPr>
            <w:tcW w:w="1643" w:type="dxa"/>
            <w:shd w:val="clear" w:color="auto" w:fill="EAEBEC"/>
            <w:vAlign w:val="top"/>
          </w:tcPr>
          <w:p>
            <w:pPr>
              <w:pStyle w:val="6"/>
              <w:spacing w:before="163" w:line="219" w:lineRule="auto"/>
              <w:ind w:left="134"/>
            </w:pPr>
            <w:r>
              <w:rPr>
                <w:spacing w:val="-1"/>
              </w:rPr>
              <w:t>第二天：商学问道</w:t>
            </w:r>
          </w:p>
        </w:tc>
        <w:tc>
          <w:tcPr>
            <w:tcW w:w="2926" w:type="dxa"/>
            <w:shd w:val="clear" w:color="auto" w:fill="EAEBEC"/>
            <w:vAlign w:val="top"/>
          </w:tcPr>
          <w:p>
            <w:pPr>
              <w:pStyle w:val="6"/>
              <w:spacing w:before="162" w:line="219" w:lineRule="auto"/>
              <w:ind w:left="392"/>
            </w:pPr>
            <w:r>
              <w:rPr>
                <w:spacing w:val="-1"/>
              </w:rPr>
              <w:t>01.碳中和与新能源产业机遇</w:t>
            </w:r>
          </w:p>
        </w:tc>
        <w:tc>
          <w:tcPr>
            <w:tcW w:w="2891" w:type="dxa"/>
            <w:shd w:val="clear" w:color="auto" w:fill="EAEBEC"/>
            <w:vAlign w:val="top"/>
          </w:tcPr>
          <w:p>
            <w:pPr>
              <w:pStyle w:val="6"/>
              <w:spacing w:before="163" w:line="219" w:lineRule="auto"/>
              <w:ind w:left="286"/>
            </w:pPr>
            <w:r>
              <w:rPr>
                <w:spacing w:val="-1"/>
              </w:rPr>
              <w:t>02.人工智能与高端制造升级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643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60" w:lineRule="exact"/>
              <w:rPr>
                <w:rFonts w:ascii="Arial"/>
                <w:sz w:val="5"/>
              </w:rPr>
            </w:pPr>
          </w:p>
        </w:tc>
        <w:tc>
          <w:tcPr>
            <w:tcW w:w="2926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60" w:lineRule="exact"/>
              <w:rPr>
                <w:rFonts w:ascii="Arial"/>
                <w:sz w:val="5"/>
              </w:rPr>
            </w:pPr>
          </w:p>
        </w:tc>
        <w:tc>
          <w:tcPr>
            <w:tcW w:w="2891" w:type="dxa"/>
            <w:tcBorders>
              <w:left w:val="single" w:color="FFFFFF" w:sz="2" w:space="0"/>
              <w:right w:val="single" w:color="FFFFFF" w:sz="2" w:space="0"/>
            </w:tcBorders>
            <w:shd w:val="clear" w:color="auto" w:fill="FFFFFF"/>
            <w:vAlign w:val="top"/>
          </w:tcPr>
          <w:p>
            <w:pPr>
              <w:spacing w:line="60" w:lineRule="exact"/>
              <w:rPr>
                <w:rFonts w:ascii="Arial"/>
                <w:sz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643" w:type="dxa"/>
            <w:shd w:val="clear" w:color="auto" w:fill="DEEEF0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19" w:lineRule="auto"/>
              <w:ind w:left="217"/>
            </w:pPr>
            <w:r>
              <w:rPr>
                <w:b/>
                <w:bCs/>
                <w:spacing w:val="-3"/>
              </w:rPr>
              <w:t>第三天：私董会</w:t>
            </w:r>
          </w:p>
        </w:tc>
        <w:tc>
          <w:tcPr>
            <w:tcW w:w="2926" w:type="dxa"/>
            <w:shd w:val="clear" w:color="auto" w:fill="DEEEF0"/>
            <w:vAlign w:val="top"/>
          </w:tcPr>
          <w:p>
            <w:pPr>
              <w:pStyle w:val="6"/>
              <w:spacing w:before="295" w:line="369" w:lineRule="auto"/>
              <w:ind w:left="432"/>
            </w:pPr>
            <w:r>
              <w:rPr>
                <w:spacing w:val="-8"/>
              </w:rPr>
              <w:t>√ 商</w:t>
            </w:r>
            <w:r>
              <w:rPr>
                <w:spacing w:val="-8"/>
                <w:u w:val="single" w:color="auto"/>
              </w:rPr>
              <w:t>业变</w:t>
            </w:r>
            <w:r>
              <w:rPr>
                <w:spacing w:val="-8"/>
              </w:rPr>
              <w:t>革与跨界创新研讨</w:t>
            </w:r>
          </w:p>
          <w:p>
            <w:pPr>
              <w:pStyle w:val="6"/>
              <w:spacing w:line="219" w:lineRule="auto"/>
              <w:ind w:left="432"/>
            </w:pPr>
            <w:r>
              <w:rPr>
                <w:rFonts w:ascii="MS Gothic" w:hAnsi="MS Gothic" w:eastAsia="MS Gothic" w:cs="MS Gothic"/>
              </w:rPr>
              <w:t>☑</w:t>
            </w:r>
            <w:r>
              <w:t>从中国产品走向世界品牌</w:t>
            </w:r>
          </w:p>
        </w:tc>
        <w:tc>
          <w:tcPr>
            <w:tcW w:w="2891" w:type="dxa"/>
            <w:shd w:val="clear" w:color="auto" w:fill="DEEEF0"/>
            <w:vAlign w:val="top"/>
          </w:tcPr>
          <w:p>
            <w:pPr>
              <w:pStyle w:val="6"/>
              <w:spacing w:before="265" w:line="400" w:lineRule="auto"/>
              <w:ind w:left="286"/>
            </w:pPr>
            <w:r>
              <w:rPr>
                <w:rFonts w:ascii="MS Gothic" w:hAnsi="MS Gothic" w:eastAsia="MS Gothic" w:cs="MS Gothic"/>
                <w:spacing w:val="-1"/>
              </w:rPr>
              <w:t>☑</w:t>
            </w:r>
            <w:r>
              <w:rPr>
                <w:spacing w:val="-1"/>
              </w:rPr>
              <w:t>班级学</w:t>
            </w:r>
            <w:r>
              <w:rPr>
                <w:spacing w:val="-1"/>
                <w:u w:val="single" w:color="auto"/>
              </w:rPr>
              <w:t>员企业</w:t>
            </w:r>
            <w:r>
              <w:rPr>
                <w:spacing w:val="-1"/>
              </w:rPr>
              <w:t>竞演环节</w:t>
            </w:r>
          </w:p>
          <w:p>
            <w:pPr>
              <w:pStyle w:val="6"/>
              <w:spacing w:line="218" w:lineRule="auto"/>
              <w:ind w:left="286"/>
            </w:pPr>
            <w:r>
              <w:rPr>
                <w:rFonts w:ascii="MS Gothic" w:hAnsi="MS Gothic" w:eastAsia="MS Gothic" w:cs="MS Gothic"/>
              </w:rPr>
              <w:t>☑</w:t>
            </w:r>
            <w:r>
              <w:t>学员项目私董会</w:t>
            </w:r>
          </w:p>
        </w:tc>
      </w:tr>
    </w:tbl>
    <w:p>
      <w:pPr>
        <w:pStyle w:val="2"/>
      </w:pPr>
    </w:p>
    <w:p>
      <w:pPr>
        <w:sectPr>
          <w:pgSz w:w="9640" w:h="15870"/>
          <w:pgMar w:top="400" w:right="1074" w:bottom="0" w:left="0" w:header="0" w:footer="0" w:gutter="0"/>
          <w:cols w:space="720" w:num="1"/>
        </w:sectPr>
      </w:pPr>
    </w:p>
    <w:p>
      <w:pPr>
        <w:pStyle w:val="2"/>
        <w:spacing w:line="260" w:lineRule="auto"/>
      </w:pP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2240915</wp:posOffset>
            </wp:positionH>
            <wp:positionV relativeFrom="page">
              <wp:posOffset>1313815</wp:posOffset>
            </wp:positionV>
            <wp:extent cx="742950" cy="97790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42954" cy="97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4438015</wp:posOffset>
            </wp:positionH>
            <wp:positionV relativeFrom="page">
              <wp:posOffset>0</wp:posOffset>
            </wp:positionV>
            <wp:extent cx="812800" cy="102870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12799" cy="102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3987165</wp:posOffset>
            </wp:positionH>
            <wp:positionV relativeFrom="page">
              <wp:posOffset>1327150</wp:posOffset>
            </wp:positionV>
            <wp:extent cx="742950" cy="93980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42954" cy="93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1307465</wp:posOffset>
            </wp:positionH>
            <wp:positionV relativeFrom="page">
              <wp:posOffset>2585085</wp:posOffset>
            </wp:positionV>
            <wp:extent cx="3987800" cy="8255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87846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1307465</wp:posOffset>
            </wp:positionH>
            <wp:positionV relativeFrom="page">
              <wp:posOffset>6445885</wp:posOffset>
            </wp:positionV>
            <wp:extent cx="3987800" cy="8255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87846" cy="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1307465</wp:posOffset>
            </wp:positionH>
            <wp:positionV relativeFrom="page">
              <wp:posOffset>7888605</wp:posOffset>
            </wp:positionV>
            <wp:extent cx="3987800" cy="762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8784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line="1500" w:lineRule="exact"/>
        <w:ind w:firstLine="19"/>
      </w:pPr>
      <w:r>
        <w:rPr>
          <w:position w:val="-29"/>
        </w:rPr>
        <w:drawing>
          <wp:inline distT="0" distB="0" distL="0" distR="0">
            <wp:extent cx="742950" cy="95186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42954" cy="9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4" w:lineRule="auto"/>
        <w:rPr>
          <w:rFonts w:ascii="Arial"/>
          <w:sz w:val="2"/>
        </w:rPr>
      </w:pP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78" w:line="225" w:lineRule="auto"/>
        <w:ind w:left="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color w:val="00808F"/>
          <w:spacing w:val="-11"/>
          <w:sz w:val="24"/>
          <w:szCs w:val="24"/>
        </w:rPr>
        <w:t>王</w:t>
      </w:r>
      <w:r>
        <w:rPr>
          <w:rFonts w:ascii="黑体" w:hAnsi="黑体" w:eastAsia="黑体" w:cs="黑体"/>
          <w:color w:val="00808F"/>
          <w:spacing w:val="54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bCs/>
          <w:color w:val="00808F"/>
          <w:spacing w:val="-11"/>
          <w:sz w:val="24"/>
          <w:szCs w:val="24"/>
        </w:rPr>
        <w:t>石</w:t>
      </w:r>
    </w:p>
    <w:p>
      <w:pPr>
        <w:spacing w:before="61" w:line="247" w:lineRule="auto"/>
        <w:ind w:right="213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5"/>
          <w:sz w:val="15"/>
          <w:szCs w:val="15"/>
        </w:rPr>
        <w:t>运河私董会发起人</w:t>
      </w:r>
      <w:r>
        <w:rPr>
          <w:rFonts w:ascii="黑体" w:hAnsi="黑体" w:eastAsia="黑体" w:cs="黑体"/>
          <w:spacing w:val="5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5"/>
          <w:sz w:val="15"/>
          <w:szCs w:val="15"/>
        </w:rPr>
        <w:t>万科集团创始人</w:t>
      </w:r>
    </w:p>
    <w:p>
      <w:pPr>
        <w:pStyle w:val="2"/>
        <w:spacing w:before="11" w:line="209" w:lineRule="exact"/>
        <w:rPr>
          <w:sz w:val="15"/>
          <w:szCs w:val="15"/>
        </w:rPr>
      </w:pPr>
      <w:r>
        <w:rPr>
          <w:rFonts w:ascii="宋体" w:hAnsi="宋体" w:eastAsia="宋体" w:cs="宋体"/>
          <w:spacing w:val="-7"/>
          <w:position w:val="4"/>
          <w:sz w:val="15"/>
          <w:szCs w:val="15"/>
        </w:rPr>
        <w:t>深潜</w:t>
      </w:r>
      <w:r>
        <w:rPr>
          <w:spacing w:val="-7"/>
          <w:position w:val="4"/>
          <w:sz w:val="15"/>
          <w:szCs w:val="15"/>
        </w:rPr>
        <w:t>DEEP DIVE</w:t>
      </w:r>
    </w:p>
    <w:p>
      <w:pPr>
        <w:spacing w:line="221" w:lineRule="auto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2"/>
          <w:sz w:val="15"/>
          <w:szCs w:val="15"/>
        </w:rPr>
        <w:t>创始人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spacing w:before="159" w:line="222" w:lineRule="auto"/>
        <w:ind w:left="506"/>
        <w:rPr>
          <w:rFonts w:ascii="黑体" w:hAnsi="黑体" w:eastAsia="黑体" w:cs="黑体"/>
          <w:sz w:val="49"/>
          <w:szCs w:val="49"/>
        </w:rPr>
      </w:pPr>
      <w:r>
        <w:rPr>
          <w:rFonts w:ascii="黑体" w:hAnsi="黑体" w:eastAsia="黑体" w:cs="黑体"/>
          <w:b/>
          <w:bCs/>
          <w:color w:val="004F72"/>
          <w:spacing w:val="-14"/>
          <w:sz w:val="49"/>
          <w:szCs w:val="49"/>
        </w:rPr>
        <w:t>拟邀师资</w:t>
      </w:r>
    </w:p>
    <w:p>
      <w:pPr>
        <w:spacing w:before="197" w:line="222" w:lineRule="auto"/>
        <w:ind w:left="125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color w:val="00808F"/>
          <w:spacing w:val="-9"/>
          <w:sz w:val="24"/>
          <w:szCs w:val="24"/>
        </w:rPr>
        <w:t>冯</w:t>
      </w:r>
      <w:r>
        <w:rPr>
          <w:rFonts w:ascii="黑体" w:hAnsi="黑体" w:eastAsia="黑体" w:cs="黑体"/>
          <w:color w:val="00808F"/>
          <w:spacing w:val="41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bCs/>
          <w:color w:val="00808F"/>
          <w:spacing w:val="-9"/>
          <w:sz w:val="24"/>
          <w:szCs w:val="24"/>
        </w:rPr>
        <w:t>仑</w:t>
      </w:r>
    </w:p>
    <w:p>
      <w:pPr>
        <w:spacing w:before="60" w:line="234" w:lineRule="auto"/>
        <w:ind w:left="1250" w:right="113"/>
        <w:rPr>
          <w:rFonts w:ascii="黑体" w:hAnsi="黑体" w:eastAsia="黑体" w:cs="黑体"/>
          <w:sz w:val="15"/>
          <w:szCs w:val="15"/>
        </w:rPr>
      </w:pPr>
      <w:r>
        <w:rPr>
          <w:rFonts w:ascii="宋体" w:hAnsi="宋体" w:eastAsia="宋体" w:cs="宋体"/>
          <w:spacing w:val="-5"/>
          <w:sz w:val="15"/>
          <w:szCs w:val="15"/>
        </w:rPr>
        <w:t>运河私董会发起人</w:t>
      </w:r>
      <w:r>
        <w:rPr>
          <w:rFonts w:ascii="宋体" w:hAnsi="宋体" w:eastAsia="宋体" w:cs="宋体"/>
          <w:spacing w:val="5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5"/>
          <w:sz w:val="15"/>
          <w:szCs w:val="15"/>
        </w:rPr>
        <w:t>万通集团创始人</w:t>
      </w:r>
    </w:p>
    <w:p>
      <w:pPr>
        <w:spacing w:before="30" w:line="219" w:lineRule="auto"/>
        <w:ind w:left="1250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-5"/>
          <w:sz w:val="15"/>
          <w:szCs w:val="15"/>
        </w:rPr>
        <w:t>御风集团董事长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49" w:line="222" w:lineRule="auto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8"/>
          <w:sz w:val="15"/>
          <w:szCs w:val="15"/>
        </w:rPr>
        <w:t>(部分)</w:t>
      </w:r>
    </w:p>
    <w:p>
      <w:pPr>
        <w:pStyle w:val="2"/>
        <w:spacing w:line="280" w:lineRule="auto"/>
      </w:pPr>
    </w:p>
    <w:p>
      <w:pPr>
        <w:spacing w:before="78" w:line="222" w:lineRule="auto"/>
        <w:ind w:left="134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color w:val="00808F"/>
          <w:spacing w:val="-5"/>
          <w:sz w:val="24"/>
          <w:szCs w:val="24"/>
        </w:rPr>
        <w:t>周其仁</w:t>
      </w:r>
    </w:p>
    <w:p>
      <w:pPr>
        <w:spacing w:before="70" w:line="231" w:lineRule="auto"/>
        <w:ind w:left="1340" w:right="477"/>
        <w:rPr>
          <w:rFonts w:ascii="幼圆" w:hAnsi="幼圆" w:eastAsia="幼圆" w:cs="幼圆"/>
          <w:sz w:val="15"/>
          <w:szCs w:val="15"/>
        </w:rPr>
      </w:pPr>
      <w:r>
        <w:rPr>
          <w:rFonts w:ascii="黑体" w:hAnsi="黑体" w:eastAsia="黑体" w:cs="黑体"/>
          <w:spacing w:val="-5"/>
          <w:sz w:val="15"/>
          <w:szCs w:val="15"/>
        </w:rPr>
        <w:t>北京大学经济学</w:t>
      </w:r>
      <w:r>
        <w:rPr>
          <w:rFonts w:ascii="黑体" w:hAnsi="黑体" w:eastAsia="黑体" w:cs="黑体"/>
          <w:spacing w:val="4"/>
          <w:sz w:val="15"/>
          <w:szCs w:val="15"/>
        </w:rPr>
        <w:t xml:space="preserve"> </w:t>
      </w:r>
      <w:r>
        <w:rPr>
          <w:rFonts w:ascii="幼圆" w:hAnsi="幼圆" w:eastAsia="幼圆" w:cs="幼圆"/>
          <w:spacing w:val="-1"/>
          <w:sz w:val="15"/>
          <w:szCs w:val="15"/>
        </w:rPr>
        <w:t>教授</w:t>
      </w:r>
    </w:p>
    <w:p>
      <w:pPr>
        <w:spacing w:line="231" w:lineRule="auto"/>
        <w:rPr>
          <w:rFonts w:ascii="幼圆" w:hAnsi="幼圆" w:eastAsia="幼圆" w:cs="幼圆"/>
          <w:sz w:val="15"/>
          <w:szCs w:val="15"/>
        </w:rPr>
        <w:sectPr>
          <w:pgSz w:w="9640" w:h="15870"/>
          <w:pgMar w:top="1" w:right="641" w:bottom="0" w:left="789" w:header="0" w:footer="0" w:gutter="0"/>
          <w:cols w:equalWidth="0" w:num="4">
            <w:col w:w="1190" w:space="70"/>
            <w:col w:w="1380" w:space="100"/>
            <w:col w:w="2530" w:space="100"/>
            <w:col w:w="2839"/>
          </w:cols>
        </w:sectPr>
      </w:pPr>
    </w:p>
    <w:p>
      <w:pPr>
        <w:spacing w:line="214" w:lineRule="exact"/>
      </w:pPr>
    </w:p>
    <w:p>
      <w:pPr>
        <w:spacing w:line="214" w:lineRule="exact"/>
        <w:sectPr>
          <w:type w:val="continuous"/>
          <w:pgSz w:w="9640" w:h="15870"/>
          <w:pgMar w:top="1" w:right="641" w:bottom="0" w:left="789" w:header="0" w:footer="0" w:gutter="0"/>
          <w:cols w:equalWidth="0" w:num="1">
            <w:col w:w="8209"/>
          </w:cols>
        </w:sectPr>
      </w:pPr>
    </w:p>
    <w:p>
      <w:pPr>
        <w:spacing w:before="1" w:line="220" w:lineRule="auto"/>
        <w:jc w:val="right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4F72"/>
          <w:spacing w:val="16"/>
          <w:sz w:val="26"/>
          <w:szCs w:val="26"/>
        </w:rPr>
        <w:t>学者导师</w:t>
      </w:r>
    </w:p>
    <w:p>
      <w:pPr>
        <w:spacing w:before="104" w:line="1520" w:lineRule="exact"/>
      </w:pPr>
      <w:r>
        <w:rPr>
          <w:position w:val="-30"/>
        </w:rPr>
        <w:drawing>
          <wp:inline distT="0" distB="0" distL="0" distR="0">
            <wp:extent cx="761365" cy="96520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1991" cy="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7" w:line="222" w:lineRule="auto"/>
        <w:jc w:val="right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color w:val="004F72"/>
          <w:spacing w:val="-14"/>
          <w:sz w:val="29"/>
          <w:szCs w:val="29"/>
        </w:rPr>
        <w:t>产业导师</w:t>
      </w:r>
    </w:p>
    <w:p>
      <w:pPr>
        <w:spacing w:before="134" w:line="1510" w:lineRule="exact"/>
        <w:ind w:firstLine="19"/>
      </w:pPr>
      <w:r>
        <w:rPr>
          <w:position w:val="-30"/>
        </w:rPr>
        <w:drawing>
          <wp:inline distT="0" distB="0" distL="0" distR="0">
            <wp:extent cx="742950" cy="95885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2954" cy="95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0" w:line="1520" w:lineRule="exact"/>
        <w:ind w:firstLine="19"/>
      </w:pPr>
      <w:r>
        <w:rPr>
          <w:position w:val="-30"/>
        </w:rPr>
        <w:drawing>
          <wp:inline distT="0" distB="0" distL="0" distR="0">
            <wp:extent cx="742950" cy="96520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42954" cy="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4" w:line="221" w:lineRule="auto"/>
        <w:jc w:val="right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4F72"/>
          <w:spacing w:val="16"/>
          <w:sz w:val="26"/>
          <w:szCs w:val="26"/>
        </w:rPr>
        <w:t>创新导师</w:t>
      </w:r>
    </w:p>
    <w:p>
      <w:pPr>
        <w:spacing w:before="154" w:line="1520" w:lineRule="exact"/>
        <w:ind w:firstLine="19"/>
      </w:pPr>
      <w:r>
        <w:rPr>
          <w:position w:val="-30"/>
        </w:rPr>
        <w:drawing>
          <wp:inline distT="0" distB="0" distL="0" distR="0">
            <wp:extent cx="755650" cy="96520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55686" cy="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7" w:line="187" w:lineRule="auto"/>
        <w:jc w:val="righ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color w:val="004F72"/>
          <w:spacing w:val="36"/>
          <w:sz w:val="24"/>
          <w:szCs w:val="24"/>
        </w:rPr>
        <w:t>国际导师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72"/>
      </w:pPr>
    </w:p>
    <w:tbl>
      <w:tblPr>
        <w:tblStyle w:val="5"/>
        <w:tblW w:w="663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371"/>
        <w:gridCol w:w="1307"/>
        <w:gridCol w:w="1428"/>
        <w:gridCol w:w="12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324" w:type="dxa"/>
            <w:vAlign w:val="top"/>
          </w:tcPr>
          <w:p>
            <w:pPr>
              <w:spacing w:before="64" w:line="221" w:lineRule="auto"/>
              <w:ind w:left="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7"/>
                <w:sz w:val="24"/>
                <w:szCs w:val="24"/>
              </w:rPr>
              <w:t>单霁翔</w:t>
            </w:r>
          </w:p>
          <w:p>
            <w:pPr>
              <w:spacing w:before="73" w:line="241" w:lineRule="auto"/>
              <w:ind w:right="15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4"/>
                <w:sz w:val="15"/>
                <w:szCs w:val="15"/>
              </w:rPr>
              <w:t>故宫博物院第六任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5"/>
                <w:szCs w:val="15"/>
              </w:rPr>
              <w:t>院长</w:t>
            </w:r>
          </w:p>
        </w:tc>
        <w:tc>
          <w:tcPr>
            <w:tcW w:w="1371" w:type="dxa"/>
            <w:vAlign w:val="top"/>
          </w:tcPr>
          <w:p>
            <w:pPr>
              <w:spacing w:line="1530" w:lineRule="exact"/>
              <w:ind w:firstLine="155"/>
            </w:pPr>
            <w:r>
              <w:rPr>
                <w:position w:val="-30"/>
              </w:rPr>
              <w:drawing>
                <wp:inline distT="0" distB="0" distL="0" distR="0">
                  <wp:extent cx="749300" cy="97155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top"/>
          </w:tcPr>
          <w:p>
            <w:pPr>
              <w:spacing w:before="67" w:line="223" w:lineRule="auto"/>
              <w:ind w:left="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7"/>
                <w:sz w:val="24"/>
                <w:szCs w:val="24"/>
              </w:rPr>
              <w:t>宁高宁</w:t>
            </w:r>
          </w:p>
          <w:p>
            <w:pPr>
              <w:pStyle w:val="6"/>
              <w:spacing w:before="68" w:line="246" w:lineRule="auto"/>
              <w:ind w:left="34" w:right="228"/>
              <w:rPr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</w:rPr>
              <w:t>原第十三届全国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spacing w:val="-7"/>
                <w:sz w:val="15"/>
                <w:szCs w:val="15"/>
              </w:rPr>
              <w:t>政协常委</w:t>
            </w:r>
          </w:p>
          <w:p>
            <w:pPr>
              <w:pStyle w:val="6"/>
              <w:spacing w:before="10" w:line="239" w:lineRule="auto"/>
              <w:ind w:left="34" w:right="25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十三届全国政协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提案委员会委员</w:t>
            </w:r>
          </w:p>
        </w:tc>
        <w:tc>
          <w:tcPr>
            <w:tcW w:w="1428" w:type="dxa"/>
            <w:vAlign w:val="top"/>
          </w:tcPr>
          <w:p>
            <w:pPr>
              <w:spacing w:before="9" w:line="1521" w:lineRule="exact"/>
              <w:ind w:firstLine="227"/>
            </w:pPr>
            <w:r>
              <w:rPr>
                <w:position w:val="-30"/>
              </w:rPr>
              <w:drawing>
                <wp:inline distT="0" distB="0" distL="0" distR="0">
                  <wp:extent cx="749300" cy="965200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2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vAlign w:val="top"/>
          </w:tcPr>
          <w:p>
            <w:pPr>
              <w:spacing w:before="66" w:line="222" w:lineRule="auto"/>
              <w:ind w:left="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5"/>
                <w:sz w:val="24"/>
                <w:szCs w:val="24"/>
              </w:rPr>
              <w:t>宋志平</w:t>
            </w:r>
          </w:p>
          <w:p>
            <w:pPr>
              <w:spacing w:before="71" w:line="234" w:lineRule="auto"/>
              <w:ind w:left="1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3"/>
                <w:sz w:val="15"/>
                <w:szCs w:val="15"/>
              </w:rPr>
              <w:t>中国上市公司协会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会长</w:t>
            </w:r>
          </w:p>
          <w:p>
            <w:pPr>
              <w:spacing w:before="48" w:line="228" w:lineRule="auto"/>
              <w:ind w:left="1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3"/>
                <w:sz w:val="15"/>
                <w:szCs w:val="15"/>
              </w:rPr>
              <w:t>中国企业改革与发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展研究会会长</w:t>
            </w:r>
          </w:p>
        </w:tc>
      </w:tr>
    </w:tbl>
    <w:p>
      <w:pPr>
        <w:spacing w:before="99"/>
      </w:pPr>
    </w:p>
    <w:p>
      <w:pPr>
        <w:spacing w:before="98"/>
      </w:pPr>
    </w:p>
    <w:tbl>
      <w:tblPr>
        <w:tblStyle w:val="5"/>
        <w:tblW w:w="66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354"/>
        <w:gridCol w:w="1372"/>
        <w:gridCol w:w="1362"/>
        <w:gridCol w:w="12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0" w:hRule="atLeast"/>
        </w:trPr>
        <w:tc>
          <w:tcPr>
            <w:tcW w:w="1336" w:type="dxa"/>
            <w:vAlign w:val="top"/>
          </w:tcPr>
          <w:p>
            <w:pPr>
              <w:spacing w:before="57" w:line="223" w:lineRule="auto"/>
              <w:ind w:left="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9"/>
                <w:sz w:val="24"/>
                <w:szCs w:val="24"/>
              </w:rPr>
              <w:t>汪</w:t>
            </w:r>
            <w:r>
              <w:rPr>
                <w:rFonts w:ascii="黑体" w:hAnsi="黑体" w:eastAsia="黑体" w:cs="黑体"/>
                <w:color w:val="00808F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color w:val="00808F"/>
                <w:spacing w:val="-9"/>
                <w:sz w:val="24"/>
                <w:szCs w:val="24"/>
              </w:rPr>
              <w:t>建</w:t>
            </w:r>
          </w:p>
          <w:p>
            <w:pPr>
              <w:spacing w:before="68" w:line="200" w:lineRule="exac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4"/>
                <w:position w:val="3"/>
                <w:sz w:val="15"/>
                <w:szCs w:val="15"/>
              </w:rPr>
              <w:t>华大集团董事长</w:t>
            </w:r>
          </w:p>
          <w:p>
            <w:pPr>
              <w:spacing w:line="221" w:lineRule="auto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创始人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8"/>
                <w:sz w:val="24"/>
                <w:szCs w:val="24"/>
              </w:rPr>
              <w:t>李</w:t>
            </w:r>
            <w:r>
              <w:rPr>
                <w:rFonts w:ascii="黑体" w:hAnsi="黑体" w:eastAsia="黑体" w:cs="黑体"/>
                <w:color w:val="00808F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color w:val="00808F"/>
                <w:spacing w:val="-8"/>
                <w:sz w:val="24"/>
                <w:szCs w:val="24"/>
              </w:rPr>
              <w:t>斌</w:t>
            </w:r>
          </w:p>
          <w:p>
            <w:pPr>
              <w:spacing w:before="93" w:line="228" w:lineRule="exac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5"/>
                <w:position w:val="5"/>
                <w:sz w:val="15"/>
                <w:szCs w:val="15"/>
              </w:rPr>
              <w:t>蔚来董事长</w:t>
            </w:r>
          </w:p>
          <w:p>
            <w:pPr>
              <w:spacing w:line="188" w:lineRule="auto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5"/>
                <w:szCs w:val="15"/>
              </w:rPr>
              <w:t>CEO</w:t>
            </w:r>
          </w:p>
          <w:p>
            <w:pPr>
              <w:pStyle w:val="6"/>
              <w:spacing w:before="54" w:line="241" w:lineRule="auto"/>
              <w:ind w:right="153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3"/>
                <w:sz w:val="15"/>
                <w:szCs w:val="15"/>
              </w:rPr>
              <w:t>中国汽车流通协会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 xml:space="preserve"> </w:t>
            </w:r>
            <w:r>
              <w:rPr>
                <w:spacing w:val="-5"/>
                <w:sz w:val="15"/>
                <w:szCs w:val="15"/>
              </w:rPr>
              <w:t>(CADA)</w:t>
            </w:r>
            <w:r>
              <w:rPr>
                <w:spacing w:val="18"/>
                <w:sz w:val="15"/>
                <w:szCs w:val="15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副会长</w:t>
            </w:r>
          </w:p>
        </w:tc>
        <w:tc>
          <w:tcPr>
            <w:tcW w:w="1354" w:type="dxa"/>
            <w:vAlign w:val="top"/>
          </w:tcPr>
          <w:p>
            <w:pPr>
              <w:spacing w:line="1520" w:lineRule="exact"/>
              <w:ind w:firstLine="153"/>
            </w:pPr>
            <w:r>
              <w:rPr>
                <w:position w:val="-30"/>
              </w:rPr>
              <w:drawing>
                <wp:inline distT="0" distB="0" distL="0" distR="0">
                  <wp:extent cx="735965" cy="965200"/>
                  <wp:effectExtent l="0" t="0" r="0" b="0"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87" cy="96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19" w:line="1510" w:lineRule="exact"/>
              <w:ind w:firstLine="153"/>
            </w:pPr>
            <w:r>
              <w:rPr>
                <w:position w:val="-30"/>
              </w:rPr>
              <w:drawing>
                <wp:inline distT="0" distB="0" distL="0" distR="0">
                  <wp:extent cx="735965" cy="958215"/>
                  <wp:effectExtent l="0" t="0" r="0" b="0"/>
                  <wp:docPr id="60" name="IM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87" cy="95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Align w:val="top"/>
          </w:tcPr>
          <w:p>
            <w:pPr>
              <w:spacing w:before="56" w:line="222" w:lineRule="auto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5"/>
                <w:sz w:val="24"/>
                <w:szCs w:val="24"/>
              </w:rPr>
              <w:t>周鸿祎</w:t>
            </w:r>
          </w:p>
          <w:p>
            <w:pPr>
              <w:spacing w:before="79" w:line="235" w:lineRule="auto"/>
              <w:ind w:left="3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</w:rPr>
              <w:t>360公司创始人</w:t>
            </w:r>
          </w:p>
          <w:p>
            <w:pPr>
              <w:pStyle w:val="6"/>
              <w:spacing w:line="219" w:lineRule="auto"/>
              <w:ind w:left="3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董事长兼CEO</w:t>
            </w:r>
          </w:p>
          <w:p>
            <w:pPr>
              <w:spacing w:before="31" w:line="221" w:lineRule="exact"/>
              <w:ind w:left="3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position w:val="5"/>
                <w:sz w:val="15"/>
                <w:szCs w:val="15"/>
              </w:rPr>
              <w:t>第十三届全国</w:t>
            </w:r>
          </w:p>
          <w:p>
            <w:pPr>
              <w:pStyle w:val="6"/>
              <w:spacing w:line="220" w:lineRule="auto"/>
              <w:ind w:left="3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政协委员</w:t>
            </w:r>
          </w:p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5"/>
                <w:sz w:val="24"/>
                <w:szCs w:val="24"/>
              </w:rPr>
              <w:t>李泽湘</w:t>
            </w:r>
          </w:p>
          <w:p>
            <w:pPr>
              <w:pStyle w:val="6"/>
              <w:spacing w:before="84" w:line="246" w:lineRule="auto"/>
              <w:ind w:left="39" w:right="166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松山湖机器人产业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基地董事长</w:t>
            </w:r>
          </w:p>
          <w:p>
            <w:pPr>
              <w:spacing w:before="20" w:line="222" w:lineRule="auto"/>
              <w:ind w:left="3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</w:rPr>
              <w:t>大疆创始人</w:t>
            </w:r>
          </w:p>
        </w:tc>
        <w:tc>
          <w:tcPr>
            <w:tcW w:w="1362" w:type="dxa"/>
            <w:vAlign w:val="top"/>
          </w:tcPr>
          <w:p>
            <w:pPr>
              <w:spacing w:line="1520" w:lineRule="exact"/>
              <w:ind w:firstLine="177"/>
            </w:pPr>
            <w:r>
              <w:rPr>
                <w:position w:val="-30"/>
              </w:rPr>
              <w:drawing>
                <wp:inline distT="0" distB="0" distL="0" distR="0">
                  <wp:extent cx="735965" cy="965200"/>
                  <wp:effectExtent l="0" t="0" r="0" b="0"/>
                  <wp:docPr id="62" name="IM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 6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587" cy="96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09" w:line="1520" w:lineRule="exact"/>
              <w:ind w:firstLine="167"/>
            </w:pPr>
            <w:r>
              <w:rPr>
                <w:position w:val="-30"/>
              </w:rPr>
              <w:drawing>
                <wp:inline distT="0" distB="0" distL="0" distR="0">
                  <wp:extent cx="742950" cy="964565"/>
                  <wp:effectExtent l="0" t="0" r="0" b="0"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4" cy="965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Align w:val="top"/>
          </w:tcPr>
          <w:p>
            <w:pPr>
              <w:spacing w:before="56" w:line="222" w:lineRule="auto"/>
              <w:ind w:left="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5"/>
                <w:sz w:val="24"/>
                <w:szCs w:val="24"/>
              </w:rPr>
              <w:t>徐浩宇</w:t>
            </w:r>
          </w:p>
          <w:p>
            <w:pPr>
              <w:pStyle w:val="6"/>
              <w:spacing w:before="71" w:line="232" w:lineRule="auto"/>
              <w:ind w:left="25" w:right="169"/>
              <w:rPr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4"/>
                <w:sz w:val="15"/>
                <w:szCs w:val="15"/>
              </w:rPr>
              <w:t>扬子江药业集团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党委书记</w:t>
            </w:r>
          </w:p>
          <w:p>
            <w:pPr>
              <w:pStyle w:val="6"/>
              <w:spacing w:before="33" w:line="220" w:lineRule="auto"/>
              <w:ind w:left="25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董事长</w:t>
            </w:r>
          </w:p>
          <w:p>
            <w:pPr>
              <w:spacing w:before="30"/>
              <w:ind w:left="25" w:right="2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全国工商联医药业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5"/>
                <w:szCs w:val="15"/>
              </w:rPr>
              <w:t>商会会长</w:t>
            </w:r>
          </w:p>
          <w:p>
            <w:pPr>
              <w:spacing w:before="301" w:line="222" w:lineRule="auto"/>
              <w:ind w:left="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5"/>
                <w:sz w:val="24"/>
                <w:szCs w:val="24"/>
              </w:rPr>
              <w:t>徐少春</w:t>
            </w:r>
          </w:p>
          <w:p>
            <w:pPr>
              <w:spacing w:before="50"/>
              <w:ind w:left="2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</w:rPr>
              <w:t>金蝶国际软件集团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创始人</w:t>
            </w:r>
          </w:p>
          <w:p>
            <w:pPr>
              <w:spacing w:before="29" w:line="222" w:lineRule="auto"/>
              <w:ind w:left="2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董事会主席</w:t>
            </w:r>
          </w:p>
        </w:tc>
      </w:tr>
    </w:tbl>
    <w:p>
      <w:pPr>
        <w:spacing w:before="5"/>
      </w:pPr>
    </w:p>
    <w:p>
      <w:pPr>
        <w:spacing w:before="5"/>
      </w:pPr>
    </w:p>
    <w:p>
      <w:pPr>
        <w:spacing w:before="5"/>
      </w:pPr>
    </w:p>
    <w:tbl>
      <w:tblPr>
        <w:tblStyle w:val="5"/>
        <w:tblW w:w="68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445"/>
        <w:gridCol w:w="1363"/>
        <w:gridCol w:w="1367"/>
        <w:gridCol w:w="13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255" w:type="dxa"/>
            <w:vAlign w:val="top"/>
          </w:tcPr>
          <w:p>
            <w:pPr>
              <w:spacing w:before="66" w:line="222" w:lineRule="auto"/>
              <w:ind w:left="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12"/>
                <w:sz w:val="24"/>
                <w:szCs w:val="24"/>
              </w:rPr>
              <w:t>张</w:t>
            </w:r>
            <w:r>
              <w:rPr>
                <w:rFonts w:ascii="黑体" w:hAnsi="黑体" w:eastAsia="黑体" w:cs="黑体"/>
                <w:color w:val="00808F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color w:val="00808F"/>
                <w:spacing w:val="-12"/>
                <w:sz w:val="24"/>
                <w:szCs w:val="24"/>
              </w:rPr>
              <w:t>维</w:t>
            </w:r>
          </w:p>
          <w:p>
            <w:pPr>
              <w:spacing w:before="70" w:line="246" w:lineRule="auto"/>
              <w:ind w:right="23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基石资本董事长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5"/>
                <w:szCs w:val="15"/>
              </w:rPr>
              <w:t>创始合伙人</w:t>
            </w:r>
          </w:p>
        </w:tc>
        <w:tc>
          <w:tcPr>
            <w:tcW w:w="1445" w:type="dxa"/>
            <w:vAlign w:val="top"/>
          </w:tcPr>
          <w:p>
            <w:pPr>
              <w:spacing w:line="1530" w:lineRule="exact"/>
              <w:ind w:firstLine="234"/>
            </w:pPr>
            <w:r>
              <w:rPr>
                <w:position w:val="-30"/>
              </w:rPr>
              <w:drawing>
                <wp:inline distT="0" distB="0" distL="0" distR="0">
                  <wp:extent cx="749300" cy="971550"/>
                  <wp:effectExtent l="0" t="0" r="0" b="0"/>
                  <wp:docPr id="66" name="IM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 6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  <w:vAlign w:val="top"/>
          </w:tcPr>
          <w:p>
            <w:pPr>
              <w:spacing w:before="66" w:line="222" w:lineRule="auto"/>
              <w:ind w:left="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z w:val="24"/>
                <w:szCs w:val="24"/>
              </w:rPr>
              <w:t>余承东</w:t>
            </w:r>
          </w:p>
          <w:p>
            <w:pPr>
              <w:spacing w:before="69" w:line="221" w:lineRule="auto"/>
              <w:ind w:left="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1"/>
                <w:sz w:val="15"/>
                <w:szCs w:val="15"/>
              </w:rPr>
              <w:t>华为常务董事</w:t>
            </w:r>
          </w:p>
          <w:p>
            <w:pPr>
              <w:pStyle w:val="6"/>
              <w:spacing w:before="31" w:line="222" w:lineRule="auto"/>
              <w:ind w:left="29"/>
              <w:rPr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消费者</w:t>
            </w:r>
            <w:r>
              <w:rPr>
                <w:spacing w:val="-2"/>
                <w:sz w:val="15"/>
                <w:szCs w:val="15"/>
              </w:rPr>
              <w:t>BG</w:t>
            </w:r>
            <w:r>
              <w:rPr>
                <w:spacing w:val="13"/>
                <w:sz w:val="15"/>
                <w:szCs w:val="15"/>
              </w:rPr>
              <w:t xml:space="preserve">  </w:t>
            </w:r>
            <w:r>
              <w:rPr>
                <w:spacing w:val="-2"/>
                <w:sz w:val="15"/>
                <w:szCs w:val="15"/>
              </w:rPr>
              <w:t>CEO</w:t>
            </w:r>
          </w:p>
          <w:p>
            <w:pPr>
              <w:spacing w:before="29" w:line="238" w:lineRule="auto"/>
              <w:ind w:left="29" w:right="166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智能汽车解决方案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5"/>
                <w:szCs w:val="15"/>
              </w:rPr>
              <w:t>BU</w:t>
            </w:r>
            <w:r>
              <w:rPr>
                <w:rFonts w:ascii="Arial" w:hAnsi="Arial" w:eastAsia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5"/>
                <w:szCs w:val="15"/>
              </w:rPr>
              <w:t>CEO</w:t>
            </w:r>
          </w:p>
        </w:tc>
        <w:tc>
          <w:tcPr>
            <w:tcW w:w="1367" w:type="dxa"/>
            <w:vAlign w:val="top"/>
          </w:tcPr>
          <w:p>
            <w:pPr>
              <w:spacing w:line="1530" w:lineRule="exact"/>
              <w:ind w:firstLine="166"/>
            </w:pPr>
            <w:r>
              <w:rPr>
                <w:position w:val="-30"/>
              </w:rPr>
              <w:drawing>
                <wp:inline distT="0" distB="0" distL="0" distR="0">
                  <wp:extent cx="749300" cy="971550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  <w:vAlign w:val="top"/>
          </w:tcPr>
          <w:p>
            <w:pPr>
              <w:spacing w:before="64" w:line="222" w:lineRule="auto"/>
              <w:ind w:left="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10"/>
                <w:sz w:val="24"/>
                <w:szCs w:val="24"/>
              </w:rPr>
              <w:t>贾</w:t>
            </w:r>
            <w:r>
              <w:rPr>
                <w:rFonts w:ascii="黑体" w:hAnsi="黑体" w:eastAsia="黑体" w:cs="黑体"/>
                <w:color w:val="00808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color w:val="00808F"/>
                <w:spacing w:val="-10"/>
                <w:sz w:val="24"/>
                <w:szCs w:val="24"/>
              </w:rPr>
              <w:t>伟</w:t>
            </w:r>
          </w:p>
          <w:p>
            <w:pPr>
              <w:spacing w:before="76" w:line="244" w:lineRule="auto"/>
              <w:ind w:left="1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洛可可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>(LKK)</w:t>
            </w:r>
            <w:r>
              <w:rPr>
                <w:rFonts w:ascii="黑体" w:hAnsi="黑体" w:eastAsia="黑体" w:cs="黑体"/>
                <w:spacing w:val="-5"/>
                <w:sz w:val="15"/>
                <w:szCs w:val="15"/>
              </w:rPr>
              <w:t>创新设计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5"/>
                <w:szCs w:val="15"/>
              </w:rPr>
              <w:t>集团董事长</w:t>
            </w:r>
          </w:p>
        </w:tc>
      </w:tr>
    </w:tbl>
    <w:p>
      <w:pPr>
        <w:pStyle w:val="2"/>
      </w:pPr>
    </w:p>
    <w:p>
      <w:pPr>
        <w:sectPr>
          <w:type w:val="continuous"/>
          <w:pgSz w:w="9640" w:h="15870"/>
          <w:pgMar w:top="1" w:right="641" w:bottom="0" w:left="789" w:header="0" w:footer="0" w:gutter="0"/>
          <w:cols w:equalWidth="0" w:num="2">
            <w:col w:w="1211" w:space="49"/>
            <w:col w:w="6949"/>
          </w:cols>
        </w:sectPr>
      </w:pPr>
    </w:p>
    <w:p>
      <w:pPr>
        <w:spacing w:line="200" w:lineRule="exact"/>
      </w:pPr>
    </w:p>
    <w:p>
      <w:pPr>
        <w:spacing w:line="200" w:lineRule="exact"/>
        <w:sectPr>
          <w:type w:val="continuous"/>
          <w:pgSz w:w="9640" w:h="15870"/>
          <w:pgMar w:top="1" w:right="641" w:bottom="0" w:left="789" w:header="0" w:footer="0" w:gutter="0"/>
          <w:cols w:equalWidth="0" w:num="1">
            <w:col w:w="8209"/>
          </w:cols>
        </w:sectPr>
      </w:pPr>
    </w:p>
    <w:p>
      <w:pPr>
        <w:spacing w:before="10" w:line="1500" w:lineRule="exact"/>
        <w:ind w:firstLine="19"/>
      </w:pPr>
      <w:r>
        <w:rPr>
          <w:position w:val="-30"/>
        </w:rPr>
        <w:drawing>
          <wp:inline distT="0" distB="0" distL="0" distR="0">
            <wp:extent cx="755650" cy="95250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55686" cy="9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40" w:line="235" w:lineRule="auto"/>
        <w:rPr>
          <w:rFonts w:ascii="黑体" w:hAnsi="黑体" w:eastAsia="黑体" w:cs="黑体"/>
          <w:sz w:val="15"/>
          <w:szCs w:val="15"/>
        </w:rPr>
      </w:pPr>
      <w:r>
        <w:rPr>
          <w:color w:val="00808F"/>
          <w:spacing w:val="-2"/>
          <w:sz w:val="20"/>
          <w:szCs w:val="20"/>
        </w:rPr>
        <w:t>Prof.Peter  Nolan</w:t>
      </w:r>
      <w:r>
        <w:rPr>
          <w:color w:val="00808F"/>
          <w:spacing w:val="2"/>
          <w:sz w:val="20"/>
          <w:szCs w:val="20"/>
        </w:rPr>
        <w:t xml:space="preserve"> </w:t>
      </w:r>
      <w:r>
        <w:rPr>
          <w:rFonts w:ascii="黑体" w:hAnsi="黑体" w:eastAsia="黑体" w:cs="黑体"/>
          <w:color w:val="00808F"/>
          <w:spacing w:val="3"/>
          <w:sz w:val="15"/>
          <w:szCs w:val="15"/>
        </w:rPr>
        <w:t>彼得</w:t>
      </w:r>
      <w:r>
        <w:rPr>
          <w:rFonts w:ascii="黑体" w:hAnsi="黑体" w:eastAsia="黑体" w:cs="黑体"/>
          <w:color w:val="00808F"/>
          <w:spacing w:val="19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808F"/>
          <w:spacing w:val="3"/>
          <w:sz w:val="15"/>
          <w:szCs w:val="15"/>
        </w:rPr>
        <w:t>·</w:t>
      </w:r>
      <w:r>
        <w:rPr>
          <w:rFonts w:ascii="黑体" w:hAnsi="黑体" w:eastAsia="黑体" w:cs="黑体"/>
          <w:color w:val="00808F"/>
          <w:spacing w:val="-43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808F"/>
          <w:spacing w:val="3"/>
          <w:sz w:val="15"/>
          <w:szCs w:val="15"/>
        </w:rPr>
        <w:t>诺兰教授</w:t>
      </w:r>
    </w:p>
    <w:p>
      <w:pPr>
        <w:spacing w:before="118" w:line="221" w:lineRule="auto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5"/>
          <w:sz w:val="15"/>
          <w:szCs w:val="15"/>
        </w:rPr>
        <w:t>著名经济学家</w:t>
      </w:r>
    </w:p>
    <w:p>
      <w:pPr>
        <w:spacing w:before="11" w:line="246" w:lineRule="auto"/>
        <w:ind w:right="68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7"/>
          <w:sz w:val="15"/>
          <w:szCs w:val="15"/>
        </w:rPr>
        <w:t>现任剑桥大学中国管理</w:t>
      </w:r>
      <w:r>
        <w:rPr>
          <w:rFonts w:ascii="黑体" w:hAnsi="黑体" w:eastAsia="黑体" w:cs="黑体"/>
          <w:spacing w:val="4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4"/>
          <w:sz w:val="15"/>
          <w:szCs w:val="15"/>
        </w:rPr>
        <w:t>教授和剑桥</w:t>
      </w:r>
      <w:r>
        <w:rPr>
          <w:rFonts w:ascii="宋体" w:hAnsi="宋体" w:eastAsia="宋体" w:cs="宋体"/>
          <w:spacing w:val="-4"/>
          <w:sz w:val="15"/>
          <w:szCs w:val="15"/>
        </w:rPr>
        <w:t>judge</w:t>
      </w:r>
      <w:r>
        <w:rPr>
          <w:rFonts w:ascii="黑体" w:hAnsi="黑体" w:eastAsia="黑体" w:cs="黑体"/>
          <w:spacing w:val="-4"/>
          <w:sz w:val="15"/>
          <w:szCs w:val="15"/>
        </w:rPr>
        <w:t xml:space="preserve">商学 </w:t>
      </w:r>
      <w:r>
        <w:rPr>
          <w:rFonts w:ascii="黑体" w:hAnsi="黑体" w:eastAsia="黑体" w:cs="黑体"/>
          <w:spacing w:val="-8"/>
          <w:sz w:val="15"/>
          <w:szCs w:val="15"/>
        </w:rPr>
        <w:t>院中国商业计划总监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1549" w:lineRule="exact"/>
      </w:pPr>
      <w:r>
        <w:rPr>
          <w:position w:val="-30"/>
        </w:rPr>
        <w:drawing>
          <wp:inline distT="0" distB="0" distL="0" distR="0">
            <wp:extent cx="723900" cy="982980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23916" cy="9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8" w:line="259" w:lineRule="auto"/>
        <w:rPr>
          <w:rFonts w:ascii="黑体" w:hAnsi="黑体" w:eastAsia="黑体" w:cs="黑体"/>
          <w:sz w:val="15"/>
          <w:szCs w:val="15"/>
        </w:rPr>
      </w:pPr>
      <w:r>
        <w:rPr>
          <w:color w:val="00808F"/>
          <w:spacing w:val="-1"/>
          <w:sz w:val="15"/>
          <w:szCs w:val="15"/>
        </w:rPr>
        <w:t>Alexandra  Messervy</w:t>
      </w:r>
      <w:r>
        <w:rPr>
          <w:color w:val="00808F"/>
          <w:spacing w:val="4"/>
          <w:sz w:val="15"/>
          <w:szCs w:val="15"/>
        </w:rPr>
        <w:t xml:space="preserve">  </w:t>
      </w:r>
      <w:r>
        <w:rPr>
          <w:rFonts w:ascii="黑体" w:hAnsi="黑体" w:eastAsia="黑体" w:cs="黑体"/>
          <w:color w:val="00808F"/>
          <w:spacing w:val="8"/>
          <w:sz w:val="15"/>
          <w:szCs w:val="15"/>
        </w:rPr>
        <w:t>亚历山德拉·梅瑟维</w:t>
      </w:r>
    </w:p>
    <w:p>
      <w:pPr>
        <w:spacing w:before="101" w:line="247" w:lineRule="auto"/>
        <w:ind w:right="107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4"/>
          <w:sz w:val="15"/>
          <w:szCs w:val="15"/>
        </w:rPr>
        <w:t>英女皇前任御用皇室</w:t>
      </w:r>
      <w:r>
        <w:rPr>
          <w:rFonts w:ascii="黑体" w:hAnsi="黑体" w:eastAsia="黑体" w:cs="黑体"/>
          <w:spacing w:val="5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3"/>
          <w:sz w:val="15"/>
          <w:szCs w:val="15"/>
        </w:rPr>
        <w:t>总管</w:t>
      </w:r>
    </w:p>
    <w:p>
      <w:pPr>
        <w:spacing w:before="18"/>
        <w:ind w:right="133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-7"/>
          <w:sz w:val="15"/>
          <w:szCs w:val="15"/>
        </w:rPr>
        <w:t>世界知名酒店礼仪规</w:t>
      </w:r>
      <w:r>
        <w:rPr>
          <w:rFonts w:ascii="黑体" w:hAnsi="黑体" w:eastAsia="黑体" w:cs="黑体"/>
          <w:spacing w:val="6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4"/>
          <w:sz w:val="15"/>
          <w:szCs w:val="15"/>
        </w:rPr>
        <w:t>范的先驱制定者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1549" w:lineRule="exact"/>
      </w:pPr>
      <w:r>
        <w:rPr>
          <w:position w:val="-30"/>
        </w:rPr>
        <w:drawing>
          <wp:inline distT="0" distB="0" distL="0" distR="0">
            <wp:extent cx="749300" cy="98298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49320" cy="9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86" w:line="211" w:lineRule="auto"/>
        <w:ind w:right="157"/>
        <w:rPr>
          <w:rFonts w:ascii="黑体" w:hAnsi="黑体" w:eastAsia="黑体" w:cs="黑体"/>
          <w:sz w:val="20"/>
          <w:szCs w:val="20"/>
        </w:rPr>
      </w:pPr>
      <w:r>
        <w:rPr>
          <w:color w:val="00808F"/>
          <w:spacing w:val="-2"/>
          <w:sz w:val="15"/>
          <w:szCs w:val="15"/>
        </w:rPr>
        <w:t>Prof.Peter</w:t>
      </w:r>
      <w:r>
        <w:rPr>
          <w:color w:val="00808F"/>
          <w:spacing w:val="5"/>
          <w:sz w:val="15"/>
          <w:szCs w:val="15"/>
        </w:rPr>
        <w:t xml:space="preserve">      </w:t>
      </w:r>
      <w:r>
        <w:rPr>
          <w:color w:val="00808F"/>
          <w:spacing w:val="-2"/>
          <w:sz w:val="15"/>
          <w:szCs w:val="15"/>
        </w:rPr>
        <w:t>Leach</w:t>
      </w:r>
      <w:r>
        <w:rPr>
          <w:color w:val="00808F"/>
          <w:spacing w:val="5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808F"/>
          <w:spacing w:val="-20"/>
          <w:sz w:val="20"/>
          <w:szCs w:val="20"/>
        </w:rPr>
        <w:t>彼得·利奇教授</w:t>
      </w:r>
    </w:p>
    <w:p>
      <w:pPr>
        <w:spacing w:before="98"/>
        <w:ind w:right="43"/>
        <w:rPr>
          <w:rFonts w:ascii="黑体" w:hAnsi="黑体" w:eastAsia="黑体" w:cs="黑体"/>
          <w:sz w:val="15"/>
          <w:szCs w:val="15"/>
        </w:rPr>
      </w:pPr>
      <w:r>
        <w:rPr>
          <w:rFonts w:ascii="宋体" w:hAnsi="宋体" w:eastAsia="宋体" w:cs="宋体"/>
          <w:spacing w:val="-5"/>
          <w:sz w:val="15"/>
          <w:szCs w:val="15"/>
        </w:rPr>
        <w:t>帝国理工大学家族企业</w:t>
      </w:r>
      <w:r>
        <w:rPr>
          <w:rFonts w:ascii="宋体" w:hAnsi="宋体" w:eastAsia="宋体" w:cs="宋体"/>
          <w:spacing w:val="4"/>
          <w:sz w:val="15"/>
          <w:szCs w:val="15"/>
        </w:rPr>
        <w:t xml:space="preserve"> </w:t>
      </w:r>
      <w:r>
        <w:rPr>
          <w:rFonts w:ascii="黑体" w:hAnsi="黑体" w:eastAsia="黑体" w:cs="黑体"/>
          <w:spacing w:val="-7"/>
          <w:sz w:val="15"/>
          <w:szCs w:val="15"/>
        </w:rPr>
        <w:t>联席教授</w:t>
      </w:r>
    </w:p>
    <w:p>
      <w:pPr>
        <w:spacing w:before="20"/>
        <w:ind w:right="70"/>
        <w:rPr>
          <w:rFonts w:ascii="宋体" w:hAnsi="宋体" w:eastAsia="宋体" w:cs="宋体"/>
          <w:sz w:val="15"/>
          <w:szCs w:val="15"/>
        </w:rPr>
      </w:pPr>
      <w:r>
        <w:rPr>
          <w:rFonts w:ascii="黑体" w:hAnsi="黑体" w:eastAsia="黑体" w:cs="黑体"/>
          <w:spacing w:val="-8"/>
          <w:sz w:val="15"/>
          <w:szCs w:val="15"/>
        </w:rPr>
        <w:t>英国家族企业传承思维</w:t>
      </w:r>
      <w:r>
        <w:rPr>
          <w:rFonts w:ascii="黑体" w:hAnsi="黑体" w:eastAsia="黑体" w:cs="黑体"/>
          <w:spacing w:val="6"/>
          <w:sz w:val="15"/>
          <w:szCs w:val="15"/>
        </w:rPr>
        <w:t xml:space="preserve"> </w:t>
      </w:r>
      <w:r>
        <w:rPr>
          <w:rFonts w:ascii="宋体" w:hAnsi="宋体" w:eastAsia="宋体" w:cs="宋体"/>
          <w:spacing w:val="-2"/>
          <w:sz w:val="15"/>
          <w:szCs w:val="15"/>
        </w:rPr>
        <w:t>之父</w:t>
      </w:r>
    </w:p>
    <w:p>
      <w:pPr>
        <w:rPr>
          <w:rFonts w:ascii="宋体" w:hAnsi="宋体" w:eastAsia="宋体" w:cs="宋体"/>
          <w:sz w:val="15"/>
          <w:szCs w:val="15"/>
        </w:rPr>
        <w:sectPr>
          <w:type w:val="continuous"/>
          <w:pgSz w:w="9640" w:h="15870"/>
          <w:pgMar w:top="1" w:right="641" w:bottom="0" w:left="789" w:header="0" w:footer="0" w:gutter="0"/>
          <w:cols w:equalWidth="0" w:num="6">
            <w:col w:w="1211" w:space="50"/>
            <w:col w:w="1504" w:space="16"/>
            <w:col w:w="1141" w:space="69"/>
            <w:col w:w="1429" w:space="71"/>
            <w:col w:w="1181" w:space="40"/>
            <w:col w:w="1499"/>
          </w:cols>
        </w:sectPr>
      </w:pPr>
    </w:p>
    <w:p>
      <w:pPr>
        <w:spacing w:before="105" w:line="221" w:lineRule="auto"/>
        <w:jc w:val="right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spacing w:val="3"/>
          <w:sz w:val="15"/>
          <w:szCs w:val="15"/>
        </w:rPr>
        <w:t>*授课师资和活动安排以最终行程为准</w:t>
      </w:r>
    </w:p>
    <w:p>
      <w:pPr>
        <w:spacing w:before="132" w:line="187" w:lineRule="auto"/>
        <w:ind w:left="3390"/>
        <w:rPr>
          <w:rFonts w:ascii="黑体" w:hAnsi="黑体" w:eastAsia="黑体" w:cs="黑体"/>
          <w:sz w:val="15"/>
          <w:szCs w:val="15"/>
        </w:rPr>
      </w:pP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未</w:t>
      </w:r>
      <w:r>
        <w:rPr>
          <w:rFonts w:ascii="黑体" w:hAnsi="黑体" w:eastAsia="黑体" w:cs="黑体"/>
          <w:color w:val="0095A6"/>
          <w:spacing w:val="-18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来</w:t>
      </w:r>
      <w:r>
        <w:rPr>
          <w:rFonts w:ascii="黑体" w:hAnsi="黑体" w:eastAsia="黑体" w:cs="黑体"/>
          <w:color w:val="0095A6"/>
          <w:spacing w:val="-26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产</w:t>
      </w:r>
      <w:r>
        <w:rPr>
          <w:rFonts w:ascii="黑体" w:hAnsi="黑体" w:eastAsia="黑体" w:cs="黑体"/>
          <w:color w:val="0095A6"/>
          <w:spacing w:val="-23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业</w:t>
      </w:r>
      <w:r>
        <w:rPr>
          <w:rFonts w:ascii="宋体" w:hAnsi="宋体" w:eastAsia="宋体" w:cs="宋体"/>
          <w:color w:val="0095A6"/>
          <w:spacing w:val="-4"/>
          <w:sz w:val="15"/>
          <w:szCs w:val="15"/>
        </w:rPr>
        <w:t>CEO</w:t>
      </w:r>
      <w:r>
        <w:rPr>
          <w:rFonts w:ascii="宋体" w:hAnsi="宋体" w:eastAsia="宋体" w:cs="宋体"/>
          <w:color w:val="0095A6"/>
          <w:spacing w:val="15"/>
          <w:sz w:val="15"/>
          <w:szCs w:val="15"/>
        </w:rPr>
        <w:t xml:space="preserve"> 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成</w:t>
      </w:r>
      <w:r>
        <w:rPr>
          <w:rFonts w:ascii="黑体" w:hAnsi="黑体" w:eastAsia="黑体" w:cs="黑体"/>
          <w:color w:val="0095A6"/>
          <w:spacing w:val="-24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长</w:t>
      </w:r>
      <w:r>
        <w:rPr>
          <w:rFonts w:ascii="黑体" w:hAnsi="黑体" w:eastAsia="黑体" w:cs="黑体"/>
          <w:color w:val="0095A6"/>
          <w:spacing w:val="-25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计</w:t>
      </w:r>
      <w:r>
        <w:rPr>
          <w:rFonts w:ascii="黑体" w:hAnsi="黑体" w:eastAsia="黑体" w:cs="黑体"/>
          <w:color w:val="0095A6"/>
          <w:spacing w:val="-27"/>
          <w:sz w:val="15"/>
          <w:szCs w:val="15"/>
        </w:rPr>
        <w:t xml:space="preserve"> </w:t>
      </w:r>
      <w:r>
        <w:rPr>
          <w:rFonts w:ascii="黑体" w:hAnsi="黑体" w:eastAsia="黑体" w:cs="黑体"/>
          <w:color w:val="0095A6"/>
          <w:spacing w:val="-4"/>
          <w:sz w:val="15"/>
          <w:szCs w:val="15"/>
        </w:rPr>
        <w:t>划</w:t>
      </w:r>
    </w:p>
    <w:p>
      <w:pPr>
        <w:spacing w:line="187" w:lineRule="auto"/>
        <w:rPr>
          <w:rFonts w:ascii="黑体" w:hAnsi="黑体" w:eastAsia="黑体" w:cs="黑体"/>
          <w:sz w:val="15"/>
          <w:szCs w:val="15"/>
        </w:rPr>
        <w:sectPr>
          <w:type w:val="continuous"/>
          <w:pgSz w:w="9640" w:h="15870"/>
          <w:pgMar w:top="1" w:right="641" w:bottom="0" w:left="789" w:header="0" w:footer="0" w:gutter="0"/>
          <w:cols w:equalWidth="0" w:num="1">
            <w:col w:w="8209"/>
          </w:cols>
        </w:sectPr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120" w:line="219" w:lineRule="auto"/>
        <w:ind w:left="4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color w:val="004F72"/>
          <w:spacing w:val="20"/>
          <w:sz w:val="37"/>
          <w:szCs w:val="37"/>
        </w:rPr>
        <w:t>66适合群体</w:t>
      </w:r>
    </w:p>
    <w:p>
      <w:pPr>
        <w:pStyle w:val="2"/>
        <w:spacing w:line="269" w:lineRule="auto"/>
      </w:pPr>
    </w:p>
    <w:p>
      <w:pPr>
        <w:spacing w:line="1390" w:lineRule="exact"/>
        <w:ind w:firstLine="10"/>
      </w:pPr>
      <w:r>
        <w:rPr>
          <w:position w:val="-27"/>
        </w:rPr>
        <w:pict>
          <v:shape id="_x0000_s1037" o:spid="_x0000_s1037" o:spt="202" type="#_x0000_t202" style="height:69.55pt;width:371.05pt;" fillcolor="#EAEAEA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16" w:line="219" w:lineRule="auto"/>
                    <w:ind w:left="299"/>
                    <w:rPr>
                      <w:rFonts w:ascii="幼圆" w:hAnsi="幼圆" w:eastAsia="幼圆" w:cs="幼圆"/>
                      <w:sz w:val="23"/>
                      <w:szCs w:val="23"/>
                    </w:rPr>
                  </w:pPr>
                  <w:r>
                    <w:rPr>
                      <w:rFonts w:ascii="幼圆" w:hAnsi="幼圆" w:eastAsia="幼圆" w:cs="幼圆"/>
                      <w:color w:val="00808F"/>
                      <w:spacing w:val="-16"/>
                      <w:sz w:val="23"/>
                      <w:szCs w:val="23"/>
                    </w:rPr>
                    <w:t xml:space="preserve">● </w:t>
                  </w:r>
                  <w:r>
                    <w:rPr>
                      <w:rFonts w:ascii="幼圆" w:hAnsi="幼圆" w:eastAsia="幼圆" w:cs="幼圆"/>
                      <w:b/>
                      <w:bCs/>
                      <w:color w:val="00808F"/>
                      <w:spacing w:val="-16"/>
                      <w:sz w:val="23"/>
                      <w:szCs w:val="23"/>
                    </w:rPr>
                    <w:t>行业领军人</w:t>
                  </w:r>
                </w:p>
                <w:p>
                  <w:pPr>
                    <w:spacing w:before="245" w:line="281" w:lineRule="auto"/>
                    <w:ind w:left="250" w:right="218"/>
                    <w:rPr>
                      <w:rFonts w:ascii="黑体" w:hAnsi="黑体" w:eastAsia="黑体" w:cs="黑体"/>
                      <w:sz w:val="19"/>
                      <w:szCs w:val="19"/>
                    </w:rPr>
                  </w:pPr>
                  <w:r>
                    <w:rPr>
                      <w:rFonts w:ascii="黑体" w:hAnsi="黑体" w:eastAsia="黑体" w:cs="黑体"/>
                      <w:spacing w:val="-2"/>
                      <w:sz w:val="19"/>
                      <w:szCs w:val="19"/>
                    </w:rPr>
                    <w:t>新一代信息技术、高端装备制造、新材料、生物医药大健康、新能源、</w:t>
                  </w:r>
                  <w:r>
                    <w:rPr>
                      <w:rFonts w:ascii="黑体" w:hAnsi="黑体" w:eastAsia="黑体" w:cs="黑体"/>
                      <w:spacing w:val="-3"/>
                      <w:sz w:val="19"/>
                      <w:szCs w:val="19"/>
                    </w:rPr>
                    <w:t>节能环保、数</w:t>
                  </w:r>
                  <w:r>
                    <w:rPr>
                      <w:rFonts w:ascii="黑体" w:hAnsi="黑体" w:eastAsia="黑体" w:cs="黑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黑体" w:hAnsi="黑体" w:eastAsia="黑体" w:cs="黑体"/>
                      <w:spacing w:val="-4"/>
                      <w:sz w:val="19"/>
                      <w:szCs w:val="19"/>
                    </w:rPr>
                    <w:t>字经济等战略性新兴产业的企业董事长、总经理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209" w:line="1930" w:lineRule="exact"/>
      </w:pPr>
      <w:r>
        <w:rPr>
          <w:position w:val="-38"/>
        </w:rPr>
        <w:pict>
          <v:group id="_x0000_s1038" o:spid="_x0000_s1038" o:spt="203" style="height:96.5pt;width:375.05pt;" coordsize="7500,1930">
            <o:lock v:ext="edit"/>
            <v:rect id="_x0000_s1039" o:spid="_x0000_s1039" o:spt="1" style="position:absolute;left:20;top:0;height:1930;width:7430;" fillcolor="#EAEAEA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0" o:spid="_x0000_s1040" o:spt="202" type="#_x0000_t202" style="position:absolute;left:240;top:158;height:1451;width:197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8" w:lineRule="auto"/>
                      <w:ind w:left="60"/>
                      <w:rPr>
                        <w:rFonts w:ascii="幼圆" w:hAnsi="幼圆" w:eastAsia="幼圆" w:cs="幼圆"/>
                        <w:sz w:val="23"/>
                        <w:szCs w:val="23"/>
                      </w:rPr>
                    </w:pPr>
                    <w:r>
                      <w:rPr>
                        <w:rFonts w:ascii="幼圆" w:hAnsi="幼圆" w:eastAsia="幼圆" w:cs="幼圆"/>
                        <w:color w:val="00808F"/>
                        <w:spacing w:val="-6"/>
                        <w:w w:val="94"/>
                        <w:sz w:val="23"/>
                        <w:szCs w:val="23"/>
                      </w:rPr>
                      <w:t>●</w:t>
                    </w:r>
                    <w:r>
                      <w:rPr>
                        <w:rFonts w:ascii="幼圆" w:hAnsi="幼圆" w:eastAsia="幼圆" w:cs="幼圆"/>
                        <w:color w:val="00808F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幼圆" w:hAnsi="幼圆" w:eastAsia="幼圆" w:cs="幼圆"/>
                        <w:b/>
                        <w:bCs/>
                        <w:color w:val="00808F"/>
                        <w:spacing w:val="-6"/>
                        <w:w w:val="94"/>
                        <w:sz w:val="23"/>
                        <w:szCs w:val="23"/>
                      </w:rPr>
                      <w:t>正业经营者</w:t>
                    </w:r>
                  </w:p>
                  <w:p>
                    <w:pPr>
                      <w:spacing w:before="202" w:line="355" w:lineRule="auto"/>
                      <w:ind w:left="20" w:right="20"/>
                      <w:jc w:val="both"/>
                      <w:rPr>
                        <w:rFonts w:ascii="黑体" w:hAnsi="黑体" w:eastAsia="黑体" w:cs="黑体"/>
                        <w:sz w:val="19"/>
                        <w:szCs w:val="19"/>
                      </w:rPr>
                    </w:pPr>
                    <w:r>
                      <w:rPr>
                        <w:rFonts w:ascii="黑体" w:hAnsi="黑体" w:eastAsia="黑体" w:cs="黑体"/>
                        <w:spacing w:val="-6"/>
                        <w:sz w:val="19"/>
                        <w:szCs w:val="19"/>
                      </w:rPr>
                      <w:t>年营业收入在3亿元以上</w:t>
                    </w:r>
                    <w:r>
                      <w:rPr>
                        <w:rFonts w:ascii="黑体" w:hAnsi="黑体" w:eastAsia="黑体" w:cs="黑体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3"/>
                        <w:sz w:val="19"/>
                        <w:szCs w:val="19"/>
                      </w:rPr>
                      <w:t>的民营企业董事长、总</w:t>
                    </w:r>
                  </w:p>
                  <w:p>
                    <w:pPr>
                      <w:spacing w:line="220" w:lineRule="auto"/>
                      <w:ind w:left="20"/>
                      <w:rPr>
                        <w:rFonts w:ascii="黑体" w:hAnsi="黑体" w:eastAsia="黑体" w:cs="黑体"/>
                        <w:sz w:val="19"/>
                        <w:szCs w:val="19"/>
                      </w:rPr>
                    </w:pPr>
                    <w:r>
                      <w:rPr>
                        <w:rFonts w:ascii="黑体" w:hAnsi="黑体" w:eastAsia="黑体" w:cs="黑体"/>
                        <w:spacing w:val="-6"/>
                        <w:sz w:val="19"/>
                        <w:szCs w:val="19"/>
                      </w:rPr>
                      <w:t>经理或企业主要负责人</w:t>
                    </w:r>
                  </w:p>
                </w:txbxContent>
              </v:textbox>
            </v:shape>
            <v:shape id="_x0000_s1041" o:spid="_x0000_s1041" o:spt="202" type="#_x0000_t202" style="position:absolute;left:5250;top:145;height:1085;width:198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2" w:lineRule="auto"/>
                      <w:ind w:left="20"/>
                      <w:rPr>
                        <w:rFonts w:ascii="黑体" w:hAnsi="黑体" w:eastAsia="黑体" w:cs="黑体"/>
                        <w:sz w:val="23"/>
                        <w:szCs w:val="23"/>
                      </w:rPr>
                    </w:pPr>
                    <w:r>
                      <w:rPr>
                        <w:rFonts w:ascii="黑体" w:hAnsi="黑体" w:eastAsia="黑体" w:cs="黑体"/>
                        <w:color w:val="00808F"/>
                        <w:spacing w:val="-10"/>
                        <w:sz w:val="23"/>
                        <w:szCs w:val="23"/>
                      </w:rPr>
                      <w:t>●</w:t>
                    </w:r>
                    <w:r>
                      <w:rPr>
                        <w:rFonts w:ascii="黑体" w:hAnsi="黑体" w:eastAsia="黑体" w:cs="黑体"/>
                        <w:color w:val="00808F"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00808F"/>
                        <w:spacing w:val="-10"/>
                        <w:sz w:val="23"/>
                        <w:szCs w:val="23"/>
                      </w:rPr>
                      <w:t>成果转化者</w:t>
                    </w:r>
                  </w:p>
                  <w:p>
                    <w:pPr>
                      <w:spacing w:before="225" w:line="277" w:lineRule="auto"/>
                      <w:ind w:left="20" w:right="20"/>
                      <w:rPr>
                        <w:rFonts w:ascii="黑体" w:hAnsi="黑体" w:eastAsia="黑体" w:cs="黑体"/>
                        <w:sz w:val="19"/>
                        <w:szCs w:val="19"/>
                      </w:rPr>
                    </w:pPr>
                    <w:r>
                      <w:rPr>
                        <w:rFonts w:ascii="黑体" w:hAnsi="黑体" w:eastAsia="黑体" w:cs="黑体"/>
                        <w:spacing w:val="4"/>
                        <w:sz w:val="19"/>
                        <w:szCs w:val="19"/>
                      </w:rPr>
                      <w:t>未来产业核心技术拥有</w:t>
                    </w:r>
                    <w:r>
                      <w:rPr>
                        <w:rFonts w:ascii="黑体" w:hAnsi="黑体" w:eastAsia="黑体" w:cs="黑体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5"/>
                        <w:sz w:val="19"/>
                        <w:szCs w:val="19"/>
                      </w:rPr>
                      <w:t>者，商业化的科学家</w:t>
                    </w:r>
                  </w:p>
                </w:txbxContent>
              </v:textbox>
            </v:shape>
            <v:shape id="_x0000_s1042" o:spid="_x0000_s1042" o:spt="202" type="#_x0000_t202" style="position:absolute;left:2750;top:138;height:1101;width:193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1" w:lineRule="auto"/>
                      <w:ind w:left="20"/>
                      <w:rPr>
                        <w:rFonts w:ascii="幼圆" w:hAnsi="幼圆" w:eastAsia="幼圆" w:cs="幼圆"/>
                        <w:sz w:val="23"/>
                        <w:szCs w:val="23"/>
                      </w:rPr>
                    </w:pPr>
                    <w:r>
                      <w:rPr>
                        <w:rFonts w:ascii="幼圆" w:hAnsi="幼圆" w:eastAsia="幼圆" w:cs="幼圆"/>
                        <w:color w:val="00808F"/>
                        <w:spacing w:val="-11"/>
                        <w:sz w:val="23"/>
                        <w:szCs w:val="23"/>
                      </w:rPr>
                      <w:t xml:space="preserve">● </w:t>
                    </w:r>
                    <w:r>
                      <w:rPr>
                        <w:rFonts w:ascii="幼圆" w:hAnsi="幼圆" w:eastAsia="幼圆" w:cs="幼圆"/>
                        <w:b/>
                        <w:bCs/>
                        <w:color w:val="00808F"/>
                        <w:spacing w:val="-11"/>
                        <w:sz w:val="23"/>
                        <w:szCs w:val="23"/>
                      </w:rPr>
                      <w:t>创业新生代</w:t>
                    </w:r>
                  </w:p>
                  <w:p>
                    <w:pPr>
                      <w:spacing w:before="233" w:line="360" w:lineRule="exact"/>
                      <w:ind w:left="20"/>
                      <w:rPr>
                        <w:rFonts w:ascii="宋体" w:hAnsi="宋体" w:eastAsia="宋体" w:cs="宋体"/>
                        <w:sz w:val="19"/>
                        <w:szCs w:val="19"/>
                      </w:rPr>
                    </w:pPr>
                    <w:r>
                      <w:rPr>
                        <w:rFonts w:ascii="黑体" w:hAnsi="黑体" w:eastAsia="黑体" w:cs="黑体"/>
                        <w:spacing w:val="8"/>
                        <w:position w:val="12"/>
                        <w:sz w:val="19"/>
                        <w:szCs w:val="19"/>
                      </w:rPr>
                      <w:t>新生代企业家和完成</w:t>
                    </w:r>
                    <w:r>
                      <w:rPr>
                        <w:rFonts w:ascii="宋体" w:hAnsi="宋体" w:eastAsia="宋体" w:cs="宋体"/>
                        <w:spacing w:val="8"/>
                        <w:position w:val="12"/>
                        <w:sz w:val="19"/>
                        <w:szCs w:val="19"/>
                      </w:rPr>
                      <w:t>A</w:t>
                    </w:r>
                  </w:p>
                  <w:p>
                    <w:pPr>
                      <w:spacing w:line="221" w:lineRule="auto"/>
                      <w:ind w:left="20"/>
                      <w:rPr>
                        <w:rFonts w:ascii="黑体" w:hAnsi="黑体" w:eastAsia="黑体" w:cs="黑体"/>
                        <w:sz w:val="19"/>
                        <w:szCs w:val="19"/>
                      </w:rPr>
                    </w:pPr>
                    <w:r>
                      <w:rPr>
                        <w:rFonts w:ascii="黑体" w:hAnsi="黑体" w:eastAsia="黑体" w:cs="黑体"/>
                        <w:spacing w:val="-4"/>
                        <w:sz w:val="19"/>
                        <w:szCs w:val="19"/>
                      </w:rPr>
                      <w:t>轮融资的创业者</w:t>
                    </w:r>
                  </w:p>
                </w:txbxContent>
              </v:textbox>
            </v:shape>
            <v:shape id="_x0000_s1043" o:spid="_x0000_s1043" o:spt="75" type="#_x0000_t75" style="position:absolute;left:0;top:19;height:20;width:7500;" filled="f" stroked="f" coordsize="21600,21600">
              <v:path/>
              <v:fill on="f" focussize="0,0"/>
              <v:stroke on="f"/>
              <v:imagedata r:id="rId44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spacing w:line="328" w:lineRule="auto"/>
      </w:pPr>
    </w:p>
    <w:p>
      <w:pPr>
        <w:spacing w:line="2149" w:lineRule="exact"/>
      </w:pPr>
      <w:r>
        <w:rPr>
          <w:position w:val="-42"/>
        </w:rPr>
        <w:drawing>
          <wp:inline distT="0" distB="0" distL="0" distR="0">
            <wp:extent cx="4768850" cy="1364615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768876" cy="136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4" w:lineRule="auto"/>
      </w:pPr>
    </w:p>
    <w:p>
      <w:pPr>
        <w:spacing w:before="121" w:line="221" w:lineRule="auto"/>
        <w:ind w:left="45"/>
        <w:rPr>
          <w:rFonts w:ascii="黑体" w:hAnsi="黑体" w:eastAsia="黑体" w:cs="黑体"/>
          <w:sz w:val="37"/>
          <w:szCs w:val="37"/>
        </w:rPr>
      </w:pPr>
      <w:r>
        <w:rPr>
          <w:rFonts w:ascii="黑体" w:hAnsi="黑体" w:eastAsia="黑体" w:cs="黑体"/>
          <w:b/>
          <w:bCs/>
          <w:color w:val="004F72"/>
          <w:spacing w:val="21"/>
          <w:sz w:val="37"/>
          <w:szCs w:val="37"/>
        </w:rPr>
        <w:t>66报名缴费</w:t>
      </w:r>
    </w:p>
    <w:p>
      <w:pPr>
        <w:spacing w:before="315" w:line="221" w:lineRule="auto"/>
        <w:ind w:left="4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color w:val="00808F"/>
          <w:spacing w:val="-14"/>
          <w:sz w:val="23"/>
          <w:szCs w:val="23"/>
        </w:rPr>
        <w:t>●</w:t>
      </w:r>
      <w:r>
        <w:rPr>
          <w:rFonts w:ascii="黑体" w:hAnsi="黑体" w:eastAsia="黑体" w:cs="黑体"/>
          <w:color w:val="00808F"/>
          <w:spacing w:val="-18"/>
          <w:sz w:val="23"/>
          <w:szCs w:val="23"/>
        </w:rPr>
        <w:t xml:space="preserve"> </w:t>
      </w:r>
      <w:r>
        <w:rPr>
          <w:rFonts w:ascii="黑体" w:hAnsi="黑体" w:eastAsia="黑体" w:cs="黑体"/>
          <w:b/>
          <w:bCs/>
          <w:color w:val="00808F"/>
          <w:spacing w:val="-14"/>
          <w:sz w:val="23"/>
          <w:szCs w:val="23"/>
        </w:rPr>
        <w:t>授课时间</w:t>
      </w:r>
    </w:p>
    <w:p>
      <w:pPr>
        <w:spacing w:before="209" w:line="213" w:lineRule="auto"/>
        <w:ind w:left="4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1"/>
          <w:sz w:val="19"/>
          <w:szCs w:val="19"/>
        </w:rPr>
        <w:t>学制1年，每2个月授课1次，每次2-3天。</w:t>
      </w:r>
    </w:p>
    <w:p>
      <w:pPr>
        <w:pStyle w:val="2"/>
      </w:pPr>
    </w:p>
    <w:p>
      <w:pPr>
        <w:spacing w:before="75" w:line="221" w:lineRule="auto"/>
        <w:ind w:left="4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color w:val="004371"/>
          <w:spacing w:val="-10"/>
          <w:sz w:val="23"/>
          <w:szCs w:val="23"/>
        </w:rPr>
        <w:t xml:space="preserve">● </w:t>
      </w:r>
      <w:r>
        <w:rPr>
          <w:rFonts w:ascii="黑体" w:hAnsi="黑体" w:eastAsia="黑体" w:cs="黑体"/>
          <w:b/>
          <w:bCs/>
          <w:color w:val="004371"/>
          <w:spacing w:val="-10"/>
          <w:sz w:val="23"/>
          <w:szCs w:val="23"/>
        </w:rPr>
        <w:t>费用说明</w:t>
      </w:r>
    </w:p>
    <w:p>
      <w:pPr>
        <w:spacing w:before="249" w:line="213" w:lineRule="auto"/>
        <w:ind w:left="4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color w:val="004371"/>
          <w:sz w:val="19"/>
          <w:szCs w:val="19"/>
        </w:rPr>
        <w:t>9</w:t>
      </w:r>
      <w:r>
        <w:rPr>
          <w:rFonts w:ascii="黑体" w:hAnsi="黑体" w:eastAsia="黑体" w:cs="黑体"/>
          <w:color w:val="004371"/>
          <w:spacing w:val="-42"/>
          <w:sz w:val="19"/>
          <w:szCs w:val="19"/>
        </w:rPr>
        <w:t xml:space="preserve"> </w:t>
      </w:r>
      <w:r>
        <w:rPr>
          <w:rFonts w:ascii="黑体" w:hAnsi="黑体" w:eastAsia="黑体" w:cs="黑体"/>
          <w:b/>
          <w:bCs/>
          <w:color w:val="004371"/>
          <w:sz w:val="19"/>
          <w:szCs w:val="19"/>
        </w:rPr>
        <w:t>.</w:t>
      </w:r>
      <w:r>
        <w:rPr>
          <w:rFonts w:ascii="黑体" w:hAnsi="黑体" w:eastAsia="黑体" w:cs="黑体"/>
          <w:color w:val="004371"/>
          <w:spacing w:val="-55"/>
          <w:sz w:val="19"/>
          <w:szCs w:val="19"/>
        </w:rPr>
        <w:t xml:space="preserve"> </w:t>
      </w:r>
      <w:r>
        <w:rPr>
          <w:rFonts w:ascii="黑体" w:hAnsi="黑体" w:eastAsia="黑体" w:cs="黑体"/>
          <w:b/>
          <w:bCs/>
          <w:color w:val="004371"/>
          <w:sz w:val="19"/>
          <w:szCs w:val="19"/>
        </w:rPr>
        <w:t>8万/人</w:t>
      </w:r>
      <w:r>
        <w:rPr>
          <w:rFonts w:ascii="黑体" w:hAnsi="黑体" w:eastAsia="黑体" w:cs="黑体"/>
          <w:sz w:val="19"/>
          <w:szCs w:val="19"/>
        </w:rPr>
        <w:t>，不含交通、食宿和国际游学费用。</w:t>
      </w:r>
    </w:p>
    <w:p>
      <w:pPr>
        <w:spacing w:before="226" w:line="221" w:lineRule="auto"/>
        <w:ind w:left="40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color w:val="00808F"/>
          <w:spacing w:val="-10"/>
          <w:sz w:val="23"/>
          <w:szCs w:val="23"/>
        </w:rPr>
        <w:t xml:space="preserve">● </w:t>
      </w:r>
      <w:r>
        <w:rPr>
          <w:rFonts w:ascii="黑体" w:hAnsi="黑体" w:eastAsia="黑体" w:cs="黑体"/>
          <w:b/>
          <w:bCs/>
          <w:color w:val="00808F"/>
          <w:spacing w:val="-10"/>
          <w:sz w:val="23"/>
          <w:szCs w:val="23"/>
        </w:rPr>
        <w:t>汇款账户</w:t>
      </w:r>
    </w:p>
    <w:p>
      <w:pPr>
        <w:spacing w:before="237" w:line="221" w:lineRule="auto"/>
        <w:ind w:left="4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4"/>
          <w:sz w:val="19"/>
          <w:szCs w:val="19"/>
        </w:rPr>
        <w:t>●账户名称：首控燕园健康科技研究院(北京)有限公司</w:t>
      </w:r>
    </w:p>
    <w:p>
      <w:pPr>
        <w:spacing w:before="133" w:line="221" w:lineRule="auto"/>
        <w:ind w:left="4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13"/>
          <w:sz w:val="19"/>
          <w:szCs w:val="19"/>
        </w:rPr>
        <w:t>●账户号码：341571305556</w:t>
      </w:r>
    </w:p>
    <w:p>
      <w:pPr>
        <w:spacing w:before="142" w:line="221" w:lineRule="auto"/>
        <w:ind w:left="4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3"/>
          <w:sz w:val="19"/>
          <w:szCs w:val="19"/>
        </w:rPr>
        <w:t>●开户银行：中国银行股份有限公司北京中关村支行营业部</w:t>
      </w:r>
    </w:p>
    <w:p>
      <w:pPr>
        <w:spacing w:before="133" w:line="222" w:lineRule="auto"/>
        <w:ind w:left="4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1"/>
          <w:sz w:val="19"/>
          <w:szCs w:val="19"/>
        </w:rPr>
        <w:t>●备注信息：姓名+运河私董会+成长计划</w:t>
      </w:r>
    </w:p>
    <w:p>
      <w:pPr>
        <w:pStyle w:val="2"/>
        <w:spacing w:line="436" w:lineRule="auto"/>
      </w:pPr>
    </w:p>
    <w:p>
      <w:pPr>
        <w:spacing w:before="121" w:line="224" w:lineRule="auto"/>
        <w:ind w:left="45"/>
        <w:rPr>
          <w:rFonts w:ascii="黑体" w:hAnsi="黑体" w:eastAsia="黑体" w:cs="黑体"/>
          <w:sz w:val="37"/>
          <w:szCs w:val="37"/>
        </w:rPr>
      </w:pPr>
      <w:r>
        <w:rPr>
          <w:rFonts w:ascii="黑体" w:hAnsi="黑体" w:eastAsia="黑体" w:cs="黑体"/>
          <w:b/>
          <w:bCs/>
          <w:color w:val="004F72"/>
          <w:spacing w:val="23"/>
          <w:sz w:val="37"/>
          <w:szCs w:val="37"/>
        </w:rPr>
        <w:t>66结业证书</w:t>
      </w:r>
    </w:p>
    <w:p>
      <w:pPr>
        <w:spacing w:before="253" w:line="222" w:lineRule="auto"/>
        <w:ind w:left="4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2"/>
          <w:sz w:val="19"/>
          <w:szCs w:val="19"/>
        </w:rPr>
        <w:t>●成绩合格《运河私董会--未来产业</w:t>
      </w:r>
      <w:r>
        <w:rPr>
          <w:rFonts w:ascii="宋体" w:hAnsi="宋体" w:eastAsia="宋体" w:cs="宋体"/>
          <w:spacing w:val="-2"/>
          <w:sz w:val="19"/>
          <w:szCs w:val="19"/>
        </w:rPr>
        <w:t xml:space="preserve">CEO </w:t>
      </w:r>
      <w:r>
        <w:rPr>
          <w:rFonts w:ascii="黑体" w:hAnsi="黑体" w:eastAsia="黑体" w:cs="黑体"/>
          <w:spacing w:val="-2"/>
          <w:sz w:val="19"/>
          <w:szCs w:val="19"/>
        </w:rPr>
        <w:t>成长计划》结业证书</w:t>
      </w:r>
    </w:p>
    <w:p>
      <w:pPr>
        <w:spacing w:line="222" w:lineRule="auto"/>
        <w:rPr>
          <w:rFonts w:ascii="黑体" w:hAnsi="黑体" w:eastAsia="黑体" w:cs="黑体"/>
          <w:sz w:val="19"/>
          <w:szCs w:val="19"/>
        </w:rPr>
        <w:sectPr>
          <w:pgSz w:w="9640" w:h="15870"/>
          <w:pgMar w:top="400" w:right="830" w:bottom="0" w:left="1299" w:header="0" w:footer="0" w:gutter="0"/>
          <w:cols w:space="720" w:num="1"/>
        </w:sectPr>
      </w:pPr>
    </w:p>
    <w:p>
      <w:pPr>
        <w:pStyle w:val="2"/>
        <w:spacing w:line="271" w:lineRule="auto"/>
      </w:pPr>
      <w:r>
        <w:pict>
          <v:rect id="_x0000_s1044" o:spid="_x0000_s1044" o:spt="1" style="position:absolute;left:0pt;margin-left:161.45pt;margin-top:166.5pt;height:92pt;width:0.55pt;mso-position-horizontal-relative:page;mso-position-vertical-relative:page;z-index:251685888;mso-width-relative:page;mso-height-relative:page;" fillcolor="#00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5" o:spid="_x0000_s1045" o:spt="1" style="position:absolute;left:0pt;margin-left:300.95pt;margin-top:166.5pt;height:92pt;width:0.55pt;mso-position-horizontal-relative:page;mso-position-vertical-relative:page;z-index:251684864;mso-width-relative:page;mso-height-relative:page;" fillcolor="#00FFFF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6" o:spid="_x0000_s1046" o:spt="202" type="#_x0000_t202" style="position:absolute;left:0pt;margin-left:229.95pt;margin-top:491.5pt;height:25.5pt;width:154.5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3050" w:type="dxa"/>
                    <w:tblInd w:w="20" w:type="dxa"/>
                    <w:tblBorders>
                      <w:top w:val="single" w:color="00FFFF" w:sz="2" w:space="0"/>
                      <w:left w:val="single" w:color="00FFFF" w:sz="2" w:space="0"/>
                      <w:bottom w:val="single" w:color="00FFFF" w:sz="2" w:space="0"/>
                      <w:right w:val="single" w:color="00FFFF" w:sz="2" w:space="0"/>
                      <w:insideH w:val="single" w:color="00FFFF" w:sz="2" w:space="0"/>
                      <w:insideV w:val="single" w:color="00FFFF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75"/>
                    <w:gridCol w:w="2450"/>
                    <w:gridCol w:w="25"/>
                  </w:tblGrid>
                  <w:tr>
                    <w:tblPrEx>
                      <w:tblBorders>
                        <w:top w:val="single" w:color="00FFFF" w:sz="2" w:space="0"/>
                        <w:left w:val="single" w:color="00FFFF" w:sz="2" w:space="0"/>
                        <w:bottom w:val="single" w:color="00FFFF" w:sz="2" w:space="0"/>
                        <w:right w:val="single" w:color="00FFFF" w:sz="2" w:space="0"/>
                        <w:insideH w:val="single" w:color="00FFFF" w:sz="2" w:space="0"/>
                        <w:insideV w:val="single" w:color="00FFFF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atLeast"/>
                    </w:trPr>
                    <w:tc>
                      <w:tcPr>
                        <w:tcW w:w="575" w:type="dxa"/>
                        <w:tcBorders>
                          <w:left w:val="nil"/>
                          <w:right w:val="single" w:color="00FFFF" w:sz="4" w:space="0"/>
                        </w:tcBorders>
                        <w:vAlign w:val="top"/>
                      </w:tcPr>
                      <w:p>
                        <w:pPr>
                          <w:spacing w:before="137" w:line="196" w:lineRule="auto"/>
                          <w:ind w:left="24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6818F"/>
                            <w:sz w:val="23"/>
                            <w:szCs w:val="23"/>
                          </w:rPr>
                          <w:t>B</w:t>
                        </w:r>
                      </w:p>
                    </w:tc>
                    <w:tc>
                      <w:tcPr>
                        <w:tcW w:w="2450" w:type="dxa"/>
                        <w:tcBorders>
                          <w:left w:val="single" w:color="00FFFF" w:sz="4" w:space="0"/>
                          <w:right w:val="nil"/>
                        </w:tcBorders>
                        <w:vAlign w:val="top"/>
                      </w:tcPr>
                      <w:p>
                        <w:pPr>
                          <w:spacing w:before="128" w:line="221" w:lineRule="auto"/>
                          <w:ind w:left="702"/>
                          <w:rPr>
                            <w:rFonts w:ascii="黑体" w:hAnsi="黑体" w:eastAsia="黑体" w:cs="黑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黑体" w:hAnsi="黑体" w:eastAsia="黑体" w:cs="黑体"/>
                            <w:b/>
                            <w:bCs/>
                            <w:color w:val="00808F"/>
                            <w:spacing w:val="-4"/>
                            <w:sz w:val="19"/>
                            <w:szCs w:val="19"/>
                          </w:rPr>
                          <w:t>英国剑桥研学</w:t>
                        </w:r>
                      </w:p>
                    </w:tc>
                    <w:tc>
                      <w:tcPr>
                        <w:tcW w:w="25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231.95pt;margin-top:526pt;height:25pt;width:153.05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3015" w:type="dxa"/>
                    <w:tblInd w:w="20" w:type="dxa"/>
                    <w:tblBorders>
                      <w:top w:val="single" w:color="00FFFF" w:sz="2" w:space="0"/>
                      <w:left w:val="single" w:color="00FFFF" w:sz="2" w:space="0"/>
                      <w:bottom w:val="single" w:color="00FFFF" w:sz="2" w:space="0"/>
                      <w:right w:val="single" w:color="00FFFF" w:sz="2" w:space="0"/>
                      <w:insideH w:val="single" w:color="00FFFF" w:sz="2" w:space="0"/>
                      <w:insideV w:val="single" w:color="00FFFF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4"/>
                    <w:gridCol w:w="2481"/>
                  </w:tblGrid>
                  <w:tr>
                    <w:tblPrEx>
                      <w:tblBorders>
                        <w:top w:val="single" w:color="00FFFF" w:sz="2" w:space="0"/>
                        <w:left w:val="single" w:color="00FFFF" w:sz="2" w:space="0"/>
                        <w:bottom w:val="single" w:color="00FFFF" w:sz="2" w:space="0"/>
                        <w:right w:val="single" w:color="00FFFF" w:sz="2" w:space="0"/>
                        <w:insideH w:val="single" w:color="00FFFF" w:sz="2" w:space="0"/>
                        <w:insideV w:val="single" w:color="00FFFF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9" w:hRule="atLeast"/>
                    </w:trPr>
                    <w:tc>
                      <w:tcPr>
                        <w:tcW w:w="534" w:type="dxa"/>
                        <w:tcBorders>
                          <w:left w:val="nil"/>
                          <w:right w:val="single" w:color="00FFFF" w:sz="4" w:space="0"/>
                        </w:tcBorders>
                        <w:vAlign w:val="top"/>
                      </w:tcPr>
                      <w:p>
                        <w:pPr>
                          <w:spacing w:before="147" w:line="196" w:lineRule="auto"/>
                          <w:ind w:left="190"/>
                          <w:rPr>
                            <w:rFonts w:ascii="Arial" w:hAnsi="Arial" w:eastAsia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808F"/>
                            <w:sz w:val="23"/>
                            <w:szCs w:val="23"/>
                          </w:rPr>
                          <w:t>D</w:t>
                        </w:r>
                      </w:p>
                    </w:tc>
                    <w:tc>
                      <w:tcPr>
                        <w:tcW w:w="2481" w:type="dxa"/>
                        <w:tcBorders>
                          <w:left w:val="single" w:color="00FFFF" w:sz="4" w:space="0"/>
                          <w:right w:val="single" w:color="00FFFF" w:sz="4" w:space="0"/>
                        </w:tcBorders>
                        <w:vAlign w:val="top"/>
                      </w:tcPr>
                      <w:p>
                        <w:pPr>
                          <w:spacing w:before="118" w:line="221" w:lineRule="auto"/>
                          <w:ind w:left="513"/>
                          <w:rPr>
                            <w:rFonts w:ascii="黑体" w:hAnsi="黑体" w:eastAsia="黑体" w:cs="黑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黑体" w:hAnsi="黑体" w:eastAsia="黑体" w:cs="黑体"/>
                            <w:b/>
                            <w:bCs/>
                            <w:color w:val="00808F"/>
                            <w:spacing w:val="-8"/>
                            <w:sz w:val="19"/>
                            <w:szCs w:val="19"/>
                          </w:rPr>
                          <w:t>埃及世界气候大会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2228850</wp:posOffset>
            </wp:positionH>
            <wp:positionV relativeFrom="page">
              <wp:posOffset>8407400</wp:posOffset>
            </wp:positionV>
            <wp:extent cx="1485900" cy="69850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8" cy="69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3765550</wp:posOffset>
            </wp:positionH>
            <wp:positionV relativeFrom="page">
              <wp:posOffset>8401050</wp:posOffset>
            </wp:positionV>
            <wp:extent cx="1460500" cy="704850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60443" cy="70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72" w:lineRule="auto"/>
      </w:pPr>
    </w:p>
    <w:p>
      <w:pPr>
        <w:spacing w:before="124" w:line="222" w:lineRule="auto"/>
        <w:ind w:left="35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b/>
          <w:bCs/>
          <w:color w:val="004F72"/>
          <w:spacing w:val="15"/>
          <w:sz w:val="38"/>
          <w:szCs w:val="38"/>
        </w:rPr>
        <w:t>66成长计划</w:t>
      </w:r>
    </w:p>
    <w:p>
      <w:pPr>
        <w:pStyle w:val="2"/>
        <w:spacing w:line="263" w:lineRule="auto"/>
      </w:pPr>
    </w:p>
    <w:p>
      <w:pPr>
        <w:spacing w:before="56" w:line="213" w:lineRule="auto"/>
        <w:ind w:left="2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6"/>
          <w:sz w:val="17"/>
          <w:szCs w:val="17"/>
        </w:rPr>
        <w:t>本课程在传统商学问道基础上、增设私董研讨和共创计划模块，让学习更有价值。</w:t>
      </w:r>
    </w:p>
    <w:p>
      <w:pPr>
        <w:spacing w:before="94"/>
      </w:pPr>
    </w:p>
    <w:p>
      <w:pPr>
        <w:sectPr>
          <w:pgSz w:w="9640" w:h="15870"/>
          <w:pgMar w:top="400" w:right="1389" w:bottom="0" w:left="1020" w:header="0" w:footer="0" w:gutter="0"/>
          <w:cols w:equalWidth="0" w:num="1">
            <w:col w:w="7230"/>
          </w:cols>
        </w:sectPr>
      </w:pPr>
    </w:p>
    <w:p>
      <w:pPr>
        <w:spacing w:line="1239" w:lineRule="exact"/>
        <w:ind w:firstLine="259"/>
      </w:pPr>
      <w:r>
        <w:rPr>
          <w:position w:val="-24"/>
        </w:rPr>
        <w:drawing>
          <wp:inline distT="0" distB="0" distL="0" distR="0">
            <wp:extent cx="793750" cy="786765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93761" cy="78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7" w:line="236" w:lineRule="auto"/>
        <w:ind w:left="433"/>
        <w:rPr>
          <w:rFonts w:ascii="华文行楷" w:hAnsi="华文行楷" w:eastAsia="华文行楷" w:cs="华文行楷"/>
          <w:sz w:val="23"/>
          <w:szCs w:val="23"/>
        </w:rPr>
      </w:pPr>
      <w:r>
        <w:rPr>
          <w:rFonts w:ascii="华文行楷" w:hAnsi="华文行楷" w:eastAsia="华文行楷" w:cs="华文行楷"/>
          <w:b/>
          <w:bCs/>
          <w:color w:val="00808F"/>
          <w:spacing w:val="2"/>
          <w:sz w:val="23"/>
          <w:szCs w:val="23"/>
        </w:rPr>
        <w:t>产业聚焦</w:t>
      </w:r>
    </w:p>
    <w:p>
      <w:pPr>
        <w:pStyle w:val="2"/>
        <w:spacing w:line="436" w:lineRule="auto"/>
      </w:pPr>
    </w:p>
    <w:p>
      <w:pPr>
        <w:spacing w:before="61" w:line="222" w:lineRule="auto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模块一：科技与未来</w:t>
      </w:r>
    </w:p>
    <w:p>
      <w:pPr>
        <w:spacing w:before="131" w:line="221" w:lineRule="auto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模块二：新兴与创新</w:t>
      </w:r>
    </w:p>
    <w:p>
      <w:pPr>
        <w:spacing w:line="67" w:lineRule="exact"/>
      </w:pP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1248" w:lineRule="exact"/>
        <w:ind w:firstLine="259"/>
      </w:pPr>
      <w:r>
        <w:rPr>
          <w:position w:val="-24"/>
        </w:rPr>
        <w:drawing>
          <wp:inline distT="0" distB="0" distL="0" distR="0">
            <wp:extent cx="793750" cy="792480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793762" cy="7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2" w:line="239" w:lineRule="auto"/>
        <w:ind w:left="393"/>
        <w:rPr>
          <w:rFonts w:ascii="华文行楷" w:hAnsi="华文行楷" w:eastAsia="华文行楷" w:cs="华文行楷"/>
          <w:sz w:val="23"/>
          <w:szCs w:val="23"/>
        </w:rPr>
      </w:pPr>
      <w:r>
        <w:rPr>
          <w:rFonts w:ascii="华文行楷" w:hAnsi="华文行楷" w:eastAsia="华文行楷" w:cs="华文行楷"/>
          <w:b/>
          <w:bCs/>
          <w:color w:val="00808F"/>
          <w:spacing w:val="5"/>
          <w:sz w:val="23"/>
          <w:szCs w:val="23"/>
        </w:rPr>
        <w:t>私董研讨</w:t>
      </w:r>
    </w:p>
    <w:p>
      <w:pPr>
        <w:pStyle w:val="2"/>
        <w:spacing w:line="417" w:lineRule="auto"/>
      </w:pPr>
    </w:p>
    <w:p>
      <w:pPr>
        <w:spacing w:before="62" w:line="222" w:lineRule="auto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模块三：商道与商业</w:t>
      </w:r>
    </w:p>
    <w:p>
      <w:pPr>
        <w:spacing w:before="130" w:line="221" w:lineRule="auto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模块四：资本的翅膀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1248" w:lineRule="exact"/>
        <w:ind w:firstLine="259"/>
      </w:pPr>
      <w:r>
        <w:rPr>
          <w:position w:val="-24"/>
        </w:rPr>
        <w:drawing>
          <wp:inline distT="0" distB="0" distL="0" distR="0">
            <wp:extent cx="793750" cy="792480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93762" cy="7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0" w:line="237" w:lineRule="auto"/>
        <w:ind w:left="433"/>
        <w:rPr>
          <w:rFonts w:ascii="华文行楷" w:hAnsi="华文行楷" w:eastAsia="华文行楷" w:cs="华文行楷"/>
          <w:sz w:val="23"/>
          <w:szCs w:val="23"/>
        </w:rPr>
      </w:pPr>
      <w:r>
        <w:rPr>
          <w:rFonts w:ascii="华文行楷" w:hAnsi="华文行楷" w:eastAsia="华文行楷" w:cs="华文行楷"/>
          <w:b/>
          <w:bCs/>
          <w:color w:val="00808F"/>
          <w:spacing w:val="-1"/>
          <w:sz w:val="23"/>
          <w:szCs w:val="23"/>
        </w:rPr>
        <w:t>成长计划</w:t>
      </w:r>
    </w:p>
    <w:p>
      <w:pPr>
        <w:pStyle w:val="2"/>
        <w:spacing w:line="432" w:lineRule="auto"/>
      </w:pPr>
    </w:p>
    <w:p>
      <w:pPr>
        <w:spacing w:before="61" w:line="222" w:lineRule="auto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模块五：产业与生态</w:t>
      </w:r>
    </w:p>
    <w:p>
      <w:pPr>
        <w:spacing w:before="131" w:line="222" w:lineRule="auto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4"/>
          <w:sz w:val="19"/>
          <w:szCs w:val="19"/>
        </w:rPr>
        <w:t>模块六：加速与成长</w:t>
      </w:r>
    </w:p>
    <w:p>
      <w:pPr>
        <w:spacing w:line="222" w:lineRule="auto"/>
        <w:rPr>
          <w:rFonts w:ascii="黑体" w:hAnsi="黑体" w:eastAsia="黑体" w:cs="黑体"/>
          <w:sz w:val="19"/>
          <w:szCs w:val="19"/>
        </w:rPr>
        <w:sectPr>
          <w:type w:val="continuous"/>
          <w:pgSz w:w="9640" w:h="15870"/>
          <w:pgMar w:top="400" w:right="1389" w:bottom="0" w:left="1020" w:header="0" w:footer="0" w:gutter="0"/>
          <w:cols w:equalWidth="0" w:num="3">
            <w:col w:w="2670" w:space="100"/>
            <w:col w:w="2661" w:space="100"/>
            <w:col w:w="1701"/>
          </w:cols>
        </w:sectPr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spacing w:line="2150" w:lineRule="exact"/>
      </w:pPr>
      <w:r>
        <w:rPr>
          <w:position w:val="-42"/>
        </w:rPr>
        <w:drawing>
          <wp:inline distT="0" distB="0" distL="0" distR="0">
            <wp:extent cx="4591050" cy="1364615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36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91" w:lineRule="auto"/>
      </w:pPr>
    </w:p>
    <w:p>
      <w:pPr>
        <w:spacing w:before="124" w:line="221" w:lineRule="auto"/>
        <w:ind w:left="35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b/>
          <w:bCs/>
          <w:color w:val="004F72"/>
          <w:spacing w:val="13"/>
          <w:sz w:val="38"/>
          <w:szCs w:val="38"/>
        </w:rPr>
        <w:t>66国际访学</w:t>
      </w:r>
    </w:p>
    <w:p>
      <w:pPr>
        <w:pStyle w:val="2"/>
        <w:spacing w:line="273" w:lineRule="auto"/>
      </w:pPr>
    </w:p>
    <w:p>
      <w:pPr>
        <w:spacing w:before="61" w:line="370" w:lineRule="exact"/>
        <w:ind w:left="2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position w:val="14"/>
          <w:sz w:val="19"/>
          <w:szCs w:val="19"/>
        </w:rPr>
        <w:t>●</w:t>
      </w:r>
      <w:r>
        <w:rPr>
          <w:rFonts w:ascii="黑体" w:hAnsi="黑体" w:eastAsia="黑体" w:cs="黑体"/>
          <w:spacing w:val="51"/>
          <w:position w:val="14"/>
          <w:sz w:val="19"/>
          <w:szCs w:val="19"/>
        </w:rPr>
        <w:t xml:space="preserve"> </w:t>
      </w:r>
      <w:r>
        <w:rPr>
          <w:rFonts w:ascii="黑体" w:hAnsi="黑体" w:eastAsia="黑体" w:cs="黑体"/>
          <w:spacing w:val="-5"/>
          <w:position w:val="14"/>
          <w:sz w:val="19"/>
          <w:szCs w:val="19"/>
        </w:rPr>
        <w:t>运河私董会开设了高品质、专题化、多国家的国际访学考察和世界运河穿越活动，学</w:t>
      </w:r>
    </w:p>
    <w:p>
      <w:pPr>
        <w:spacing w:before="1" w:line="212" w:lineRule="auto"/>
        <w:ind w:left="2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员可根据自身需求选择不同专题的国际访学课程，国际模块费用自理。</w:t>
      </w:r>
    </w:p>
    <w:p>
      <w:pPr>
        <w:spacing w:before="2"/>
      </w:pPr>
    </w:p>
    <w:tbl>
      <w:tblPr>
        <w:tblStyle w:val="5"/>
        <w:tblW w:w="3060" w:type="dxa"/>
        <w:tblInd w:w="19" w:type="dxa"/>
        <w:tblBorders>
          <w:top w:val="single" w:color="00FFFF" w:sz="2" w:space="0"/>
          <w:left w:val="single" w:color="00FFFF" w:sz="2" w:space="0"/>
          <w:bottom w:val="single" w:color="00FFFF" w:sz="2" w:space="0"/>
          <w:right w:val="single" w:color="00FFFF" w:sz="2" w:space="0"/>
          <w:insideH w:val="single" w:color="00FFFF" w:sz="2" w:space="0"/>
          <w:insideV w:val="single" w:color="00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2450"/>
        <w:gridCol w:w="35"/>
      </w:tblGrid>
      <w:tr>
        <w:tblPrEx>
          <w:tblBorders>
            <w:top w:val="single" w:color="00FFFF" w:sz="2" w:space="0"/>
            <w:left w:val="single" w:color="00FFFF" w:sz="2" w:space="0"/>
            <w:bottom w:val="single" w:color="00FFFF" w:sz="2" w:space="0"/>
            <w:right w:val="single" w:color="00FFFF" w:sz="2" w:space="0"/>
            <w:insideH w:val="single" w:color="00FFFF" w:sz="2" w:space="0"/>
            <w:insideV w:val="single" w:color="00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75" w:type="dxa"/>
            <w:tcBorders>
              <w:left w:val="nil"/>
              <w:right w:val="single" w:color="00FFFF" w:sz="4" w:space="0"/>
            </w:tcBorders>
            <w:shd w:val="clear" w:color="auto" w:fill="DFDFDF"/>
            <w:vAlign w:val="top"/>
          </w:tcPr>
          <w:p>
            <w:pPr>
              <w:spacing w:before="157" w:line="196" w:lineRule="auto"/>
              <w:ind w:left="210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eastAsia="Arial" w:cs="Arial"/>
                <w:color w:val="00808F"/>
                <w:sz w:val="23"/>
                <w:szCs w:val="23"/>
              </w:rPr>
              <w:t>A</w:t>
            </w:r>
          </w:p>
        </w:tc>
        <w:tc>
          <w:tcPr>
            <w:tcW w:w="2450" w:type="dxa"/>
            <w:tcBorders>
              <w:left w:val="single" w:color="00FFFF" w:sz="4" w:space="0"/>
              <w:right w:val="nil"/>
            </w:tcBorders>
            <w:vAlign w:val="top"/>
          </w:tcPr>
          <w:p>
            <w:pPr>
              <w:spacing w:before="128" w:line="221" w:lineRule="auto"/>
              <w:ind w:left="55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b/>
                <w:bCs/>
                <w:color w:val="00808F"/>
                <w:spacing w:val="-7"/>
                <w:sz w:val="19"/>
                <w:szCs w:val="19"/>
              </w:rPr>
              <w:t>新加坡创新考察</w:t>
            </w:r>
          </w:p>
        </w:tc>
        <w:tc>
          <w:tcPr>
            <w:tcW w:w="35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10" w:lineRule="exact"/>
      </w:pPr>
    </w:p>
    <w:tbl>
      <w:tblPr>
        <w:tblStyle w:val="5"/>
        <w:tblW w:w="3050" w:type="dxa"/>
        <w:tblInd w:w="10" w:type="dxa"/>
        <w:tblBorders>
          <w:top w:val="single" w:color="00FFFF" w:sz="2" w:space="0"/>
          <w:left w:val="single" w:color="00FFFF" w:sz="2" w:space="0"/>
          <w:bottom w:val="single" w:color="00FFFF" w:sz="2" w:space="0"/>
          <w:right w:val="single" w:color="00FFFF" w:sz="2" w:space="0"/>
          <w:insideH w:val="single" w:color="00FFFF" w:sz="2" w:space="0"/>
          <w:insideV w:val="single" w:color="00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465"/>
      </w:tblGrid>
      <w:tr>
        <w:tblPrEx>
          <w:tblBorders>
            <w:top w:val="single" w:color="00FFFF" w:sz="2" w:space="0"/>
            <w:left w:val="single" w:color="00FFFF" w:sz="2" w:space="0"/>
            <w:bottom w:val="single" w:color="00FFFF" w:sz="2" w:space="0"/>
            <w:right w:val="single" w:color="00FFFF" w:sz="2" w:space="0"/>
            <w:insideH w:val="single" w:color="00FFFF" w:sz="2" w:space="0"/>
            <w:insideV w:val="single" w:color="00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85" w:type="dxa"/>
            <w:tcBorders>
              <w:left w:val="nil"/>
              <w:right w:val="single" w:color="00FFFF" w:sz="4" w:space="0"/>
            </w:tcBorders>
            <w:vAlign w:val="top"/>
          </w:tcPr>
          <w:p>
            <w:pPr>
              <w:spacing w:before="142" w:line="198" w:lineRule="auto"/>
              <w:ind w:left="230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eastAsia="Arial" w:cs="Arial"/>
                <w:color w:val="06818F"/>
                <w:sz w:val="23"/>
                <w:szCs w:val="23"/>
              </w:rPr>
              <w:t>C</w:t>
            </w:r>
          </w:p>
        </w:tc>
        <w:tc>
          <w:tcPr>
            <w:tcW w:w="2465" w:type="dxa"/>
            <w:tcBorders>
              <w:left w:val="single" w:color="00FFFF" w:sz="4" w:space="0"/>
              <w:right w:val="nil"/>
            </w:tcBorders>
            <w:vAlign w:val="top"/>
          </w:tcPr>
          <w:p>
            <w:pPr>
              <w:spacing w:before="118" w:line="221" w:lineRule="auto"/>
              <w:ind w:left="542"/>
              <w:rPr>
                <w:rFonts w:ascii="黑体" w:hAnsi="黑体" w:eastAsia="黑体" w:cs="黑体"/>
                <w:sz w:val="19"/>
                <w:szCs w:val="19"/>
              </w:rPr>
            </w:pPr>
            <w:r>
              <w:pict>
                <v:rect id="_x0000_s1048" o:spid="_x0000_s1048" o:spt="1" style="position:absolute;left:0pt;margin-left:122.25pt;margin-top:0pt;height:23pt;width:0.55pt;mso-position-horizontal-relative:page;mso-position-vertical-relative:page;z-index:251683840;mso-width-relative:page;mso-height-relative:page;" fillcolor="#00FFFF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黑体" w:hAnsi="黑体" w:eastAsia="黑体" w:cs="黑体"/>
                <w:b/>
                <w:bCs/>
                <w:color w:val="00808F"/>
                <w:spacing w:val="-4"/>
                <w:sz w:val="19"/>
                <w:szCs w:val="19"/>
              </w:rPr>
              <w:t>美国西雅图研学</w:t>
            </w:r>
          </w:p>
        </w:tc>
      </w:tr>
    </w:tbl>
    <w:p>
      <w:pPr>
        <w:pStyle w:val="2"/>
        <w:spacing w:line="420" w:lineRule="auto"/>
      </w:pPr>
    </w:p>
    <w:p>
      <w:pPr>
        <w:spacing w:before="124" w:line="221" w:lineRule="auto"/>
        <w:ind w:left="35"/>
        <w:rPr>
          <w:rFonts w:ascii="黑体" w:hAnsi="黑体" w:eastAsia="黑体" w:cs="黑体"/>
          <w:sz w:val="38"/>
          <w:szCs w:val="38"/>
        </w:rPr>
      </w:pPr>
      <w:r>
        <w:rPr>
          <w:rFonts w:ascii="黑体" w:hAnsi="黑体" w:eastAsia="黑体" w:cs="黑体"/>
          <w:b/>
          <w:bCs/>
          <w:color w:val="004F72"/>
          <w:spacing w:val="12"/>
          <w:sz w:val="38"/>
          <w:szCs w:val="38"/>
        </w:rPr>
        <w:t>66</w:t>
      </w:r>
      <w:bookmarkStart w:id="0" w:name="_GoBack"/>
      <w:r>
        <w:rPr>
          <w:rFonts w:ascii="黑体" w:hAnsi="黑体" w:eastAsia="黑体" w:cs="黑体"/>
          <w:b/>
          <w:bCs/>
          <w:color w:val="004F72"/>
          <w:spacing w:val="12"/>
          <w:sz w:val="38"/>
          <w:szCs w:val="38"/>
        </w:rPr>
        <w:t>授课地点</w:t>
      </w:r>
    </w:p>
    <w:p>
      <w:pPr>
        <w:pStyle w:val="2"/>
        <w:spacing w:line="292" w:lineRule="auto"/>
      </w:pPr>
    </w:p>
    <w:p>
      <w:pPr>
        <w:spacing w:before="63" w:line="370" w:lineRule="exact"/>
        <w:ind w:left="2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2"/>
          <w:position w:val="14"/>
          <w:sz w:val="19"/>
          <w:szCs w:val="19"/>
        </w:rPr>
        <w:t>●京杭大运河沿线深潜水上中心深度互动，包括北京、苏州、上海、杭州、扬州、深圳</w:t>
      </w:r>
    </w:p>
    <w:p>
      <w:pPr>
        <w:spacing w:line="212" w:lineRule="auto"/>
        <w:ind w:left="2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5"/>
          <w:sz w:val="19"/>
          <w:szCs w:val="19"/>
        </w:rPr>
        <w:t>等城市，以及美国、英国、新加坡、埃及等国际选修模块。</w:t>
      </w:r>
    </w:p>
    <w:bookmarkEnd w:id="0"/>
    <w:p>
      <w:pPr>
        <w:pStyle w:val="2"/>
        <w:spacing w:line="281" w:lineRule="auto"/>
      </w:pPr>
    </w:p>
    <w:p>
      <w:pPr>
        <w:spacing w:before="1" w:line="1110" w:lineRule="exact"/>
        <w:ind w:firstLine="19"/>
      </w:pPr>
      <w:r>
        <w:rPr>
          <w:position w:val="-22"/>
        </w:rPr>
        <w:drawing>
          <wp:inline distT="0" distB="0" distL="0" distR="0">
            <wp:extent cx="1511300" cy="704215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11312" cy="7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110" w:lineRule="exact"/>
        <w:sectPr>
          <w:type w:val="continuous"/>
          <w:pgSz w:w="9640" w:h="15870"/>
          <w:pgMar w:top="400" w:right="1389" w:bottom="0" w:left="1020" w:header="0" w:footer="0" w:gutter="0"/>
          <w:cols w:equalWidth="0" w:num="1">
            <w:col w:w="7230"/>
          </w:cols>
        </w:sectPr>
      </w:pPr>
    </w:p>
    <w:p>
      <w:pPr>
        <w:pStyle w:val="2"/>
        <w:spacing w:line="304" w:lineRule="auto"/>
      </w:pPr>
    </w:p>
    <w:p>
      <w:pPr>
        <w:pStyle w:val="2"/>
        <w:spacing w:line="304" w:lineRule="auto"/>
      </w:pPr>
    </w:p>
    <w:p>
      <w:pPr>
        <w:spacing w:before="85" w:line="222" w:lineRule="auto"/>
        <w:ind w:left="1193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b/>
          <w:bCs/>
          <w:color w:val="007F8E"/>
          <w:spacing w:val="-8"/>
          <w:sz w:val="26"/>
          <w:szCs w:val="26"/>
        </w:rPr>
        <w:t>未来产业</w:t>
      </w:r>
      <w:r>
        <w:rPr>
          <w:rFonts w:ascii="宋体" w:hAnsi="宋体" w:eastAsia="宋体" w:cs="宋体"/>
          <w:b/>
          <w:bCs/>
          <w:color w:val="007F8E"/>
          <w:spacing w:val="-8"/>
          <w:sz w:val="26"/>
          <w:szCs w:val="26"/>
        </w:rPr>
        <w:t>CEO</w:t>
      </w:r>
      <w:r>
        <w:rPr>
          <w:rFonts w:ascii="宋体" w:hAnsi="宋体" w:eastAsia="宋体" w:cs="宋体"/>
          <w:color w:val="007F8E"/>
          <w:spacing w:val="34"/>
          <w:sz w:val="26"/>
          <w:szCs w:val="26"/>
        </w:rPr>
        <w:t xml:space="preserve"> </w:t>
      </w:r>
      <w:r>
        <w:rPr>
          <w:rFonts w:ascii="黑体" w:hAnsi="黑体" w:eastAsia="黑体" w:cs="黑体"/>
          <w:b/>
          <w:bCs/>
          <w:color w:val="007F8E"/>
          <w:spacing w:val="-8"/>
          <w:sz w:val="26"/>
          <w:szCs w:val="26"/>
        </w:rPr>
        <w:t>成长计划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line="1560" w:lineRule="exact"/>
        <w:ind w:firstLine="2809"/>
      </w:pPr>
      <w:r>
        <w:rPr>
          <w:position w:val="-31"/>
        </w:rPr>
        <w:drawing>
          <wp:inline distT="0" distB="0" distL="0" distR="0">
            <wp:extent cx="2501900" cy="990600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501938" cy="99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9" w:lineRule="auto"/>
      </w:pPr>
    </w:p>
    <w:p>
      <w:pPr>
        <w:pStyle w:val="2"/>
        <w:spacing w:line="320" w:lineRule="auto"/>
      </w:pPr>
    </w:p>
    <w:p>
      <w:pPr>
        <w:spacing w:before="71" w:line="222" w:lineRule="auto"/>
        <w:ind w:left="321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color w:val="0098AA"/>
          <w:spacing w:val="-11"/>
          <w:sz w:val="22"/>
          <w:szCs w:val="22"/>
        </w:rPr>
        <w:t>—</w:t>
      </w:r>
      <w:r>
        <w:rPr>
          <w:rFonts w:ascii="黑体" w:hAnsi="黑体" w:eastAsia="黑体" w:cs="黑体"/>
          <w:color w:val="0098AA"/>
          <w:sz w:val="22"/>
          <w:szCs w:val="22"/>
        </w:rPr>
        <w:t xml:space="preserve">    </w:t>
      </w:r>
      <w:r>
        <w:rPr>
          <w:rFonts w:ascii="黑体" w:hAnsi="黑体" w:eastAsia="黑体" w:cs="黑体"/>
          <w:b/>
          <w:bCs/>
          <w:color w:val="0098AA"/>
          <w:spacing w:val="-11"/>
          <w:sz w:val="22"/>
          <w:szCs w:val="22"/>
        </w:rPr>
        <w:t>运</w:t>
      </w:r>
      <w:r>
        <w:rPr>
          <w:rFonts w:ascii="黑体" w:hAnsi="黑体" w:eastAsia="黑体" w:cs="黑体"/>
          <w:color w:val="0098AA"/>
          <w:spacing w:val="74"/>
          <w:sz w:val="22"/>
          <w:szCs w:val="22"/>
        </w:rPr>
        <w:t xml:space="preserve"> </w:t>
      </w:r>
      <w:r>
        <w:rPr>
          <w:rFonts w:ascii="黑体" w:hAnsi="黑体" w:eastAsia="黑体" w:cs="黑体"/>
          <w:b/>
          <w:bCs/>
          <w:color w:val="0098AA"/>
          <w:spacing w:val="-11"/>
          <w:sz w:val="22"/>
          <w:szCs w:val="22"/>
        </w:rPr>
        <w:t>河</w:t>
      </w:r>
      <w:r>
        <w:rPr>
          <w:rFonts w:ascii="黑体" w:hAnsi="黑体" w:eastAsia="黑体" w:cs="黑体"/>
          <w:color w:val="0098AA"/>
          <w:spacing w:val="58"/>
          <w:sz w:val="22"/>
          <w:szCs w:val="22"/>
        </w:rPr>
        <w:t xml:space="preserve"> </w:t>
      </w:r>
      <w:r>
        <w:rPr>
          <w:rFonts w:ascii="黑体" w:hAnsi="黑体" w:eastAsia="黑体" w:cs="黑体"/>
          <w:b/>
          <w:bCs/>
          <w:color w:val="0098AA"/>
          <w:spacing w:val="-11"/>
          <w:sz w:val="22"/>
          <w:szCs w:val="22"/>
        </w:rPr>
        <w:t>私</w:t>
      </w:r>
      <w:r>
        <w:rPr>
          <w:rFonts w:ascii="黑体" w:hAnsi="黑体" w:eastAsia="黑体" w:cs="黑体"/>
          <w:color w:val="0098AA"/>
          <w:spacing w:val="50"/>
          <w:sz w:val="22"/>
          <w:szCs w:val="22"/>
        </w:rPr>
        <w:t xml:space="preserve"> </w:t>
      </w:r>
      <w:r>
        <w:rPr>
          <w:rFonts w:ascii="黑体" w:hAnsi="黑体" w:eastAsia="黑体" w:cs="黑体"/>
          <w:b/>
          <w:bCs/>
          <w:color w:val="0098AA"/>
          <w:spacing w:val="-11"/>
          <w:sz w:val="22"/>
          <w:szCs w:val="22"/>
        </w:rPr>
        <w:t>董</w:t>
      </w:r>
      <w:r>
        <w:rPr>
          <w:rFonts w:ascii="黑体" w:hAnsi="黑体" w:eastAsia="黑体" w:cs="黑体"/>
          <w:color w:val="0098AA"/>
          <w:spacing w:val="64"/>
          <w:sz w:val="22"/>
          <w:szCs w:val="22"/>
        </w:rPr>
        <w:t xml:space="preserve"> </w:t>
      </w:r>
      <w:r>
        <w:rPr>
          <w:rFonts w:ascii="黑体" w:hAnsi="黑体" w:eastAsia="黑体" w:cs="黑体"/>
          <w:b/>
          <w:bCs/>
          <w:color w:val="0098AA"/>
          <w:spacing w:val="-11"/>
          <w:sz w:val="22"/>
          <w:szCs w:val="22"/>
        </w:rPr>
        <w:t>会</w:t>
      </w:r>
      <w:r>
        <w:rPr>
          <w:rFonts w:ascii="黑体" w:hAnsi="黑体" w:eastAsia="黑体" w:cs="黑体"/>
          <w:color w:val="0098AA"/>
          <w:spacing w:val="64"/>
          <w:sz w:val="22"/>
          <w:szCs w:val="22"/>
        </w:rPr>
        <w:t xml:space="preserve"> </w:t>
      </w:r>
      <w:r>
        <w:rPr>
          <w:rFonts w:ascii="黑体" w:hAnsi="黑体" w:eastAsia="黑体" w:cs="黑体"/>
          <w:color w:val="0098AA"/>
          <w:spacing w:val="-11"/>
          <w:sz w:val="22"/>
          <w:szCs w:val="22"/>
        </w:rPr>
        <w:t xml:space="preserve">一      </w:t>
      </w:r>
    </w:p>
    <w:p>
      <w:pPr>
        <w:pStyle w:val="2"/>
        <w:spacing w:line="458" w:lineRule="auto"/>
      </w:pPr>
    </w:p>
    <w:p>
      <w:pPr>
        <w:spacing w:before="56" w:line="222" w:lineRule="auto"/>
        <w:ind w:left="431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3"/>
          <w:sz w:val="17"/>
          <w:szCs w:val="17"/>
        </w:rPr>
        <w:t>运河私董会</w:t>
      </w:r>
    </w:p>
    <w:p>
      <w:pPr>
        <w:spacing w:before="167" w:line="223" w:lineRule="auto"/>
        <w:ind w:left="397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2"/>
          <w:sz w:val="17"/>
          <w:szCs w:val="17"/>
        </w:rPr>
        <w:t>与未来产业的创业者</w:t>
      </w:r>
    </w:p>
    <w:p>
      <w:pPr>
        <w:spacing w:before="154" w:line="222" w:lineRule="auto"/>
        <w:ind w:left="431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2"/>
          <w:sz w:val="17"/>
          <w:szCs w:val="17"/>
        </w:rPr>
        <w:t>前浪和后浪</w:t>
      </w:r>
    </w:p>
    <w:p>
      <w:pPr>
        <w:spacing w:before="166" w:line="213" w:lineRule="auto"/>
        <w:ind w:left="397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1"/>
          <w:sz w:val="17"/>
          <w:szCs w:val="17"/>
        </w:rPr>
        <w:t>逐浪相拥，共赴澎湃</w:t>
      </w:r>
    </w:p>
    <w:p>
      <w:pPr>
        <w:spacing w:before="172" w:line="222" w:lineRule="auto"/>
        <w:ind w:left="431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3"/>
          <w:sz w:val="17"/>
          <w:szCs w:val="17"/>
        </w:rPr>
        <w:t>运河私董会</w:t>
      </w:r>
    </w:p>
    <w:p>
      <w:pPr>
        <w:spacing w:before="166" w:line="361" w:lineRule="exact"/>
        <w:ind w:left="408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2"/>
          <w:position w:val="14"/>
          <w:sz w:val="17"/>
          <w:szCs w:val="17"/>
        </w:rPr>
        <w:t>与转型期的经营者</w:t>
      </w:r>
    </w:p>
    <w:p>
      <w:pPr>
        <w:spacing w:line="223" w:lineRule="auto"/>
        <w:ind w:left="431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3"/>
          <w:sz w:val="17"/>
          <w:szCs w:val="17"/>
        </w:rPr>
        <w:t>一起穿越</w:t>
      </w:r>
    </w:p>
    <w:p>
      <w:pPr>
        <w:spacing w:before="173" w:line="221" w:lineRule="auto"/>
        <w:ind w:left="408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2"/>
          <w:sz w:val="17"/>
          <w:szCs w:val="17"/>
        </w:rPr>
        <w:t>人生的顺流和逆流</w:t>
      </w: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spacing w:before="1" w:line="2159" w:lineRule="exact"/>
      </w:pPr>
      <w:r>
        <w:rPr>
          <w:position w:val="-43"/>
        </w:rPr>
        <w:drawing>
          <wp:inline distT="0" distB="0" distL="0" distR="0">
            <wp:extent cx="6114415" cy="1370965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115033" cy="13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56" w:line="221" w:lineRule="auto"/>
        <w:ind w:left="1009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1"/>
          <w:sz w:val="17"/>
          <w:szCs w:val="17"/>
        </w:rPr>
        <w:t>主办：首控燕园健康科技研究院</w:t>
      </w:r>
    </w:p>
    <w:p>
      <w:pPr>
        <w:spacing w:before="117" w:line="221" w:lineRule="auto"/>
        <w:ind w:left="990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1"/>
          <w:sz w:val="17"/>
          <w:szCs w:val="17"/>
        </w:rPr>
        <w:t>地址：北京大学科技园创新中心</w:t>
      </w:r>
    </w:p>
    <w:sectPr>
      <w:pgSz w:w="9640" w:h="15870"/>
      <w:pgMar w:top="400" w:right="1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1321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47.jpeg"/><Relationship Id="rId53" Type="http://schemas.openxmlformats.org/officeDocument/2006/relationships/image" Target="media/image46.png"/><Relationship Id="rId52" Type="http://schemas.openxmlformats.org/officeDocument/2006/relationships/image" Target="media/image45.jpeg"/><Relationship Id="rId51" Type="http://schemas.openxmlformats.org/officeDocument/2006/relationships/image" Target="media/image44.jpeg"/><Relationship Id="rId50" Type="http://schemas.openxmlformats.org/officeDocument/2006/relationships/image" Target="media/image43.jpeg"/><Relationship Id="rId5" Type="http://schemas.openxmlformats.org/officeDocument/2006/relationships/header" Target="header1.xml"/><Relationship Id="rId49" Type="http://schemas.openxmlformats.org/officeDocument/2006/relationships/image" Target="media/image42.jpeg"/><Relationship Id="rId48" Type="http://schemas.openxmlformats.org/officeDocument/2006/relationships/image" Target="media/image41.jpeg"/><Relationship Id="rId47" Type="http://schemas.openxmlformats.org/officeDocument/2006/relationships/image" Target="media/image40.jpeg"/><Relationship Id="rId46" Type="http://schemas.openxmlformats.org/officeDocument/2006/relationships/image" Target="media/image39.jpeg"/><Relationship Id="rId45" Type="http://schemas.openxmlformats.org/officeDocument/2006/relationships/image" Target="media/image38.jpeg"/><Relationship Id="rId44" Type="http://schemas.openxmlformats.org/officeDocument/2006/relationships/image" Target="media/image37.png"/><Relationship Id="rId43" Type="http://schemas.openxmlformats.org/officeDocument/2006/relationships/image" Target="media/image36.jpeg"/><Relationship Id="rId42" Type="http://schemas.openxmlformats.org/officeDocument/2006/relationships/image" Target="media/image35.jpeg"/><Relationship Id="rId41" Type="http://schemas.openxmlformats.org/officeDocument/2006/relationships/image" Target="media/image34.jpeg"/><Relationship Id="rId40" Type="http://schemas.openxmlformats.org/officeDocument/2006/relationships/image" Target="media/image33.jpeg"/><Relationship Id="rId4" Type="http://schemas.openxmlformats.org/officeDocument/2006/relationships/endnotes" Target="endnotes.xml"/><Relationship Id="rId39" Type="http://schemas.openxmlformats.org/officeDocument/2006/relationships/image" Target="media/image32.jpeg"/><Relationship Id="rId38" Type="http://schemas.openxmlformats.org/officeDocument/2006/relationships/image" Target="media/image31.jpeg"/><Relationship Id="rId37" Type="http://schemas.openxmlformats.org/officeDocument/2006/relationships/image" Target="media/image30.jpeg"/><Relationship Id="rId36" Type="http://schemas.openxmlformats.org/officeDocument/2006/relationships/image" Target="media/image29.jpeg"/><Relationship Id="rId35" Type="http://schemas.openxmlformats.org/officeDocument/2006/relationships/image" Target="media/image28.jpeg"/><Relationship Id="rId34" Type="http://schemas.openxmlformats.org/officeDocument/2006/relationships/image" Target="media/image27.jpeg"/><Relationship Id="rId33" Type="http://schemas.openxmlformats.org/officeDocument/2006/relationships/image" Target="media/image26.jpeg"/><Relationship Id="rId32" Type="http://schemas.openxmlformats.org/officeDocument/2006/relationships/image" Target="media/image25.jpeg"/><Relationship Id="rId31" Type="http://schemas.openxmlformats.org/officeDocument/2006/relationships/image" Target="media/image24.jpeg"/><Relationship Id="rId30" Type="http://schemas.openxmlformats.org/officeDocument/2006/relationships/image" Target="media/image23.jpeg"/><Relationship Id="rId3" Type="http://schemas.openxmlformats.org/officeDocument/2006/relationships/footnotes" Target="footnotes.xml"/><Relationship Id="rId29" Type="http://schemas.openxmlformats.org/officeDocument/2006/relationships/image" Target="media/image22.jpe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8"/>
    <customShpInfo spid="_x0000_s1029"/>
    <customShpInfo spid="_x0000_s1027"/>
    <customShpInfo spid="_x0000_s1031"/>
    <customShpInfo spid="_x0000_s1032"/>
    <customShpInfo spid="_x0000_s1033"/>
    <customShpInfo spid="_x0000_s1030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38"/>
    <customShpInfo spid="_x0000_s1044"/>
    <customShpInfo spid="_x0000_s1045"/>
    <customShpInfo spid="_x0000_s1046"/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2023-11-09T16:31:00Z</dcterms:created>
  <dc:creator>Kingsoft-PDF</dc:creator>
  <cp:lastModifiedBy>冰冰⊙▽⊙＊</cp:lastModifiedBy>
  <dcterms:modified xsi:type="dcterms:W3CDTF">2023-11-10T11:48:15Z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2023-11-09T16:31:45Z</vt:filetime>
  </property>
  <property fmtid="{D5CDD505-2E9C-101B-9397-08002B2CF9AE}" pid="4" name="UsrData">
    <vt:lpwstr>654c98e67672e8001f639846wl</vt:lpwstr>
  </property>
  <property fmtid="{D5CDD505-2E9C-101B-9397-08002B2CF9AE}" pid="5" name="KSOProductBuildVer">
    <vt:lpwstr>2052-12.1.0.15374</vt:lpwstr>
  </property>
  <property fmtid="{D5CDD505-2E9C-101B-9397-08002B2CF9AE}" pid="6" name="ICV">
    <vt:lpwstr>78E1A67B4CE54DF4A1A65D4F95C1EBA8_13</vt:lpwstr>
  </property>
</Properties>
</file>