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高端医药团队日本游学之旅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根植祖国 面向世界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——高端医药团队日本游学之旅9月10日-16日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行程亮点：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一、与25位领袖同行；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二、中国驻日本大使馆参赞接待；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三、中食药顾问团高级顾问、国内知名GMP专家丁恩峰全程参与讲解陪同；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四、7天6夜(东京-箱根-中部-京都-大阪);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五、参访日本制药工业协会-日本最大的药品委托代工厂-日本最大的药品批发商业企业……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精彩行程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乘机抵达东京机场，抵达后导游接机前往酒店休息。入住东京酒店，举行欢迎晚宴!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拜会中华人民共和国驻日本大使馆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驻日本大使馆商务参赞讲解日本法律、人文、医药投资政策等。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下午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国内GMP专家丁恩峰带队参访【日本制药工业协会】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参访主题：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1、了解日本制药发展及现状。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2、了解日本现行相关政策、质量管理管控及投资环境。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3、就药品流通等环节展开交流、提问、解答、合影留念。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9月11日：傍晚从东京前往箱根，晚上入住箱根温泉酒店，体验温泉料理。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移动课堂(东京-箱根):由丁恩峰老师主持并分享、交流【日本制药工业协会】的参访心得和总结。(行程约2.5H)。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国内GMP专家丁恩峰带队参访【三生医药】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坐落在富士山脚下的三生医药株式会社，主要服务于承包与健康有关的产品的生产，三生医药株式会社秉承的服务宗旨：生产优质的产品，满足广大消费者，做一个值得每一个人信赖的制药公司。同时，公司还注重产品和生产技术的发展。公司现在从事各种产品的生产活动，在日本的软胶囊生产业中，三生医药的技术和生产能力都堪称一流，这证明了公司从成立之初就承诺的追求艺术级的技术，完美的质量和可信赖的产品。凭借多年严格的质量控制，以及生产技术和其他药检问题的持续发展，三生医药确立了在胶囊生产行业中的领导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参访主题：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1、企业部门领导带领参观。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2、介绍企业的历史、文化以及发展现状。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3、展开合作交流、洽谈、合影留念。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4、移动课堂：由丁恩峰老师主持并分享、交流【参观三生医药的心得】相关内容。(车程约40分钟)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下午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国内GMP专家丁恩峰带队参访株式会社AFCHDムスライフサイエンス国吉田工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日本株式会社AFC-HD AMS Life Scienc是日本药品委托制造类最大的生厂商，AFC生产药品、保健品、化妆品市场占有率和生产量全日本第一。AFC-HD   AMS  LifeScience的产品皆为日本预防医学研究所研发，拥有全球最多顶级原素材制造大厂国际认证，不但取得日本食品GMP认证，也是日本最先获准股票上市的保健食品制造大厂。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参访主题：</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1、企业部门领导带领参观。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2、介绍企业的历史、文化以及发展现状。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3、展开合作交流、洽谈，合影留念。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9月12日：傍晚从箱根-中部，晚上入住中部酒店享用晚餐。移动课堂(箱根-中部):由丁恩峰老师主持分享、交流【委托生产药品上市许可持有人+参观心得】相关内容。(行程约2.5H)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名古屋参观丰田精益道场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精益生产是对大规模流水线生产，进行流程结构改造的基础上，不断优化而成。来了解整个车间流程、信息、人员的重新整合，并了解可视化看板系统、物料自动运输和装卸车、物料架导轨系统、工具车和车身的距离的细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【名古屋参加精益管理课程】课程主题：学习原汁原味丰田《精益管理理念和丰田实战落地课程》课程讲师：堀切俊雄一丰田TPS讲师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下午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丰田工程股份公司董事。九中大学工学部航空工科毕业、名古屋大学院结业、产业战略硕士。1966年进入丰田汽车。之后从事国内生产线工程设计、设备计划、TPS(ToyotaProductionSystem)。1979年之后在东南亚、澳大利亚、新西兰、南非、葡萄牙、中国从事生产线工程设计、设备计划、TPS。并且、1987年之后从事台湾国瑞汽车的经营管理、参与中国配件生产事业的开展和策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9月13日：傍晚前往京都，入住京都酒店享用晚餐。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移动课堂(中部-京都):由丁恩峰老师主持并分享、交流【从日本精益制造看中国制药精益管理+中药变更技术交流】相关内容。(行程约2.5H)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参访【稻盛和夫纪念馆】学习稻盛和夫的六项精进与经营二十条。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参访主题：学习稻盛和夫课程《稻盛和夫经营理念课程》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课程讲师：堀直树——京瓷阿米巴KCCS执行董事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阿米巴经营的专业咨询顾问，曾为数十家企业成功导入阿米巴，深谙阿米巴的成功之道。稻盛和夫当初发明阿米巴，就是为了解决人才匮乏、自己分身乏术的难题，其实是一套人才培养的极致。国内企业导入阿米巴绝大部分都失败的原因就在于误读了阿米巴的原理。堀直树将深入讲解阿米巴的底层机制，建立对阿米巴是“人才培养机制”的正确认知。1985年加入京瓷公司，1993年调入咨询部门。常年从事对外的阿米巴相关咨询工作。作为咨询师协助多家公司成功导入了阿米巴管理系统。迄今为止已经为50多家企业导入阿米巴管理提供了咨询服务。2002年获得神户大学MBA学位。所在的阿米巴经营学术研究会事务局协助对阿米巴进行学术上的研究，现在致力于对新领域的咨询服务、对咨询师的培养以及关于阿米巴经营的启蒙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下午文化游览：清水寺，京都大学留学生带领参观。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体验京都文化，续住京都酒店，9月15日早从京都前往大阪(行程约1H)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移动课堂(京都-大阪):由丁恩峰老师主持并分享、交流中药说明书修订相关内容。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国内GMP专家丁恩峰带队参访【日本铃谦株式会社】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日本铃谦株式会社成立于1932年，是世界500强企业。公司注册资本135亿日元(折合人民币9.6亿),税前利润在日本四大医药商业企业中排第一位。其主要业务是医药品、医疗器械和医疗材料等研发、制造、销售及医药物流配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参访主题：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1、企业领导介绍企业的历史、文化以及发展现状。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2、业务与项目合作交流、洽谈、合影留念。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下午购物、自由活动。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晚上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9月15日晚：17:30-21:30由丁恩峰老师主持研学分享总结，举行结业晚宴。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分享内容：研学总结，以及日本药典、日本GMP、日本法规检索等。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9月16日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搭乘国际航班，返回温馨的家。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游学对象：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1、制药企业董事长、股东、高管；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2、制药供应链上下游企业董事长、股东、高管。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游学起止时间：2023年09月10日-16日(共7天)。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游学费用：</w:t>
      </w:r>
      <w:r>
        <w:rPr>
          <w:rFonts w:hint="eastAsia" w:ascii="微软雅黑" w:hAnsi="微软雅黑" w:eastAsia="微软雅黑" w:cs="微软雅黑"/>
          <w:color w:val="FF0000"/>
          <w:bdr w:val="none" w:color="auto" w:sz="0" w:space="0"/>
        </w:rPr>
        <w:t>39800元RMB/人</w:t>
      </w:r>
      <w:r>
        <w:rPr>
          <w:rFonts w:hint="eastAsia" w:ascii="微软雅黑" w:hAnsi="微软雅黑" w:eastAsia="微软雅黑" w:cs="微软雅黑"/>
          <w:bdr w:val="none" w:color="auto" w:sz="0" w:space="0"/>
        </w:rPr>
        <w:t>(不含机票及签证费，签证可由主办方协助办理)。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食宿费用：报名费用包含四星酒店食宿(一日三餐，两人合住标准间),需要升级食宿标准需补交顺差费用500元/天。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dr w:val="none" w:color="auto" w:sz="0" w:space="0"/>
        </w:rPr>
        <w:t>培训名额：为保证质量，本次游学限额25人，每企业限3名，额满为止。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187D5AC5"/>
    <w:rsid w:val="187D5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2023-08-16T22:47:00Z</dcterms:created>
  <dc:creator>冰冰⊙▽⊙＊</dc:creator>
  <cp:lastModifiedBy>冰冰⊙▽⊙＊</cp:lastModifiedBy>
  <dcterms:modified xsi:type="dcterms:W3CDTF">2023-08-16T22:47:39Z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24A2125DE93D4BA283B4482A88B36724_11</vt:lpwstr>
  </property>
</Properties>
</file>