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2" w:lineRule="auto"/>
        <w:rPr>
          <w:rFonts w:ascii="Arial"/>
          <w:sz w:val="21"/>
        </w:rPr>
      </w:pPr>
      <w:r>
        <w:pict>
          <v:rect id="_x0000_s1026" o:spid="_x0000_s1026" o:spt="1" style="position:absolute;left:0pt;margin-left:424.6pt;margin-top:56.8pt;height:12.85pt;width:13.1pt;mso-position-horizontal-relative:page;mso-position-vertical-relative:page;z-index:251666432;mso-width-relative:page;mso-height-relative:page;" fillcolor="#741E2D" filled="t" stroked="f" coordsize="21600,21600" o:allowincell="f">
            <v:path/>
            <v:fill on="t" focussize="0,0"/>
            <v:stroke on="f"/>
            <v:imagedata o:title=""/>
            <o:lock v:ext="edit"/>
          </v:rect>
        </w:pict>
      </w:r>
      <w:r>
        <w:drawing>
          <wp:anchor distT="0" distB="0" distL="0" distR="0" simplePos="0" relativeHeight="251664384" behindDoc="0" locked="0" layoutInCell="0" allowOverlap="1">
            <wp:simplePos x="0" y="0"/>
            <wp:positionH relativeFrom="page">
              <wp:posOffset>1099185</wp:posOffset>
            </wp:positionH>
            <wp:positionV relativeFrom="page">
              <wp:posOffset>728345</wp:posOffset>
            </wp:positionV>
            <wp:extent cx="208915" cy="23431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
                    <a:stretch>
                      <a:fillRect/>
                    </a:stretch>
                  </pic:blipFill>
                  <pic:spPr>
                    <a:xfrm>
                      <a:off x="0" y="0"/>
                      <a:ext cx="208686" cy="234378"/>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6081395</wp:posOffset>
            </wp:positionH>
            <wp:positionV relativeFrom="page">
              <wp:posOffset>726440</wp:posOffset>
            </wp:positionV>
            <wp:extent cx="607060" cy="7112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3"/>
                    <a:stretch>
                      <a:fillRect/>
                    </a:stretch>
                  </pic:blipFill>
                  <pic:spPr>
                    <a:xfrm>
                      <a:off x="0" y="0"/>
                      <a:ext cx="607021" cy="70853"/>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6076950</wp:posOffset>
            </wp:positionH>
            <wp:positionV relativeFrom="page">
              <wp:posOffset>824230</wp:posOffset>
            </wp:positionV>
            <wp:extent cx="770255" cy="7239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4"/>
                    <a:stretch>
                      <a:fillRect/>
                    </a:stretch>
                  </pic:blipFill>
                  <pic:spPr>
                    <a:xfrm>
                      <a:off x="0" y="0"/>
                      <a:ext cx="770279" cy="72273"/>
                    </a:xfrm>
                    <a:prstGeom prst="rect">
                      <a:avLst/>
                    </a:prstGeom>
                  </pic:spPr>
                </pic:pic>
              </a:graphicData>
            </a:graphic>
          </wp:anchor>
        </w:drawing>
      </w:r>
      <w:r>
        <w:pict>
          <v:shape id="_x0000_s1027" o:spid="_x0000_s1027" style="position:absolute;left:0pt;margin-left:439.8pt;margin-top:56.8pt;height:12.85pt;width:35.4pt;mso-position-horizontal-relative:page;mso-position-vertical-relative:page;z-index:251662336;mso-width-relative:page;mso-height-relative:page;" fillcolor="#FFFFFF" filled="t" stroked="f" coordsize="708,257" o:allowincell="f" path="m490,0l640,0c646,2,649,7,642,15l559,119,487,8c485,5,484,0,490,0m707,0l707,238c707,248,699,256,688,256l618,256,604,256c577,256,577,240,577,219l577,151c603,118,707,0,707,0m259,0l359,0c369,0,376,4,368,10l243,113,240,113,240,18c240,8,249,0,259,0m433,0l434,0c442,5,528,134,539,151l539,219,539,229c539,245,536,256,513,256l498,256,425,256c419,256,415,254,411,250l289,119,433,0xm360,256l259,256c249,256,240,248,240,238l240,131,243,131,360,256xm19,0l173,0c183,0,192,8,192,18l192,238c192,248,183,256,173,256l139,256,157,201,150,201c142,231,107,237,58,237l10,237c6,237,2,237,0,237l0,18c0,8,8,0,19,0e">
            <v:fill on="t" focussize="0,0"/>
            <v:stroke on="f"/>
            <v:imagedata o:title=""/>
            <o:lock v:ext="edit"/>
          </v:shape>
        </w:pict>
      </w:r>
      <w:r>
        <w:drawing>
          <wp:anchor distT="0" distB="0" distL="0" distR="0" simplePos="0" relativeHeight="251661312" behindDoc="0" locked="0" layoutInCell="0" allowOverlap="1">
            <wp:simplePos x="0" y="0"/>
            <wp:positionH relativeFrom="page">
              <wp:posOffset>1355090</wp:posOffset>
            </wp:positionH>
            <wp:positionV relativeFrom="page">
              <wp:posOffset>720725</wp:posOffset>
            </wp:positionV>
            <wp:extent cx="431800" cy="250825"/>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5"/>
                    <a:stretch>
                      <a:fillRect/>
                    </a:stretch>
                  </pic:blipFill>
                  <pic:spPr>
                    <a:xfrm>
                      <a:off x="0" y="0"/>
                      <a:ext cx="431614" cy="250545"/>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1096010</wp:posOffset>
            </wp:positionH>
            <wp:positionV relativeFrom="page">
              <wp:posOffset>1016000</wp:posOffset>
            </wp:positionV>
            <wp:extent cx="674370" cy="16256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6"/>
                    <a:stretch>
                      <a:fillRect/>
                    </a:stretch>
                  </pic:blipFill>
                  <pic:spPr>
                    <a:xfrm>
                      <a:off x="0" y="0"/>
                      <a:ext cx="674681" cy="162293"/>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640080</wp:posOffset>
            </wp:positionH>
            <wp:positionV relativeFrom="page">
              <wp:posOffset>729615</wp:posOffset>
            </wp:positionV>
            <wp:extent cx="403860" cy="504825"/>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7"/>
                    <a:stretch>
                      <a:fillRect/>
                    </a:stretch>
                  </pic:blipFill>
                  <pic:spPr>
                    <a:xfrm>
                      <a:off x="0" y="0"/>
                      <a:ext cx="404037" cy="504875"/>
                    </a:xfrm>
                    <a:prstGeom prst="rect">
                      <a:avLst/>
                    </a:prstGeom>
                  </pic:spPr>
                </pic:pic>
              </a:graphicData>
            </a:graphic>
          </wp:anchor>
        </w:drawing>
      </w: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73" w:lineRule="exact"/>
        <w:ind w:firstLine="8493"/>
        <w:textAlignment w:val="center"/>
      </w:pPr>
      <w:r>
        <w:drawing>
          <wp:inline distT="0" distB="0" distL="0" distR="0">
            <wp:extent cx="1452880" cy="1733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8"/>
                    <a:stretch>
                      <a:fillRect/>
                    </a:stretch>
                  </pic:blipFill>
                  <pic:spPr>
                    <a:xfrm>
                      <a:off x="0" y="0"/>
                      <a:ext cx="1453273" cy="173748"/>
                    </a:xfrm>
                    <a:prstGeom prst="rect">
                      <a:avLst/>
                    </a:prstGeom>
                  </pic:spPr>
                </pic:pic>
              </a:graphicData>
            </a:graphic>
          </wp:inline>
        </w:drawing>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67" w:line="177" w:lineRule="auto"/>
        <w:ind w:left="1037"/>
        <w:rPr>
          <w:rFonts w:ascii="微软雅黑" w:hAnsi="微软雅黑" w:eastAsia="微软雅黑" w:cs="微软雅黑"/>
          <w:sz w:val="132"/>
          <w:szCs w:val="132"/>
        </w:rPr>
      </w:pPr>
      <w:r>
        <w:rPr>
          <w:rFonts w:ascii="微软雅黑" w:hAnsi="微软雅黑" w:eastAsia="微软雅黑" w:cs="微软雅黑"/>
          <w:color w:val="FFFFFF"/>
          <w:spacing w:val="79"/>
          <w:sz w:val="132"/>
          <w:szCs w:val="132"/>
          <w14:textOutline w14:w="19050" w14:cap="flat" w14:cmpd="sng">
            <w14:solidFill>
              <w14:srgbClr w14:val="FFFFFF"/>
            </w14:solidFill>
            <w14:prstDash w14:val="solid"/>
            <w14:miter w14:val="0"/>
          </w14:textOutline>
        </w:rPr>
        <w:t>中</w:t>
      </w:r>
      <w:r>
        <w:rPr>
          <w:rFonts w:ascii="微软雅黑" w:hAnsi="微软雅黑" w:eastAsia="微软雅黑" w:cs="微软雅黑"/>
          <w:color w:val="FFFFFF"/>
          <w:spacing w:val="76"/>
          <w:sz w:val="132"/>
          <w:szCs w:val="132"/>
          <w14:textOutline w14:w="19050" w14:cap="flat" w14:cmpd="sng">
            <w14:solidFill>
              <w14:srgbClr w14:val="FFFFFF"/>
            </w14:solidFill>
            <w14:prstDash w14:val="solid"/>
            <w14:miter w14:val="0"/>
          </w14:textOutline>
        </w:rPr>
        <w:t>国数字能源家</w:t>
      </w:r>
    </w:p>
    <w:p>
      <w:pPr>
        <w:spacing w:before="235" w:line="185" w:lineRule="auto"/>
        <w:ind w:left="997"/>
        <w:rPr>
          <w:rFonts w:ascii="微软雅黑" w:hAnsi="微软雅黑" w:eastAsia="微软雅黑" w:cs="微软雅黑"/>
          <w:sz w:val="82"/>
          <w:szCs w:val="82"/>
        </w:rPr>
      </w:pPr>
      <w:r>
        <w:rPr>
          <w:rFonts w:ascii="微软雅黑" w:hAnsi="微软雅黑" w:eastAsia="微软雅黑" w:cs="微软雅黑"/>
          <w:color w:val="FFFFFF"/>
          <w:sz w:val="82"/>
          <w:szCs w:val="82"/>
          <w14:textOutline w14:w="9525" w14:cap="flat" w14:cmpd="sng">
            <w14:solidFill>
              <w14:srgbClr w14:val="FFFFFF"/>
            </w14:solidFill>
            <w14:prstDash w14:val="solid"/>
            <w14:miter w14:val="0"/>
          </w14:textOutline>
        </w:rPr>
        <w:t>CDEE</w:t>
      </w:r>
      <w:r>
        <w:rPr>
          <w:rFonts w:ascii="微软雅黑" w:hAnsi="微软雅黑" w:eastAsia="微软雅黑" w:cs="微软雅黑"/>
          <w:color w:val="FFFFFF"/>
          <w:spacing w:val="179"/>
          <w:sz w:val="82"/>
          <w:szCs w:val="82"/>
        </w:rPr>
        <w:t xml:space="preserve">  </w:t>
      </w:r>
      <w:r>
        <w:rPr>
          <w:rFonts w:ascii="微软雅黑" w:hAnsi="微软雅黑" w:eastAsia="微软雅黑" w:cs="微软雅黑"/>
          <w:color w:val="FFFFFF"/>
          <w:sz w:val="82"/>
          <w:szCs w:val="82"/>
          <w14:textOutline w14:w="9525" w14:cap="flat" w14:cmpd="sng">
            <w14:solidFill>
              <w14:srgbClr w14:val="FFFFFF"/>
            </w14:solidFill>
            <w14:prstDash w14:val="solid"/>
            <w14:miter w14:val="0"/>
          </w14:textOutline>
        </w:rPr>
        <w:t>PR</w:t>
      </w:r>
      <w:r>
        <w:rPr>
          <w:rFonts w:ascii="微软雅黑" w:hAnsi="微软雅黑" w:eastAsia="微软雅黑" w:cs="微软雅黑"/>
          <w:color w:val="FFFFFF"/>
          <w:spacing w:val="178"/>
          <w:sz w:val="82"/>
          <w:szCs w:val="82"/>
        </w:rPr>
        <w:t xml:space="preserve"> </w:t>
      </w:r>
      <w:r>
        <w:rPr>
          <w:rFonts w:ascii="微软雅黑" w:hAnsi="微软雅黑" w:eastAsia="微软雅黑" w:cs="微软雅黑"/>
          <w:color w:val="FFFFFF"/>
          <w:sz w:val="82"/>
          <w:szCs w:val="82"/>
          <w14:textOutline w14:w="9525" w14:cap="flat" w14:cmpd="sng">
            <w14:solidFill>
              <w14:srgbClr w14:val="FFFFFF"/>
            </w14:solidFill>
            <w14:prstDash w14:val="solid"/>
            <w14:miter w14:val="0"/>
          </w14:textOutline>
        </w:rPr>
        <w:t>OGRAM</w:t>
      </w:r>
    </w:p>
    <w:p>
      <w:pPr>
        <w:spacing w:before="108" w:line="204" w:lineRule="auto"/>
        <w:ind w:left="1010"/>
        <w:rPr>
          <w:rFonts w:ascii="Arial" w:hAnsi="Arial" w:eastAsia="Arial" w:cs="Arial"/>
          <w:sz w:val="41"/>
          <w:szCs w:val="41"/>
        </w:rPr>
      </w:pPr>
      <w:r>
        <w:rPr>
          <w:rFonts w:ascii="Arial" w:hAnsi="Arial" w:eastAsia="Arial" w:cs="Arial"/>
          <w:color w:val="FFFFFF"/>
          <w:sz w:val="41"/>
          <w:szCs w:val="41"/>
        </w:rPr>
        <w:t>Chinese</w:t>
      </w:r>
      <w:r>
        <w:rPr>
          <w:rFonts w:ascii="Arial" w:hAnsi="Arial" w:eastAsia="Arial" w:cs="Arial"/>
          <w:color w:val="FFFFFF"/>
          <w:spacing w:val="80"/>
          <w:sz w:val="41"/>
          <w:szCs w:val="41"/>
        </w:rPr>
        <w:t xml:space="preserve"> </w:t>
      </w:r>
      <w:r>
        <w:rPr>
          <w:rFonts w:ascii="Arial" w:hAnsi="Arial" w:eastAsia="Arial" w:cs="Arial"/>
          <w:color w:val="FFFFFF"/>
          <w:sz w:val="41"/>
          <w:szCs w:val="41"/>
        </w:rPr>
        <w:t>Digital</w:t>
      </w:r>
      <w:r>
        <w:rPr>
          <w:rFonts w:ascii="Arial" w:hAnsi="Arial" w:eastAsia="Arial" w:cs="Arial"/>
          <w:color w:val="FFFFFF"/>
          <w:spacing w:val="78"/>
          <w:sz w:val="41"/>
          <w:szCs w:val="41"/>
        </w:rPr>
        <w:t xml:space="preserve"> </w:t>
      </w:r>
      <w:r>
        <w:rPr>
          <w:rFonts w:ascii="Arial" w:hAnsi="Arial" w:eastAsia="Arial" w:cs="Arial"/>
          <w:color w:val="FFFFFF"/>
          <w:sz w:val="41"/>
          <w:szCs w:val="41"/>
        </w:rPr>
        <w:t>Energy</w:t>
      </w:r>
      <w:r>
        <w:rPr>
          <w:rFonts w:ascii="Arial" w:hAnsi="Arial" w:eastAsia="Arial" w:cs="Arial"/>
          <w:color w:val="FFFFFF"/>
          <w:spacing w:val="78"/>
          <w:sz w:val="41"/>
          <w:szCs w:val="41"/>
        </w:rPr>
        <w:t xml:space="preserve"> </w:t>
      </w:r>
      <w:r>
        <w:rPr>
          <w:rFonts w:ascii="Arial" w:hAnsi="Arial" w:eastAsia="Arial" w:cs="Arial"/>
          <w:color w:val="FFFFFF"/>
          <w:sz w:val="41"/>
          <w:szCs w:val="41"/>
        </w:rPr>
        <w:t>Entrepreneur</w:t>
      </w:r>
    </w:p>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144" w:line="179" w:lineRule="auto"/>
        <w:ind w:left="1005"/>
        <w:rPr>
          <w:rFonts w:ascii="Arial Unicode MS" w:hAnsi="Arial Unicode MS" w:eastAsia="Arial Unicode MS" w:cs="Arial Unicode MS"/>
          <w:sz w:val="33"/>
          <w:szCs w:val="33"/>
        </w:rPr>
      </w:pPr>
      <w:r>
        <w:rPr>
          <w:rFonts w:ascii="微软雅黑" w:hAnsi="微软雅黑" w:eastAsia="微软雅黑" w:cs="微软雅黑"/>
          <w:color w:val="FFFFFF"/>
          <w:spacing w:val="17"/>
          <w:sz w:val="33"/>
          <w:szCs w:val="33"/>
          <w14:textOutline w14:w="3175" w14:cap="flat" w14:cmpd="sng">
            <w14:solidFill>
              <w14:srgbClr w14:val="FFFFFF"/>
            </w14:solidFill>
            <w14:prstDash w14:val="solid"/>
            <w14:miter w14:val="0"/>
          </w14:textOutline>
        </w:rPr>
        <w:t>数</w:t>
      </w:r>
      <w:r>
        <w:rPr>
          <w:rFonts w:ascii="微软雅黑" w:hAnsi="微软雅黑" w:eastAsia="微软雅黑" w:cs="微软雅黑"/>
          <w:color w:val="FFFFFF"/>
          <w:spacing w:val="11"/>
          <w:sz w:val="33"/>
          <w:szCs w:val="33"/>
          <w14:textOutline w14:w="3175" w14:cap="flat" w14:cmpd="sng">
            <w14:solidFill>
              <w14:srgbClr w14:val="FFFFFF"/>
            </w14:solidFill>
            <w14:prstDash w14:val="solid"/>
            <w14:miter w14:val="0"/>
          </w14:textOutline>
        </w:rPr>
        <w:t>字化、</w:t>
      </w:r>
      <w:r>
        <w:rPr>
          <w:rFonts w:ascii="Arial Unicode MS" w:hAnsi="Arial Unicode MS" w:eastAsia="Arial Unicode MS" w:cs="Arial Unicode MS"/>
          <w:color w:val="FFFFFF"/>
          <w:spacing w:val="11"/>
          <w:sz w:val="33"/>
          <w:szCs w:val="33"/>
          <w14:textOutline w14:w="3175" w14:cap="flat" w14:cmpd="sng">
            <w14:solidFill>
              <w14:srgbClr w14:val="FFFFFF"/>
            </w14:solidFill>
            <w14:prstDash w14:val="solid"/>
            <w14:miter w14:val="0"/>
          </w14:textOutline>
        </w:rPr>
        <w:t>绿色化⃞全球产业竞争的战略制高点</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 w:line="1272" w:lineRule="exact"/>
        <w:ind w:firstLine="2701"/>
        <w:textAlignment w:val="center"/>
      </w:pPr>
      <w:r>
        <w:pict>
          <v:group id="_x0000_s1028" o:spid="_x0000_s1028" o:spt="203" style="height:63.6pt;width:424.1pt;" coordsize="8482,1271">
            <o:lock v:ext="edit"/>
            <v:shape id="_x0000_s1029" o:spid="_x0000_s1029" o:spt="75" type="#_x0000_t75" style="position:absolute;left:0;top:0;height:1271;width:8482;" filled="f" stroked="f" coordsize="21600,21600">
              <v:path/>
              <v:fill on="f" focussize="0,0"/>
              <v:stroke on="f"/>
              <v:imagedata r:id="rId19" o:title=""/>
              <o:lock v:ext="edit" aspectratio="t"/>
            </v:shape>
            <v:shape id="_x0000_s1030" o:spid="_x0000_s1030" o:spt="202" type="#_x0000_t202" style="position:absolute;left:-20;top:-20;height:1496;width:8522;" filled="f" stroked="f" coordsize="21600,21600">
              <v:path/>
              <v:fill on="f" focussize="0,0"/>
              <v:stroke on="f"/>
              <v:imagedata o:title=""/>
              <o:lock v:ext="edit" aspectratio="f"/>
              <v:textbox inset="0mm,0mm,0mm,0mm">
                <w:txbxContent>
                  <w:p>
                    <w:pPr>
                      <w:spacing w:before="222" w:line="216" w:lineRule="auto"/>
                      <w:ind w:left="342"/>
                      <w:rPr>
                        <w:rFonts w:ascii="微软雅黑" w:hAnsi="微软雅黑" w:eastAsia="微软雅黑" w:cs="微软雅黑"/>
                        <w:sz w:val="58"/>
                        <w:szCs w:val="58"/>
                      </w:rPr>
                    </w:pPr>
                    <w:r>
                      <w:rPr>
                        <w:rFonts w:ascii="微软雅黑" w:hAnsi="微软雅黑" w:eastAsia="微软雅黑" w:cs="微软雅黑"/>
                        <w:color w:val="EB7F38"/>
                        <w:spacing w:val="-22"/>
                        <w:sz w:val="58"/>
                        <w:szCs w:val="58"/>
                      </w:rPr>
                      <w:t>培</w:t>
                    </w:r>
                    <w:r>
                      <w:rPr>
                        <w:rFonts w:ascii="微软雅黑" w:hAnsi="微软雅黑" w:eastAsia="微软雅黑" w:cs="微软雅黑"/>
                        <w:color w:val="EB7F38"/>
                        <w:spacing w:val="-15"/>
                        <w:sz w:val="58"/>
                        <w:szCs w:val="58"/>
                      </w:rPr>
                      <w:t>养绿色可持续产业创新引领者</w:t>
                    </w:r>
                  </w:p>
                </w:txbxContent>
              </v:textbox>
            </v:shape>
            <w10:wrap type="none"/>
            <w10:anchorlock/>
          </v:group>
        </w:pict>
      </w:r>
    </w:p>
    <w:p>
      <w:pPr>
        <w:sectPr>
          <w:headerReference r:id="rId5" w:type="default"/>
          <w:pgSz w:w="11793" w:h="16498"/>
          <w:pgMar w:top="400" w:right="0" w:bottom="0" w:left="0" w:header="0" w:footer="0" w:gutter="0"/>
          <w:cols w:space="720" w:num="1"/>
        </w:sectPr>
      </w:pPr>
    </w:p>
    <w:p>
      <w:pPr>
        <w:spacing w:line="258" w:lineRule="auto"/>
        <w:rPr>
          <w:rFonts w:ascii="Arial"/>
          <w:sz w:val="21"/>
        </w:rPr>
      </w:pPr>
      <w:r>
        <w:drawing>
          <wp:anchor distT="0" distB="0" distL="0" distR="0" simplePos="0" relativeHeight="251668480" behindDoc="1" locked="0" layoutInCell="0" allowOverlap="1">
            <wp:simplePos x="0" y="0"/>
            <wp:positionH relativeFrom="page">
              <wp:posOffset>53975</wp:posOffset>
            </wp:positionH>
            <wp:positionV relativeFrom="page">
              <wp:posOffset>10246995</wp:posOffset>
            </wp:positionV>
            <wp:extent cx="153035" cy="22479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0"/>
                    <a:stretch>
                      <a:fillRect/>
                    </a:stretch>
                  </pic:blipFill>
                  <pic:spPr>
                    <a:xfrm>
                      <a:off x="0" y="0"/>
                      <a:ext cx="152755" cy="224891"/>
                    </a:xfrm>
                    <a:prstGeom prst="rect">
                      <a:avLst/>
                    </a:prstGeom>
                  </pic:spPr>
                </pic:pic>
              </a:graphicData>
            </a:graphic>
          </wp:anchor>
        </w:drawing>
      </w:r>
      <w:r>
        <w:drawing>
          <wp:anchor distT="0" distB="0" distL="0" distR="0" simplePos="0" relativeHeight="251669504" behindDoc="1" locked="0" layoutInCell="0" allowOverlap="1">
            <wp:simplePos x="0" y="0"/>
            <wp:positionH relativeFrom="page">
              <wp:posOffset>0</wp:posOffset>
            </wp:positionH>
            <wp:positionV relativeFrom="page">
              <wp:posOffset>10052050</wp:posOffset>
            </wp:positionV>
            <wp:extent cx="15875" cy="41973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1"/>
                    <a:stretch>
                      <a:fillRect/>
                    </a:stretch>
                  </pic:blipFill>
                  <pic:spPr>
                    <a:xfrm>
                      <a:off x="0" y="0"/>
                      <a:ext cx="15900" cy="419696"/>
                    </a:xfrm>
                    <a:prstGeom prst="rect">
                      <a:avLst/>
                    </a:prstGeom>
                  </pic:spPr>
                </pic:pic>
              </a:graphicData>
            </a:graphic>
          </wp:anchor>
        </w:drawing>
      </w:r>
      <w:r>
        <w:drawing>
          <wp:anchor distT="0" distB="0" distL="0" distR="0" simplePos="0" relativeHeight="251674624" behindDoc="1" locked="0" layoutInCell="0" allowOverlap="1">
            <wp:simplePos x="0" y="0"/>
            <wp:positionH relativeFrom="page">
              <wp:posOffset>6541135</wp:posOffset>
            </wp:positionH>
            <wp:positionV relativeFrom="page">
              <wp:posOffset>0</wp:posOffset>
            </wp:positionV>
            <wp:extent cx="982980" cy="873125"/>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2"/>
                    <a:stretch>
                      <a:fillRect/>
                    </a:stretch>
                  </pic:blipFill>
                  <pic:spPr>
                    <a:xfrm>
                      <a:off x="0" y="0"/>
                      <a:ext cx="982671" cy="873148"/>
                    </a:xfrm>
                    <a:prstGeom prst="rect">
                      <a:avLst/>
                    </a:prstGeom>
                  </pic:spPr>
                </pic:pic>
              </a:graphicData>
            </a:graphic>
          </wp:anchor>
        </w:drawing>
      </w:r>
      <w:r>
        <w:drawing>
          <wp:anchor distT="0" distB="0" distL="0" distR="0" simplePos="0" relativeHeight="251672576" behindDoc="1" locked="0" layoutInCell="0" allowOverlap="1">
            <wp:simplePos x="0" y="0"/>
            <wp:positionH relativeFrom="page">
              <wp:posOffset>4856480</wp:posOffset>
            </wp:positionH>
            <wp:positionV relativeFrom="page">
              <wp:posOffset>1158240</wp:posOffset>
            </wp:positionV>
            <wp:extent cx="547370" cy="39941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3"/>
                    <a:stretch>
                      <a:fillRect/>
                    </a:stretch>
                  </pic:blipFill>
                  <pic:spPr>
                    <a:xfrm>
                      <a:off x="0" y="0"/>
                      <a:ext cx="547365" cy="399323"/>
                    </a:xfrm>
                    <a:prstGeom prst="rect">
                      <a:avLst/>
                    </a:prstGeom>
                  </pic:spPr>
                </pic:pic>
              </a:graphicData>
            </a:graphic>
          </wp:anchor>
        </w:drawing>
      </w:r>
      <w:r>
        <w:drawing>
          <wp:anchor distT="0" distB="0" distL="0" distR="0" simplePos="0" relativeHeight="251678720" behindDoc="1" locked="0" layoutInCell="0" allowOverlap="1">
            <wp:simplePos x="0" y="0"/>
            <wp:positionH relativeFrom="page">
              <wp:posOffset>5586095</wp:posOffset>
            </wp:positionH>
            <wp:positionV relativeFrom="page">
              <wp:posOffset>674370</wp:posOffset>
            </wp:positionV>
            <wp:extent cx="1019175" cy="882015"/>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4"/>
                    <a:stretch>
                      <a:fillRect/>
                    </a:stretch>
                  </pic:blipFill>
                  <pic:spPr>
                    <a:xfrm>
                      <a:off x="0" y="0"/>
                      <a:ext cx="1019137" cy="881807"/>
                    </a:xfrm>
                    <a:prstGeom prst="rect">
                      <a:avLst/>
                    </a:prstGeom>
                  </pic:spPr>
                </pic:pic>
              </a:graphicData>
            </a:graphic>
          </wp:anchor>
        </w:drawing>
      </w:r>
      <w:r>
        <w:drawing>
          <wp:anchor distT="0" distB="0" distL="0" distR="0" simplePos="0" relativeHeight="251673600" behindDoc="1" locked="0" layoutInCell="0" allowOverlap="1">
            <wp:simplePos x="0" y="0"/>
            <wp:positionH relativeFrom="page">
              <wp:posOffset>5253990</wp:posOffset>
            </wp:positionH>
            <wp:positionV relativeFrom="page">
              <wp:posOffset>473710</wp:posOffset>
            </wp:positionV>
            <wp:extent cx="622935" cy="46799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5"/>
                    <a:stretch>
                      <a:fillRect/>
                    </a:stretch>
                  </pic:blipFill>
                  <pic:spPr>
                    <a:xfrm>
                      <a:off x="0" y="0"/>
                      <a:ext cx="622925" cy="468049"/>
                    </a:xfrm>
                    <a:prstGeom prst="rect">
                      <a:avLst/>
                    </a:prstGeom>
                  </pic:spPr>
                </pic:pic>
              </a:graphicData>
            </a:graphic>
          </wp:anchor>
        </w:drawing>
      </w:r>
      <w:r>
        <w:drawing>
          <wp:anchor distT="0" distB="0" distL="0" distR="0" simplePos="0" relativeHeight="251670528" behindDoc="1" locked="0" layoutInCell="0" allowOverlap="1">
            <wp:simplePos x="0" y="0"/>
            <wp:positionH relativeFrom="page">
              <wp:posOffset>7249160</wp:posOffset>
            </wp:positionH>
            <wp:positionV relativeFrom="page">
              <wp:posOffset>969010</wp:posOffset>
            </wp:positionV>
            <wp:extent cx="274320" cy="276225"/>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6"/>
                    <a:stretch>
                      <a:fillRect/>
                    </a:stretch>
                  </pic:blipFill>
                  <pic:spPr>
                    <a:xfrm>
                      <a:off x="0" y="0"/>
                      <a:ext cx="274359" cy="276326"/>
                    </a:xfrm>
                    <a:prstGeom prst="rect">
                      <a:avLst/>
                    </a:prstGeom>
                  </pic:spPr>
                </pic:pic>
              </a:graphicData>
            </a:graphic>
          </wp:anchor>
        </w:drawing>
      </w:r>
      <w:r>
        <w:drawing>
          <wp:anchor distT="0" distB="0" distL="0" distR="0" simplePos="0" relativeHeight="251679744" behindDoc="1" locked="0" layoutInCell="0" allowOverlap="1">
            <wp:simplePos x="0" y="0"/>
            <wp:positionH relativeFrom="page">
              <wp:posOffset>5024120</wp:posOffset>
            </wp:positionH>
            <wp:positionV relativeFrom="page">
              <wp:posOffset>1664335</wp:posOffset>
            </wp:positionV>
            <wp:extent cx="379095" cy="2882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7"/>
                    <a:stretch>
                      <a:fillRect/>
                    </a:stretch>
                  </pic:blipFill>
                  <pic:spPr>
                    <a:xfrm>
                      <a:off x="0" y="0"/>
                      <a:ext cx="379331" cy="288575"/>
                    </a:xfrm>
                    <a:prstGeom prst="rect">
                      <a:avLst/>
                    </a:prstGeom>
                  </pic:spPr>
                </pic:pic>
              </a:graphicData>
            </a:graphic>
          </wp:anchor>
        </w:drawing>
      </w:r>
      <w:r>
        <w:drawing>
          <wp:anchor distT="0" distB="0" distL="0" distR="0" simplePos="0" relativeHeight="251677696" behindDoc="1" locked="0" layoutInCell="0" allowOverlap="1">
            <wp:simplePos x="0" y="0"/>
            <wp:positionH relativeFrom="page">
              <wp:posOffset>6265545</wp:posOffset>
            </wp:positionH>
            <wp:positionV relativeFrom="page">
              <wp:posOffset>1478915</wp:posOffset>
            </wp:positionV>
            <wp:extent cx="397510" cy="115570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8"/>
                    <a:stretch>
                      <a:fillRect/>
                    </a:stretch>
                  </pic:blipFill>
                  <pic:spPr>
                    <a:xfrm>
                      <a:off x="0" y="0"/>
                      <a:ext cx="397485" cy="1155945"/>
                    </a:xfrm>
                    <a:prstGeom prst="rect">
                      <a:avLst/>
                    </a:prstGeom>
                  </pic:spPr>
                </pic:pic>
              </a:graphicData>
            </a:graphic>
          </wp:anchor>
        </w:drawing>
      </w:r>
      <w:r>
        <w:drawing>
          <wp:anchor distT="0" distB="0" distL="0" distR="0" simplePos="0" relativeHeight="251671552" behindDoc="1" locked="0" layoutInCell="0" allowOverlap="1">
            <wp:simplePos x="0" y="0"/>
            <wp:positionH relativeFrom="page">
              <wp:posOffset>7063740</wp:posOffset>
            </wp:positionH>
            <wp:positionV relativeFrom="page">
              <wp:posOffset>1465580</wp:posOffset>
            </wp:positionV>
            <wp:extent cx="323850" cy="35877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9"/>
                    <a:stretch>
                      <a:fillRect/>
                    </a:stretch>
                  </pic:blipFill>
                  <pic:spPr>
                    <a:xfrm>
                      <a:off x="0" y="0"/>
                      <a:ext cx="324091" cy="358762"/>
                    </a:xfrm>
                    <a:prstGeom prst="rect">
                      <a:avLst/>
                    </a:prstGeom>
                  </pic:spPr>
                </pic:pic>
              </a:graphicData>
            </a:graphic>
          </wp:anchor>
        </w:drawing>
      </w:r>
      <w:r>
        <w:drawing>
          <wp:anchor distT="0" distB="0" distL="0" distR="0" simplePos="0" relativeHeight="251667456" behindDoc="1" locked="0" layoutInCell="0" allowOverlap="1">
            <wp:simplePos x="0" y="0"/>
            <wp:positionH relativeFrom="page">
              <wp:posOffset>90170</wp:posOffset>
            </wp:positionH>
            <wp:positionV relativeFrom="page">
              <wp:posOffset>10188575</wp:posOffset>
            </wp:positionV>
            <wp:extent cx="91440" cy="74295"/>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30"/>
                    <a:stretch>
                      <a:fillRect/>
                    </a:stretch>
                  </pic:blipFill>
                  <pic:spPr>
                    <a:xfrm>
                      <a:off x="0" y="0"/>
                      <a:ext cx="91655" cy="74548"/>
                    </a:xfrm>
                    <a:prstGeom prst="rect">
                      <a:avLst/>
                    </a:prstGeom>
                  </pic:spPr>
                </pic:pic>
              </a:graphicData>
            </a:graphic>
          </wp:anchor>
        </w:drawing>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framePr w:dropCap="drop" w:lines="0" w:w="2024" w:h="1053" w:hRule="exact" w:wrap="around" w:vAnchor="text" w:hAnchor="page" w:y="-690"/>
        <w:spacing w:line="1053" w:lineRule="exact"/>
        <w:ind w:left="1053"/>
        <w:rPr>
          <w:rFonts w:ascii="Times New Roman" w:hAnsi="Times New Roman" w:eastAsia="Times New Roman" w:cs="Times New Roman"/>
          <w:sz w:val="139"/>
          <w:szCs w:val="139"/>
        </w:rPr>
      </w:pPr>
      <w:r>
        <w:rPr>
          <w:rFonts w:ascii="Times New Roman" w:hAnsi="Times New Roman" w:eastAsia="Times New Roman" w:cs="Times New Roman"/>
          <w:b/>
          <w:bCs/>
          <w:color w:val="EB7F38"/>
          <w:position w:val="-14"/>
          <w:sz w:val="139"/>
          <w:szCs w:val="139"/>
        </w:rPr>
        <w:t>P</w:t>
      </w:r>
    </w:p>
    <w:p>
      <w:pPr>
        <w:spacing w:line="388" w:lineRule="exact"/>
        <w:ind w:left="2024"/>
        <w:rPr>
          <w:rFonts w:ascii="微软雅黑" w:hAnsi="微软雅黑" w:eastAsia="微软雅黑" w:cs="微软雅黑"/>
          <w:sz w:val="41"/>
          <w:szCs w:val="41"/>
        </w:rPr>
      </w:pPr>
      <w:r>
        <w:pict>
          <v:shape id="_x0000_s1031" o:spid="_x0000_s1031" o:spt="202" type="#_x0000_t202" style="position:absolute;left:0pt;margin-left:-1.25pt;margin-top:-27.6pt;height:22.8pt;width:263.45pt;z-index:251681792;mso-width-relative:page;mso-height-relative:page;" filled="f" stroked="f" coordsize="21600,21600">
            <v:path/>
            <v:fill on="f" focussize="0,0"/>
            <v:stroke on="f"/>
            <v:imagedata o:title=""/>
            <o:lock v:ext="edit" aspectratio="f"/>
            <v:textbox inset="0mm,0mm,0mm,0mm">
              <w:txbxContent>
                <w:p>
                  <w:pPr>
                    <w:spacing w:before="19" w:line="207" w:lineRule="auto"/>
                    <w:ind w:left="20"/>
                    <w:rPr>
                      <w:rFonts w:ascii="Times New Roman" w:hAnsi="Times New Roman" w:eastAsia="Times New Roman" w:cs="Times New Roman"/>
                      <w:sz w:val="42"/>
                      <w:szCs w:val="42"/>
                    </w:rPr>
                  </w:pPr>
                  <w:r>
                    <w:rPr>
                      <w:rFonts w:ascii="Times New Roman" w:hAnsi="Times New Roman" w:eastAsia="Times New Roman" w:cs="Times New Roman"/>
                      <w:b/>
                      <w:bCs/>
                      <w:color w:val="EB7F38"/>
                      <w:sz w:val="42"/>
                      <w:szCs w:val="42"/>
                    </w:rPr>
                    <w:t>ROGRAM</w:t>
                  </w:r>
                  <w:r>
                    <w:rPr>
                      <w:rFonts w:ascii="Times New Roman" w:hAnsi="Times New Roman" w:eastAsia="Times New Roman" w:cs="Times New Roman"/>
                      <w:color w:val="EB7F38"/>
                      <w:spacing w:val="83"/>
                      <w:sz w:val="42"/>
                      <w:szCs w:val="42"/>
                    </w:rPr>
                    <w:t xml:space="preserve"> </w:t>
                  </w:r>
                  <w:r>
                    <w:rPr>
                      <w:rFonts w:ascii="Times New Roman" w:hAnsi="Times New Roman" w:eastAsia="Times New Roman" w:cs="Times New Roman"/>
                      <w:b/>
                      <w:bCs/>
                      <w:color w:val="EB7F38"/>
                      <w:sz w:val="42"/>
                      <w:szCs w:val="42"/>
                    </w:rPr>
                    <w:t>BACKGROUND</w:t>
                  </w:r>
                </w:p>
              </w:txbxContent>
            </v:textbox>
          </v:shape>
        </w:pict>
      </w:r>
      <w:r>
        <w:rPr>
          <w:rFonts w:ascii="微软雅黑" w:hAnsi="微软雅黑" w:eastAsia="微软雅黑" w:cs="微软雅黑"/>
          <w:color w:val="224194"/>
          <w:spacing w:val="-3"/>
          <w:position w:val="-3"/>
          <w:sz w:val="41"/>
          <w:szCs w:val="41"/>
          <w14:textOutline w14:w="3175" w14:cap="flat" w14:cmpd="sng">
            <w14:solidFill>
              <w14:srgbClr w14:val="224194"/>
            </w14:solidFill>
            <w14:prstDash w14:val="solid"/>
            <w14:miter w14:val="0"/>
          </w14:textOutline>
        </w:rPr>
        <w:t>课</w:t>
      </w:r>
      <w:r>
        <w:rPr>
          <w:rFonts w:ascii="微软雅黑" w:hAnsi="微软雅黑" w:eastAsia="微软雅黑" w:cs="微软雅黑"/>
          <w:color w:val="224194"/>
          <w:spacing w:val="-2"/>
          <w:position w:val="-3"/>
          <w:sz w:val="41"/>
          <w:szCs w:val="41"/>
          <w14:textOutline w14:w="3175" w14:cap="flat" w14:cmpd="sng">
            <w14:solidFill>
              <w14:srgbClr w14:val="224194"/>
            </w14:solidFill>
            <w14:prstDash w14:val="solid"/>
            <w14:miter w14:val="0"/>
          </w14:textOutline>
        </w:rPr>
        <w:t>程背景</w:t>
      </w:r>
    </w:p>
    <w:p>
      <w:pPr>
        <w:spacing w:line="366" w:lineRule="exact"/>
        <w:ind w:firstLine="8487"/>
        <w:textAlignment w:val="center"/>
      </w:pPr>
      <w:r>
        <w:drawing>
          <wp:inline distT="0" distB="0" distL="0" distR="0">
            <wp:extent cx="206375" cy="23241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1"/>
                    <a:stretch>
                      <a:fillRect/>
                    </a:stretch>
                  </pic:blipFill>
                  <pic:spPr>
                    <a:xfrm>
                      <a:off x="0" y="0"/>
                      <a:ext cx="206743" cy="232629"/>
                    </a:xfrm>
                    <a:prstGeom prst="rect">
                      <a:avLst/>
                    </a:prstGeom>
                  </pic:spPr>
                </pic:pic>
              </a:graphicData>
            </a:graphic>
          </wp:inline>
        </w:drawing>
      </w:r>
    </w:p>
    <w:p>
      <w:pPr>
        <w:spacing w:before="5" w:line="266" w:lineRule="auto"/>
        <w:ind w:left="1028" w:right="1072" w:hanging="4"/>
        <w:rPr>
          <w:rFonts w:ascii="微软雅黑" w:hAnsi="微软雅黑" w:eastAsia="微软雅黑" w:cs="微软雅黑"/>
          <w:sz w:val="23"/>
          <w:szCs w:val="23"/>
        </w:rPr>
      </w:pPr>
      <w:r>
        <w:rPr>
          <w:rFonts w:ascii="微软雅黑" w:hAnsi="微软雅黑" w:eastAsia="微软雅黑" w:cs="微软雅黑"/>
          <w:color w:val="4B4C4D"/>
          <w:spacing w:val="1"/>
          <w:sz w:val="23"/>
          <w:szCs w:val="23"/>
        </w:rPr>
        <w:t>2023 年是全面贯彻党的二十大精神的开局之年， 加快数字中国建设， 推动数</w:t>
      </w:r>
      <w:r>
        <w:rPr>
          <w:rFonts w:ascii="微软雅黑" w:hAnsi="微软雅黑" w:eastAsia="微软雅黑" w:cs="微软雅黑"/>
          <w:color w:val="4B4C4D"/>
          <w:sz w:val="23"/>
          <w:szCs w:val="23"/>
        </w:rPr>
        <w:t>字能源高质量发展</w:t>
      </w:r>
      <w:r>
        <w:rPr>
          <w:position w:val="-4"/>
          <w:sz w:val="23"/>
          <w:szCs w:val="23"/>
        </w:rPr>
        <w:drawing>
          <wp:inline distT="0" distB="0" distL="0" distR="0">
            <wp:extent cx="0" cy="28702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2"/>
                    <a:stretch>
                      <a:fillRect/>
                    </a:stretch>
                  </pic:blipFill>
                  <pic:spPr>
                    <a:xfrm>
                      <a:off x="0" y="0"/>
                      <a:ext cx="0" cy="287263"/>
                    </a:xfrm>
                    <a:prstGeom prst="rect">
                      <a:avLst/>
                    </a:prstGeom>
                  </pic:spPr>
                </pic:pic>
              </a:graphicData>
            </a:graphic>
          </wp:inline>
        </w:drawing>
      </w:r>
      <w:r>
        <w:rPr>
          <w:rFonts w:ascii="微软雅黑" w:hAnsi="微软雅黑" w:eastAsia="微软雅黑" w:cs="微软雅黑"/>
          <w:color w:val="4B4C4D"/>
          <w:sz w:val="23"/>
          <w:szCs w:val="23"/>
        </w:rPr>
        <w:t xml:space="preserve">  </w:t>
      </w:r>
      <w:r>
        <w:rPr>
          <w:rFonts w:ascii="微软雅黑" w:hAnsi="微软雅黑" w:eastAsia="微软雅黑" w:cs="微软雅黑"/>
          <w:color w:val="4B4C4D"/>
          <w:spacing w:val="6"/>
          <w:sz w:val="23"/>
          <w:szCs w:val="23"/>
        </w:rPr>
        <w:t>受到广泛关注；党的十八大以来， 发展数字经济上升为国家战略；党的二十大将能源资源作</w:t>
      </w:r>
      <w:r>
        <w:rPr>
          <w:rFonts w:ascii="微软雅黑" w:hAnsi="微软雅黑" w:eastAsia="微软雅黑" w:cs="微软雅黑"/>
          <w:color w:val="4B4C4D"/>
          <w:spacing w:val="4"/>
          <w:sz w:val="23"/>
          <w:szCs w:val="23"/>
        </w:rPr>
        <w:t>为</w:t>
      </w:r>
      <w:r>
        <w:rPr>
          <w:rFonts w:ascii="微软雅黑" w:hAnsi="微软雅黑" w:eastAsia="微软雅黑" w:cs="微软雅黑"/>
          <w:color w:val="4B4C4D"/>
          <w:sz w:val="23"/>
          <w:szCs w:val="23"/>
        </w:rPr>
        <w:t xml:space="preserve"> </w:t>
      </w:r>
      <w:r>
        <w:rPr>
          <w:rFonts w:ascii="微软雅黑" w:hAnsi="微软雅黑" w:eastAsia="微软雅黑" w:cs="微软雅黑"/>
          <w:color w:val="4B4C4D"/>
          <w:spacing w:val="6"/>
          <w:sz w:val="23"/>
          <w:szCs w:val="23"/>
        </w:rPr>
        <w:t>国家安全体系和能力建设的重点领域， 作为加快发展绿色转型的重要抓手；数字化、绿色化</w:t>
      </w:r>
      <w:r>
        <w:rPr>
          <w:rFonts w:ascii="微软雅黑" w:hAnsi="微软雅黑" w:eastAsia="微软雅黑" w:cs="微软雅黑"/>
          <w:color w:val="4B4C4D"/>
          <w:spacing w:val="4"/>
          <w:sz w:val="23"/>
          <w:szCs w:val="23"/>
        </w:rPr>
        <w:t>成</w:t>
      </w:r>
      <w:r>
        <w:rPr>
          <w:rFonts w:ascii="微软雅黑" w:hAnsi="微软雅黑" w:eastAsia="微软雅黑" w:cs="微软雅黑"/>
          <w:color w:val="4B4C4D"/>
          <w:sz w:val="23"/>
          <w:szCs w:val="23"/>
        </w:rPr>
        <w:t xml:space="preserve"> </w:t>
      </w:r>
      <w:r>
        <w:rPr>
          <w:rFonts w:ascii="微软雅黑" w:hAnsi="微软雅黑" w:eastAsia="微软雅黑" w:cs="微软雅黑"/>
          <w:color w:val="4B4C4D"/>
          <w:spacing w:val="1"/>
          <w:sz w:val="23"/>
          <w:szCs w:val="23"/>
        </w:rPr>
        <w:t>为全球产</w:t>
      </w:r>
      <w:r>
        <w:rPr>
          <w:rFonts w:ascii="微软雅黑" w:hAnsi="微软雅黑" w:eastAsia="微软雅黑" w:cs="微软雅黑"/>
          <w:color w:val="4B4C4D"/>
          <w:sz w:val="23"/>
          <w:szCs w:val="23"/>
        </w:rPr>
        <w:t>业竞争的战略制高点，两者相互依存、相互促进，正深刻改变全球产业发展竞争格局。</w:t>
      </w:r>
    </w:p>
    <w:p>
      <w:pPr>
        <w:spacing w:line="270" w:lineRule="auto"/>
        <w:rPr>
          <w:rFonts w:ascii="Arial"/>
          <w:sz w:val="21"/>
        </w:rPr>
      </w:pPr>
    </w:p>
    <w:p>
      <w:pPr>
        <w:spacing w:before="103" w:line="278" w:lineRule="auto"/>
        <w:ind w:left="1027" w:right="1072" w:hanging="2"/>
        <w:rPr>
          <w:rFonts w:ascii="微软雅黑" w:hAnsi="微软雅黑" w:eastAsia="微软雅黑" w:cs="微软雅黑"/>
          <w:sz w:val="24"/>
          <w:szCs w:val="24"/>
        </w:rPr>
      </w:pPr>
      <w:r>
        <w:drawing>
          <wp:anchor distT="0" distB="0" distL="0" distR="0" simplePos="0" relativeHeight="251680768" behindDoc="1" locked="0" layoutInCell="1" allowOverlap="1">
            <wp:simplePos x="0" y="0"/>
            <wp:positionH relativeFrom="column">
              <wp:posOffset>6439535</wp:posOffset>
            </wp:positionH>
            <wp:positionV relativeFrom="paragraph">
              <wp:posOffset>-575310</wp:posOffset>
            </wp:positionV>
            <wp:extent cx="1083945" cy="70612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3"/>
                    <a:stretch>
                      <a:fillRect/>
                    </a:stretch>
                  </pic:blipFill>
                  <pic:spPr>
                    <a:xfrm>
                      <a:off x="0" y="0"/>
                      <a:ext cx="1083853" cy="705949"/>
                    </a:xfrm>
                    <a:prstGeom prst="rect">
                      <a:avLst/>
                    </a:prstGeom>
                  </pic:spPr>
                </pic:pic>
              </a:graphicData>
            </a:graphic>
          </wp:anchor>
        </w:drawing>
      </w:r>
      <w:r>
        <w:rPr>
          <w:rFonts w:ascii="微软雅黑" w:hAnsi="微软雅黑" w:eastAsia="微软雅黑" w:cs="微软雅黑"/>
          <w:color w:val="4B4C4D"/>
          <w:spacing w:val="-30"/>
          <w:sz w:val="24"/>
          <w:szCs w:val="24"/>
        </w:rPr>
        <w:t>数字</w:t>
      </w:r>
      <w:r>
        <w:rPr>
          <w:rFonts w:ascii="微软雅黑" w:hAnsi="微软雅黑" w:eastAsia="微软雅黑" w:cs="微软雅黑"/>
          <w:color w:val="4B4C4D"/>
          <w:spacing w:val="-21"/>
          <w:sz w:val="24"/>
          <w:szCs w:val="24"/>
        </w:rPr>
        <w:t>化</w:t>
      </w:r>
      <w:r>
        <w:rPr>
          <w:rFonts w:ascii="微软雅黑" w:hAnsi="微软雅黑" w:eastAsia="微软雅黑" w:cs="微软雅黑"/>
          <w:color w:val="4B4C4D"/>
          <w:spacing w:val="-15"/>
          <w:sz w:val="24"/>
          <w:szCs w:val="24"/>
        </w:rPr>
        <w:t>引领绿色化发展， 以绿色化带动数字化升级， 产业数字化、数字产业化的“两化协同”意义</w:t>
      </w:r>
      <w:r>
        <w:rPr>
          <w:rFonts w:ascii="微软雅黑" w:hAnsi="微软雅黑" w:eastAsia="微软雅黑" w:cs="微软雅黑"/>
          <w:color w:val="4B4C4D"/>
          <w:sz w:val="24"/>
          <w:szCs w:val="24"/>
        </w:rPr>
        <w:t xml:space="preserve"> </w:t>
      </w:r>
      <w:r>
        <w:rPr>
          <w:rFonts w:ascii="微软雅黑" w:hAnsi="微软雅黑" w:eastAsia="微软雅黑" w:cs="微软雅黑"/>
          <w:color w:val="4B4C4D"/>
          <w:spacing w:val="-20"/>
          <w:sz w:val="24"/>
          <w:szCs w:val="24"/>
        </w:rPr>
        <w:t>重大！</w:t>
      </w:r>
      <w:r>
        <w:rPr>
          <w:rFonts w:ascii="微软雅黑" w:hAnsi="微软雅黑" w:eastAsia="微软雅黑" w:cs="微软雅黑"/>
          <w:color w:val="4B4C4D"/>
          <w:spacing w:val="-14"/>
          <w:sz w:val="24"/>
          <w:szCs w:val="24"/>
        </w:rPr>
        <w:t>这</w:t>
      </w:r>
      <w:r>
        <w:rPr>
          <w:rFonts w:ascii="微软雅黑" w:hAnsi="微软雅黑" w:eastAsia="微软雅黑" w:cs="微软雅黑"/>
          <w:color w:val="4B4C4D"/>
          <w:spacing w:val="-10"/>
          <w:sz w:val="24"/>
          <w:szCs w:val="24"/>
        </w:rPr>
        <w:t>场任重而道远的数字革命和能源革命背后， 蕴藏着广阔天地， 身处其中的企业都将迎来</w:t>
      </w:r>
      <w:r>
        <w:rPr>
          <w:rFonts w:ascii="微软雅黑" w:hAnsi="微软雅黑" w:eastAsia="微软雅黑" w:cs="微软雅黑"/>
          <w:color w:val="4B4C4D"/>
          <w:sz w:val="24"/>
          <w:szCs w:val="24"/>
        </w:rPr>
        <w:t xml:space="preserve"> </w:t>
      </w:r>
      <w:r>
        <w:rPr>
          <w:rFonts w:ascii="微软雅黑" w:hAnsi="微软雅黑" w:eastAsia="微软雅黑" w:cs="微软雅黑"/>
          <w:color w:val="4B4C4D"/>
          <w:spacing w:val="-4"/>
          <w:sz w:val="24"/>
          <w:szCs w:val="24"/>
        </w:rPr>
        <w:t>千载难逢的时</w:t>
      </w:r>
      <w:r>
        <w:rPr>
          <w:rFonts w:ascii="微软雅黑" w:hAnsi="微软雅黑" w:eastAsia="微软雅黑" w:cs="微软雅黑"/>
          <w:color w:val="4B4C4D"/>
          <w:spacing w:val="-3"/>
          <w:sz w:val="24"/>
          <w:szCs w:val="24"/>
        </w:rPr>
        <w:t>代</w:t>
      </w:r>
      <w:r>
        <w:rPr>
          <w:rFonts w:ascii="微软雅黑" w:hAnsi="微软雅黑" w:eastAsia="微软雅黑" w:cs="微软雅黑"/>
          <w:color w:val="4B4C4D"/>
          <w:spacing w:val="-2"/>
          <w:sz w:val="24"/>
          <w:szCs w:val="24"/>
        </w:rPr>
        <w:t>机遇和战略转型的商业机遇！</w:t>
      </w:r>
    </w:p>
    <w:p>
      <w:pPr>
        <w:spacing w:before="171" w:line="274" w:lineRule="auto"/>
        <w:ind w:left="1024" w:right="1072"/>
        <w:rPr>
          <w:rFonts w:ascii="微软雅黑" w:hAnsi="微软雅黑" w:eastAsia="微软雅黑" w:cs="微软雅黑"/>
          <w:sz w:val="24"/>
          <w:szCs w:val="24"/>
        </w:rPr>
      </w:pPr>
      <w:r>
        <w:drawing>
          <wp:anchor distT="0" distB="0" distL="0" distR="0" simplePos="0" relativeHeight="251676672" behindDoc="1" locked="0" layoutInCell="1" allowOverlap="1">
            <wp:simplePos x="0" y="0"/>
            <wp:positionH relativeFrom="column">
              <wp:posOffset>0</wp:posOffset>
            </wp:positionH>
            <wp:positionV relativeFrom="paragraph">
              <wp:posOffset>204470</wp:posOffset>
            </wp:positionV>
            <wp:extent cx="7507605" cy="6201410"/>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4"/>
                    <a:stretch>
                      <a:fillRect/>
                    </a:stretch>
                  </pic:blipFill>
                  <pic:spPr>
                    <a:xfrm>
                      <a:off x="0" y="0"/>
                      <a:ext cx="7507452" cy="6201524"/>
                    </a:xfrm>
                    <a:prstGeom prst="rect">
                      <a:avLst/>
                    </a:prstGeom>
                  </pic:spPr>
                </pic:pic>
              </a:graphicData>
            </a:graphic>
          </wp:anchor>
        </w:drawing>
      </w:r>
      <w:r>
        <w:rPr>
          <w:rFonts w:ascii="微软雅黑" w:hAnsi="微软雅黑" w:eastAsia="微软雅黑" w:cs="微软雅黑"/>
          <w:color w:val="4B4C4D"/>
          <w:spacing w:val="-23"/>
          <w:sz w:val="24"/>
          <w:szCs w:val="24"/>
        </w:rPr>
        <w:t>本</w:t>
      </w:r>
      <w:r>
        <w:rPr>
          <w:rFonts w:ascii="微软雅黑" w:hAnsi="微软雅黑" w:eastAsia="微软雅黑" w:cs="微软雅黑"/>
          <w:color w:val="4B4C4D"/>
          <w:spacing w:val="-13"/>
          <w:sz w:val="24"/>
          <w:szCs w:val="24"/>
        </w:rPr>
        <w:t>课程集结国际、国内相关领域专家学者，涵盖诺奖获得者、院士、知名学者、政策制定者和业内</w:t>
      </w:r>
      <w:r>
        <w:rPr>
          <w:rFonts w:ascii="微软雅黑" w:hAnsi="微软雅黑" w:eastAsia="微软雅黑" w:cs="微软雅黑"/>
          <w:color w:val="4B4C4D"/>
          <w:sz w:val="24"/>
          <w:szCs w:val="24"/>
        </w:rPr>
        <w:t xml:space="preserve"> </w:t>
      </w:r>
      <w:r>
        <w:rPr>
          <w:rFonts w:ascii="微软雅黑" w:hAnsi="微软雅黑" w:eastAsia="微软雅黑" w:cs="微软雅黑"/>
          <w:color w:val="4B4C4D"/>
          <w:spacing w:val="-13"/>
          <w:sz w:val="24"/>
          <w:szCs w:val="24"/>
        </w:rPr>
        <w:t>实</w:t>
      </w:r>
      <w:r>
        <w:rPr>
          <w:rFonts w:ascii="微软雅黑" w:hAnsi="微软雅黑" w:eastAsia="微软雅黑" w:cs="微软雅黑"/>
          <w:color w:val="4B4C4D"/>
          <w:spacing w:val="-12"/>
          <w:sz w:val="24"/>
          <w:szCs w:val="24"/>
        </w:rPr>
        <w:t>战专家， 经过深度调研与实践， 依托新加坡国立大学科技成果转化的优势， 重磅推出中国数字</w:t>
      </w:r>
      <w:r>
        <w:rPr>
          <w:rFonts w:ascii="微软雅黑" w:hAnsi="微软雅黑" w:eastAsia="微软雅黑" w:cs="微软雅黑"/>
          <w:color w:val="4B4C4D"/>
          <w:sz w:val="24"/>
          <w:szCs w:val="24"/>
        </w:rPr>
        <w:t xml:space="preserve"> </w:t>
      </w:r>
      <w:r>
        <w:rPr>
          <w:rFonts w:ascii="微软雅黑" w:hAnsi="微软雅黑" w:eastAsia="微软雅黑" w:cs="微软雅黑"/>
          <w:color w:val="4B4C4D"/>
          <w:spacing w:val="-10"/>
          <w:sz w:val="24"/>
          <w:szCs w:val="24"/>
        </w:rPr>
        <w:t>能源家</w:t>
      </w:r>
      <w:r>
        <w:rPr>
          <w:rFonts w:ascii="微软雅黑" w:hAnsi="微软雅黑" w:eastAsia="微软雅黑" w:cs="微软雅黑"/>
          <w:color w:val="4B4C4D"/>
          <w:spacing w:val="-5"/>
          <w:sz w:val="24"/>
          <w:szCs w:val="24"/>
        </w:rPr>
        <w:t>课程， 聚焦绿色可持续发展和生态文明建设， 聚焦传统企业的绿色转型以及新能源行业</w:t>
      </w:r>
      <w:r>
        <w:rPr>
          <w:rFonts w:ascii="微软雅黑" w:hAnsi="微软雅黑" w:eastAsia="微软雅黑" w:cs="微软雅黑"/>
          <w:color w:val="4B4C4D"/>
          <w:sz w:val="24"/>
          <w:szCs w:val="24"/>
        </w:rPr>
        <w:t xml:space="preserve"> </w:t>
      </w:r>
      <w:r>
        <w:rPr>
          <w:rFonts w:ascii="微软雅黑" w:hAnsi="微软雅黑" w:eastAsia="微软雅黑" w:cs="微软雅黑"/>
          <w:color w:val="4B4C4D"/>
          <w:spacing w:val="-10"/>
          <w:sz w:val="24"/>
          <w:szCs w:val="24"/>
        </w:rPr>
        <w:t>的机遇</w:t>
      </w:r>
      <w:r>
        <w:rPr>
          <w:rFonts w:ascii="微软雅黑" w:hAnsi="微软雅黑" w:eastAsia="微软雅黑" w:cs="微软雅黑"/>
          <w:color w:val="4B4C4D"/>
          <w:spacing w:val="-5"/>
          <w:sz w:val="24"/>
          <w:szCs w:val="24"/>
        </w:rPr>
        <w:t>与挑战等， 助力企业家布局低碳与数字经济结合带来的全新万亿级赛道， 共建绿色美好</w:t>
      </w:r>
      <w:r>
        <w:rPr>
          <w:rFonts w:ascii="微软雅黑" w:hAnsi="微软雅黑" w:eastAsia="微软雅黑" w:cs="微软雅黑"/>
          <w:color w:val="4B4C4D"/>
          <w:sz w:val="24"/>
          <w:szCs w:val="24"/>
        </w:rPr>
        <w:t xml:space="preserve"> </w:t>
      </w:r>
      <w:r>
        <w:rPr>
          <w:rFonts w:ascii="微软雅黑" w:hAnsi="微软雅黑" w:eastAsia="微软雅黑" w:cs="微软雅黑"/>
          <w:color w:val="4B4C4D"/>
          <w:spacing w:val="-13"/>
          <w:sz w:val="24"/>
          <w:szCs w:val="24"/>
        </w:rPr>
        <w:t>未</w:t>
      </w:r>
      <w:r>
        <w:rPr>
          <w:rFonts w:ascii="微软雅黑" w:hAnsi="微软雅黑" w:eastAsia="微软雅黑" w:cs="微软雅黑"/>
          <w:color w:val="4B4C4D"/>
          <w:spacing w:val="-11"/>
          <w:sz w:val="24"/>
          <w:szCs w:val="24"/>
        </w:rPr>
        <w:t>来！</w:t>
      </w:r>
    </w:p>
    <w:p>
      <w:pPr>
        <w:spacing w:before="296" w:line="180" w:lineRule="auto"/>
        <w:ind w:left="1876"/>
        <w:rPr>
          <w:rFonts w:ascii="微软雅黑" w:hAnsi="微软雅黑" w:eastAsia="微软雅黑" w:cs="微软雅黑"/>
          <w:sz w:val="56"/>
          <w:szCs w:val="56"/>
        </w:rPr>
      </w:pPr>
      <w:r>
        <w:drawing>
          <wp:anchor distT="0" distB="0" distL="0" distR="0" simplePos="0" relativeHeight="251675648" behindDoc="1" locked="0" layoutInCell="1" allowOverlap="1">
            <wp:simplePos x="0" y="0"/>
            <wp:positionH relativeFrom="column">
              <wp:posOffset>833120</wp:posOffset>
            </wp:positionH>
            <wp:positionV relativeFrom="paragraph">
              <wp:posOffset>389255</wp:posOffset>
            </wp:positionV>
            <wp:extent cx="5829300" cy="23812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5"/>
                    <a:stretch>
                      <a:fillRect/>
                    </a:stretch>
                  </pic:blipFill>
                  <pic:spPr>
                    <a:xfrm>
                      <a:off x="0" y="0"/>
                      <a:ext cx="5829465" cy="238188"/>
                    </a:xfrm>
                    <a:prstGeom prst="rect">
                      <a:avLst/>
                    </a:prstGeom>
                  </pic:spPr>
                </pic:pic>
              </a:graphicData>
            </a:graphic>
          </wp:anchor>
        </w:drawing>
      </w:r>
      <w:r>
        <w:rPr>
          <w:rFonts w:ascii="微软雅黑" w:hAnsi="微软雅黑" w:eastAsia="微软雅黑" w:cs="微软雅黑"/>
          <w:color w:val="224194"/>
          <w:spacing w:val="-11"/>
          <w:sz w:val="56"/>
          <w:szCs w:val="56"/>
          <w14:textOutline w14:w="6350" w14:cap="flat" w14:cmpd="sng">
            <w14:solidFill>
              <w14:srgbClr w14:val="224194"/>
            </w14:solidFill>
            <w14:prstDash w14:val="solid"/>
            <w14:miter w14:val="0"/>
          </w14:textOutline>
        </w:rPr>
        <w:t>百</w:t>
      </w:r>
      <w:r>
        <w:rPr>
          <w:rFonts w:ascii="微软雅黑" w:hAnsi="微软雅黑" w:eastAsia="微软雅黑" w:cs="微软雅黑"/>
          <w:color w:val="224194"/>
          <w:spacing w:val="-7"/>
          <w:sz w:val="56"/>
          <w:szCs w:val="56"/>
          <w14:textOutline w14:w="6350" w14:cap="flat" w14:cmpd="sng">
            <w14:solidFill>
              <w14:srgbClr w14:val="224194"/>
            </w14:solidFill>
            <w14:prstDash w14:val="solid"/>
            <w14:miter w14:val="0"/>
          </w14:textOutline>
        </w:rPr>
        <w:t>年未有之大变局下的重大商机！</w:t>
      </w:r>
    </w:p>
    <w:p>
      <w:pPr>
        <w:tabs>
          <w:tab w:val="left" w:pos="3143"/>
        </w:tabs>
        <w:spacing w:before="833" w:line="182" w:lineRule="auto"/>
        <w:ind w:left="2190"/>
      </w:pPr>
      <w:r>
        <w:pict>
          <v:shape id="_x0000_s1032" o:spid="_x0000_s1032" style="position:absolute;left:0pt;margin-left:156.7pt;margin-top:47.25pt;height:62.85pt;width:66.4pt;z-index:251685888;mso-width-relative:page;mso-height-relative:page;" filled="f" stroked="t" coordsize="1328,1256" path="m1317,209l1317,10,74,10,74,209,373,209c363,536,356,878,10,1077c64,1118,126,1190,157,1246c410,1086,511,853,555,601l991,601c977,862,956,992,922,1023c902,1040,884,1042,855,1042c811,1042,719,1042,625,1034c664,1090,693,1177,698,1234c789,1237,884,1239,943,1230c1012,1222,1062,1205,1108,1150c1164,1084,1188,913,1208,492c1211,466,1212,405,1212,405l579,405c583,339,587,274,588,209l1317,209xe">
            <v:fill on="f" focussize="0,0"/>
            <v:stroke weight="1pt" color="#FFFFFF" miterlimit="10" joinstyle="miter"/>
            <v:imagedata o:title=""/>
            <o:lock v:ext="edit"/>
          </v:shape>
        </w:pict>
      </w:r>
      <w:r>
        <w:pict>
          <v:shape id="_x0000_s1033" o:spid="_x0000_s1033" style="position:absolute;left:0pt;margin-left:226.75pt;margin-top:42pt;height:68.6pt;width:139.5pt;z-index:251686912;mso-width-relative:page;mso-height-relative:page;" filled="f" stroked="t" coordsize="2790,1371" path="m314,29c246,223,130,416,10,538c43,588,98,702,116,752c138,728,159,703,182,675l182,1354,380,1354,380,368c429,277,471,182,506,89l314,29xm817,1129c734,1129,692,1108,692,1055c692,984,727,881,1295,220c1305,210,1313,199,1319,189l1191,120,1145,127,534,127,534,319,951,319c513,866,487,972,487,1080c487,1226,587,1326,821,1326l1059,1326c1254,1326,1331,1260,1354,947c1297,936,1227,909,1174,881c1167,1097,1143,1129,1076,1129l817,1129xm1767,730c1847,628,1923,514,1983,402l1822,298c1799,347,1773,398,1745,445l1655,451c1732,344,1805,217,1855,98l1670,10c1623,172,1529,343,1498,387c1467,431,1443,459,1411,468c1433,520,1464,612,1474,650c1497,639,1532,629,1637,618c1595,678,1558,724,1539,745c1492,799,1462,828,1421,838c1443,887,1473,975,1482,1012c1523,984,1588,958,1942,859c1935,817,1931,740,1934,688l1767,730xm2101,1198c2143,1111,2176,1013,2203,905c2231,956,2262,1003,2295,1047c2238,1108,2173,1159,2101,1198m2379,297c2351,417,2319,538,2290,629l2518,629c2492,724,2457,811,2412,888c2347,801,2294,703,2258,600c2269,503,2279,402,2284,297l2379,297xm2618,448l2584,455,2538,455c2567,344,2600,220,2625,108l1960,108,1960,297,2085,297c2071,584,2036,838,1952,1030l1927,922c1752,992,1567,1065,1447,1103l1497,1305c1617,1253,1764,1188,1904,1124c1881,1166,1852,1204,1820,1237c1869,1264,1966,1330,1998,1361c2036,1314,2068,1262,2096,1205c2140,1239,2207,1312,2234,1355c2304,1313,2370,1260,2429,1195c2494,1255,2566,1306,2647,1348c2677,1297,2735,1222,2779,1184c2693,1146,2616,1096,2548,1035c2637,890,2705,710,2742,496l2618,448xe">
            <v:fill on="f" focussize="0,0"/>
            <v:stroke weight="1pt" color="#FFFFFF" miterlimit="10" joinstyle="miter"/>
            <v:imagedata o:title=""/>
            <o:lock v:ext="edit"/>
          </v:shape>
        </w:pict>
      </w:r>
      <w:r>
        <w:rPr>
          <w:rFonts w:ascii="微软雅黑" w:hAnsi="微软雅黑" w:eastAsia="微软雅黑" w:cs="微软雅黑"/>
          <w:color w:val="DF7B3B"/>
          <w:position w:val="-9"/>
          <w:sz w:val="140"/>
          <w:szCs w:val="140"/>
        </w:rPr>
        <w:tab/>
      </w:r>
      <w:r>
        <w:rPr>
          <w:rFonts w:ascii="微软雅黑" w:hAnsi="微软雅黑" w:eastAsia="微软雅黑" w:cs="微软雅黑"/>
          <w:color w:val="DF7B3B"/>
          <w:spacing w:val="3"/>
          <w:position w:val="-9"/>
          <w:sz w:val="140"/>
          <w:szCs w:val="140"/>
          <w14:textOutline w14:w="19050" w14:cap="flat" w14:cmpd="sng">
            <w14:solidFill>
              <w14:srgbClr w14:val="DF7B3B"/>
            </w14:solidFill>
            <w14:prstDash w14:val="solid"/>
            <w14:miter w14:val="0"/>
          </w14:textOutline>
        </w:rPr>
        <w:t>万亿级</w:t>
      </w:r>
      <w:r>
        <w:rPr>
          <w:rFonts w:ascii="微软雅黑" w:hAnsi="微软雅黑" w:eastAsia="微软雅黑" w:cs="微软雅黑"/>
          <w:color w:val="DF7B3B"/>
          <w:spacing w:val="3"/>
          <w:position w:val="-9"/>
          <w:sz w:val="140"/>
          <w:szCs w:val="140"/>
        </w:rPr>
        <w:t xml:space="preserve"> </w:t>
      </w:r>
      <w:r>
        <w:rPr>
          <w:rFonts w:ascii="微软雅黑" w:hAnsi="微软雅黑" w:eastAsia="微软雅黑" w:cs="微软雅黑"/>
          <w:color w:val="DF7B3B"/>
          <w:spacing w:val="3"/>
          <w:position w:val="2"/>
          <w:sz w:val="129"/>
          <w:szCs w:val="129"/>
        </w:rPr>
        <w:t xml:space="preserve">} </w:t>
      </w:r>
      <w:r>
        <w:fldChar w:fldCharType="begin"/>
      </w:r>
      <w:r>
        <w:instrText xml:space="preserve">EQ \* jc3 \* hps42 \o\al(\s\up 29(</w:instrText>
      </w:r>
      <w:r>
        <w:rPr>
          <w:rFonts w:ascii="微软雅黑" w:hAnsi="微软雅黑" w:eastAsia="微软雅黑" w:cs="微软雅黑"/>
          <w:color w:val="DF7B3B"/>
          <w:spacing w:val="-10"/>
          <w:sz w:val="42"/>
          <w:szCs w:val="42"/>
          <w14:textOutline w14:w="6350" w14:cap="flat" w14:cmpd="sng">
            <w14:solidFill>
              <w14:srgbClr w14:val="DF7B3B"/>
            </w14:solidFill>
            <w14:prstDash w14:val="solid"/>
            <w14:miter w14:val="0"/>
          </w14:textOutline>
        </w:rPr>
        <w:instrText xml:space="preserve">数</w:instrText>
      </w:r>
      <w:r>
        <w:instrText xml:space="preserve">),</w:instrText>
      </w:r>
      <w:r>
        <w:rPr>
          <w:rFonts w:ascii="微软雅黑" w:hAnsi="微软雅黑" w:eastAsia="微软雅黑" w:cs="微软雅黑"/>
          <w:color w:val="DF7B3B"/>
          <w:spacing w:val="-10"/>
          <w:position w:val="2"/>
          <w:sz w:val="42"/>
          <w:szCs w:val="42"/>
          <w14:textOutline w14:w="6350" w14:cap="flat" w14:cmpd="sng">
            <w14:solidFill>
              <w14:srgbClr w14:val="DF7B3B"/>
            </w14:solidFill>
            <w14:prstDash w14:val="solid"/>
            <w14:miter w14:val="0"/>
          </w14:textOutline>
        </w:rPr>
        <w:instrText xml:space="preserve">万</w:instrText>
      </w:r>
      <w:r>
        <w:instrText xml:space="preserve">)</w:instrText>
      </w:r>
      <w:r>
        <w:fldChar w:fldCharType="end"/>
      </w:r>
      <w:r>
        <w:fldChar w:fldCharType="begin"/>
      </w:r>
      <w:r>
        <w:instrText xml:space="preserve">EQ \* jc3 \* hps42 \o\al(\s\up 29(</w:instrText>
      </w:r>
      <w:r>
        <w:rPr>
          <w:rFonts w:ascii="微软雅黑" w:hAnsi="微软雅黑" w:eastAsia="微软雅黑" w:cs="微软雅黑"/>
          <w:color w:val="DF7B3B"/>
          <w:sz w:val="42"/>
          <w:szCs w:val="42"/>
          <w14:textOutline w14:w="6350" w14:cap="flat" w14:cmpd="sng">
            <w14:solidFill>
              <w14:srgbClr w14:val="DF7B3B"/>
            </w14:solidFill>
            <w14:prstDash w14:val="solid"/>
            <w14:miter w14:val="0"/>
          </w14:textOutline>
        </w:rPr>
        <w:instrText xml:space="preserve">字</w:instrText>
      </w:r>
      <w:r>
        <w:instrText xml:space="preserve">),</w:instrText>
      </w:r>
      <w:r>
        <w:rPr>
          <w:rFonts w:ascii="微软雅黑" w:hAnsi="微软雅黑" w:eastAsia="微软雅黑" w:cs="微软雅黑"/>
          <w:color w:val="DF7B3B"/>
          <w:position w:val="2"/>
          <w:sz w:val="42"/>
          <w:szCs w:val="42"/>
          <w14:textOutline w14:w="6350" w14:cap="flat" w14:cmpd="sng">
            <w14:solidFill>
              <w14:srgbClr w14:val="DF7B3B"/>
            </w14:solidFill>
            <w14:prstDash w14:val="solid"/>
            <w14:miter w14:val="0"/>
          </w14:textOutline>
        </w:rPr>
        <w:instrText xml:space="preserve">亿</w:instrText>
      </w:r>
      <w:r>
        <w:instrText xml:space="preserve">)</w:instrText>
      </w:r>
      <w:r>
        <w:fldChar w:fldCharType="end"/>
      </w:r>
      <w:r>
        <w:fldChar w:fldCharType="begin"/>
      </w:r>
      <w:r>
        <w:instrText xml:space="preserve">EQ \* jc3 \* hps42 \o\al(\s\up 29(</w:instrText>
      </w:r>
      <w:r>
        <w:rPr>
          <w:rFonts w:ascii="微软雅黑" w:hAnsi="微软雅黑" w:eastAsia="微软雅黑" w:cs="微软雅黑"/>
          <w:color w:val="DF7B3B"/>
          <w:sz w:val="42"/>
          <w:szCs w:val="42"/>
          <w14:textOutline w14:w="6350" w14:cap="flat" w14:cmpd="sng">
            <w14:solidFill>
              <w14:srgbClr w14:val="DF7B3B"/>
            </w14:solidFill>
            <w14:prstDash w14:val="solid"/>
            <w14:miter w14:val="0"/>
          </w14:textOutline>
        </w:rPr>
        <w:instrText xml:space="preserve">能</w:instrText>
      </w:r>
      <w:r>
        <w:instrText xml:space="preserve">),</w:instrText>
      </w:r>
      <w:r>
        <w:rPr>
          <w:rFonts w:ascii="微软雅黑" w:hAnsi="微软雅黑" w:eastAsia="微软雅黑" w:cs="微软雅黑"/>
          <w:color w:val="DF7B3B"/>
          <w:position w:val="2"/>
          <w:sz w:val="42"/>
          <w:szCs w:val="42"/>
          <w14:textOutline w14:w="6350" w14:cap="flat" w14:cmpd="sng">
            <w14:solidFill>
              <w14:srgbClr w14:val="DF7B3B"/>
            </w14:solidFill>
            <w14:prstDash w14:val="solid"/>
            <w14:miter w14:val="0"/>
          </w14:textOutline>
        </w:rPr>
        <w:instrText xml:space="preserve">级</w:instrText>
      </w:r>
      <w:r>
        <w:instrText xml:space="preserve">)</w:instrText>
      </w:r>
      <w:r>
        <w:fldChar w:fldCharType="end"/>
      </w:r>
      <w:r>
        <w:fldChar w:fldCharType="begin"/>
      </w:r>
      <w:r>
        <w:instrText xml:space="preserve">EQ \* jc3 \* hps42 \o\al(\s\up 29(</w:instrText>
      </w:r>
      <w:r>
        <w:rPr>
          <w:rFonts w:ascii="微软雅黑" w:hAnsi="微软雅黑" w:eastAsia="微软雅黑" w:cs="微软雅黑"/>
          <w:color w:val="DF7B3B"/>
          <w:sz w:val="42"/>
          <w:szCs w:val="42"/>
          <w14:textOutline w14:w="6350" w14:cap="flat" w14:cmpd="sng">
            <w14:solidFill>
              <w14:srgbClr w14:val="DF7B3B"/>
            </w14:solidFill>
            <w14:prstDash w14:val="solid"/>
            <w14:miter w14:val="0"/>
          </w14:textOutline>
        </w:rPr>
        <w:instrText xml:space="preserve">源</w:instrText>
      </w:r>
      <w:r>
        <w:instrText xml:space="preserve">),</w:instrText>
      </w:r>
      <w:r>
        <w:rPr>
          <w:rFonts w:ascii="微软雅黑" w:hAnsi="微软雅黑" w:eastAsia="微软雅黑" w:cs="微软雅黑"/>
          <w:color w:val="DF7B3B"/>
          <w:position w:val="2"/>
          <w:sz w:val="42"/>
          <w:szCs w:val="42"/>
          <w14:textOutline w14:w="6350" w14:cap="flat" w14:cmpd="sng">
            <w14:solidFill>
              <w14:srgbClr w14:val="DF7B3B"/>
            </w14:solidFill>
            <w14:prstDash w14:val="solid"/>
            <w14:miter w14:val="0"/>
          </w14:textOutline>
        </w:rPr>
        <w:instrText xml:space="preserve">产</w:instrText>
      </w:r>
      <w:r>
        <w:instrText xml:space="preserve">)</w:instrText>
      </w:r>
      <w:r>
        <w:fldChar w:fldCharType="end"/>
      </w:r>
      <w:r>
        <w:fldChar w:fldCharType="begin"/>
      </w:r>
      <w:r>
        <w:instrText xml:space="preserve">EQ \* jc3 \* hps42 \o\al(\s\up 29(</w:instrText>
      </w:r>
      <w:r>
        <w:rPr>
          <w:rFonts w:ascii="微软雅黑" w:hAnsi="微软雅黑" w:eastAsia="微软雅黑" w:cs="微软雅黑"/>
          <w:color w:val="DF7B3B"/>
          <w:sz w:val="42"/>
          <w:szCs w:val="42"/>
          <w14:textOutline w14:w="6350" w14:cap="flat" w14:cmpd="sng">
            <w14:solidFill>
              <w14:srgbClr w14:val="DF7B3B"/>
            </w14:solidFill>
            <w14:prstDash w14:val="solid"/>
            <w14:miter w14:val="0"/>
          </w14:textOutline>
        </w:rPr>
        <w:instrText xml:space="preserve">是</w:instrText>
      </w:r>
      <w:r>
        <w:instrText xml:space="preserve">),</w:instrText>
      </w:r>
      <w:r>
        <w:rPr>
          <w:rFonts w:ascii="微软雅黑" w:hAnsi="微软雅黑" w:eastAsia="微软雅黑" w:cs="微软雅黑"/>
          <w:color w:val="DF7B3B"/>
          <w:position w:val="2"/>
          <w:sz w:val="42"/>
          <w:szCs w:val="42"/>
          <w14:textOutline w14:w="6350" w14:cap="flat" w14:cmpd="sng">
            <w14:solidFill>
              <w14:srgbClr w14:val="DF7B3B"/>
            </w14:solidFill>
            <w14:prstDash w14:val="solid"/>
            <w14:miter w14:val="0"/>
          </w14:textOutline>
        </w:rPr>
        <w:instrText xml:space="preserve">业</w:instrText>
      </w:r>
      <w:r>
        <w:instrText xml:space="preserve">)</w:instrText>
      </w:r>
      <w:r>
        <w:fldChar w:fldCharType="end"/>
      </w:r>
    </w:p>
    <w:p>
      <w:pPr>
        <w:spacing w:before="513" w:line="194" w:lineRule="auto"/>
        <w:ind w:left="1091"/>
        <w:rPr>
          <w:rFonts w:ascii="微软雅黑" w:hAnsi="微软雅黑" w:eastAsia="微软雅黑" w:cs="微软雅黑"/>
          <w:sz w:val="132"/>
          <w:szCs w:val="132"/>
        </w:rPr>
      </w:pPr>
      <w:r>
        <w:pict>
          <v:shape id="_x0000_s1034" o:spid="_x0000_s1034" style="position:absolute;left:0pt;margin-left:290.45pt;margin-top:36.05pt;height:59.4pt;width:62.8pt;z-index:251683840;mso-width-relative:page;mso-height-relative:page;" filled="f" stroked="t" coordsize="1255,1188" path="m1245,198l1245,10,70,10,70,198,352,198c343,507,337,831,10,1019c61,1057,119,1124,149,1177c388,1026,484,807,525,568l936,568c923,815,903,938,872,967c853,983,836,985,808,985c767,985,680,985,591,978c628,1030,656,1113,660,1167c746,1170,836,1171,891,1163c956,1155,1004,1139,1048,1087c1101,1025,1123,864,1142,465c1144,441,1146,383,1146,383l547,383c551,321,555,260,556,198l1245,198xe">
            <v:fill on="f" focussize="0,0"/>
            <v:stroke weight="1pt" color="#FFFFFF" miterlimit="10" joinstyle="miter"/>
            <v:imagedata o:title=""/>
            <o:lock v:ext="edit"/>
          </v:shape>
        </w:pict>
      </w:r>
      <w:r>
        <w:pict>
          <v:shape id="_x0000_s1035" o:spid="_x0000_s1035" style="position:absolute;left:0pt;margin-left:356.65pt;margin-top:32pt;height:63.6pt;width:64.5pt;z-index:251684864;mso-width-relative:page;mso-height-relative:page;" filled="f" stroked="t" coordsize="1290,1271" path="m297,10c233,192,123,375,10,490c41,538,93,645,110,693c131,670,151,646,172,620l172,1261,359,1261,359,330c405,244,445,154,478,66l297,10xm772,1049c694,1049,654,1029,654,979c654,911,687,815,1224,190c1233,180,1241,170,1246,160l1126,96,1082,102,505,102,505,284,899,284c485,800,461,901,461,1003c461,1140,555,1234,776,1234l1001,1234c1185,1234,1258,1172,1279,877c1226,866,1160,841,1110,815c1103,1019,1081,1049,1017,1049l772,1049xe">
            <v:fill on="f" focussize="0,0"/>
            <v:stroke weight="1pt" color="#FFFFFF" miterlimit="10" joinstyle="miter"/>
            <v:imagedata o:title=""/>
            <o:lock v:ext="edit"/>
          </v:shape>
        </w:pict>
      </w:r>
      <w:r>
        <w:pict>
          <v:shape id="_x0000_s1036" o:spid="_x0000_s1036" style="position:absolute;left:0pt;margin-left:227.3pt;margin-top:34.9pt;height:60.7pt;width:59.75pt;z-index:251682816;mso-width-relative:page;mso-height-relative:page;" filled="f" stroked="t" coordsize="1195,1214" path="m868,636l327,636,327,499,868,499,868,636xm327,948l327,809,868,809,868,948,327,948xm1184,198l1184,10,10,10,10,198,474,198c469,240,462,282,456,322l131,322,131,1203,327,1203,327,1126,868,1126,868,1203,1074,1203,1074,322,664,322c676,284,687,241,699,198l1184,198xe">
            <v:fill on="f" focussize="0,0"/>
            <v:stroke weight="1pt" color="#FFFFFF" miterlimit="10" joinstyle="miter"/>
            <v:imagedata o:title=""/>
            <o:lock v:ext="edit"/>
          </v:shape>
        </w:pict>
      </w:r>
      <w:r>
        <w:rPr>
          <w:rFonts w:ascii="微软雅黑" w:hAnsi="微软雅黑" w:eastAsia="微软雅黑" w:cs="微软雅黑"/>
          <w:color w:val="2C6CAC"/>
          <w:position w:val="-35"/>
          <w:sz w:val="41"/>
          <w:szCs w:val="41"/>
        </w:rPr>
        <w:drawing>
          <wp:inline distT="0" distB="0" distL="0" distR="0">
            <wp:extent cx="261620" cy="96075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6"/>
                    <a:stretch>
                      <a:fillRect/>
                    </a:stretch>
                  </pic:blipFill>
                  <pic:spPr>
                    <a:xfrm>
                      <a:off x="0" y="0"/>
                      <a:ext cx="261886" cy="960848"/>
                    </a:xfrm>
                    <a:prstGeom prst="rect">
                      <a:avLst/>
                    </a:prstGeom>
                  </pic:spPr>
                </pic:pic>
              </a:graphicData>
            </a:graphic>
          </wp:inline>
        </w:drawing>
      </w:r>
      <w:r>
        <w:rPr>
          <w:rFonts w:ascii="微软雅黑" w:hAnsi="微软雅黑" w:eastAsia="微软雅黑" w:cs="微软雅黑"/>
          <w:color w:val="2C6CAC"/>
          <w:position w:val="-35"/>
          <w:sz w:val="41"/>
          <w:szCs w:val="41"/>
        </w:rPr>
        <w:drawing>
          <wp:inline distT="0" distB="0" distL="0" distR="0">
            <wp:extent cx="262255" cy="96139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7"/>
                    <a:stretch>
                      <a:fillRect/>
                    </a:stretch>
                  </pic:blipFill>
                  <pic:spPr>
                    <a:xfrm>
                      <a:off x="0" y="0"/>
                      <a:ext cx="262422" cy="961645"/>
                    </a:xfrm>
                    <a:prstGeom prst="rect">
                      <a:avLst/>
                    </a:prstGeom>
                  </pic:spPr>
                </pic:pic>
              </a:graphicData>
            </a:graphic>
          </wp:inline>
        </w:drawing>
      </w:r>
      <w:r>
        <w:rPr>
          <w:rFonts w:ascii="微软雅黑" w:hAnsi="微软雅黑" w:eastAsia="微软雅黑" w:cs="微软雅黑"/>
          <w:color w:val="2C6CAC"/>
          <w:position w:val="-35"/>
          <w:sz w:val="41"/>
          <w:szCs w:val="41"/>
        </w:rPr>
        <w:drawing>
          <wp:inline distT="0" distB="0" distL="0" distR="0">
            <wp:extent cx="262890" cy="95948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38"/>
                    <a:stretch>
                      <a:fillRect/>
                    </a:stretch>
                  </pic:blipFill>
                  <pic:spPr>
                    <a:xfrm>
                      <a:off x="0" y="0"/>
                      <a:ext cx="262959" cy="960050"/>
                    </a:xfrm>
                    <a:prstGeom prst="rect">
                      <a:avLst/>
                    </a:prstGeom>
                  </pic:spPr>
                </pic:pic>
              </a:graphicData>
            </a:graphic>
          </wp:inline>
        </w:drawing>
      </w:r>
      <w:r>
        <w:rPr>
          <w:rFonts w:ascii="微软雅黑" w:hAnsi="微软雅黑" w:eastAsia="微软雅黑" w:cs="微软雅黑"/>
          <w:color w:val="2C6CAC"/>
          <w:position w:val="-35"/>
          <w:sz w:val="41"/>
          <w:szCs w:val="41"/>
        </w:rPr>
        <w:drawing>
          <wp:inline distT="0" distB="0" distL="0" distR="0">
            <wp:extent cx="257810" cy="9556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9"/>
                    <a:stretch>
                      <a:fillRect/>
                    </a:stretch>
                  </pic:blipFill>
                  <pic:spPr>
                    <a:xfrm>
                      <a:off x="0" y="0"/>
                      <a:ext cx="258398" cy="956062"/>
                    </a:xfrm>
                    <a:prstGeom prst="rect">
                      <a:avLst/>
                    </a:prstGeom>
                  </pic:spPr>
                </pic:pic>
              </a:graphicData>
            </a:graphic>
          </wp:inline>
        </w:drawing>
      </w:r>
      <w:r>
        <w:fldChar w:fldCharType="begin"/>
      </w:r>
      <w:r>
        <w:instrText xml:space="preserve">EQ \* jc3 \* hps42 \o\al(\s\up 12(</w:instrText>
      </w:r>
      <w:r>
        <w:rPr>
          <w:rFonts w:ascii="微软雅黑" w:hAnsi="微软雅黑" w:eastAsia="微软雅黑" w:cs="微软雅黑"/>
          <w:color w:val="2C6CAC"/>
          <w:sz w:val="42"/>
          <w:szCs w:val="42"/>
          <w14:textOutline w14:w="6350" w14:cap="flat" w14:cmpd="sng">
            <w14:solidFill>
              <w14:srgbClr w14:val="2C6CAC"/>
            </w14:solidFill>
            <w14:prstDash w14:val="solid"/>
            <w14:miter w14:val="0"/>
          </w14:textOutline>
        </w:rPr>
        <w:instrText xml:space="preserve">带</w:instrText>
      </w:r>
      <w:r>
        <w:instrText xml:space="preserve">),</w:instrText>
      </w:r>
      <w:r>
        <w:rPr>
          <w:rFonts w:ascii="微软雅黑" w:hAnsi="微软雅黑" w:eastAsia="微软雅黑" w:cs="微软雅黑"/>
          <w:color w:val="2C6CAC"/>
          <w:position w:val="-31"/>
          <w:sz w:val="42"/>
          <w:szCs w:val="42"/>
          <w14:textOutline w14:w="6350" w14:cap="flat" w14:cmpd="sng">
            <w14:solidFill>
              <w14:srgbClr w14:val="2C6CAC"/>
            </w14:solidFill>
            <w14:prstDash w14:val="solid"/>
            <w14:miter w14:val="0"/>
          </w14:textOutline>
        </w:rPr>
        <w:instrText xml:space="preserve">场</w:instrText>
      </w:r>
      <w:r>
        <w:instrText xml:space="preserve">)</w:instrText>
      </w:r>
      <w:r>
        <w:fldChar w:fldCharType="end"/>
      </w:r>
      <w:r>
        <w:rPr>
          <w:rFonts w:ascii="微软雅黑" w:hAnsi="微软雅黑" w:eastAsia="微软雅黑" w:cs="微软雅黑"/>
          <w:color w:val="2C6CAC"/>
          <w:position w:val="-82"/>
          <w:sz w:val="41"/>
          <w:szCs w:val="41"/>
        </w:rPr>
        <w:drawing>
          <wp:inline distT="0" distB="0" distL="0" distR="0">
            <wp:extent cx="14605" cy="140335"/>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40"/>
                    <a:stretch>
                      <a:fillRect/>
                    </a:stretch>
                  </pic:blipFill>
                  <pic:spPr>
                    <a:xfrm>
                      <a:off x="0" y="0"/>
                      <a:ext cx="14732" cy="140543"/>
                    </a:xfrm>
                    <a:prstGeom prst="rect">
                      <a:avLst/>
                    </a:prstGeom>
                  </pic:spPr>
                </pic:pic>
              </a:graphicData>
            </a:graphic>
          </wp:inline>
        </w:drawing>
      </w:r>
      <w:r>
        <w:rPr>
          <w:rFonts w:ascii="微软雅黑" w:hAnsi="微软雅黑" w:eastAsia="微软雅黑" w:cs="微软雅黑"/>
          <w:color w:val="2C6CAC"/>
          <w:spacing w:val="-21"/>
          <w:position w:val="24"/>
          <w:sz w:val="41"/>
          <w:szCs w:val="41"/>
        </w:rPr>
        <w:t xml:space="preserve"> </w:t>
      </w:r>
      <w:r>
        <w:rPr>
          <w:rFonts w:ascii="微软雅黑" w:hAnsi="微软雅黑" w:eastAsia="微软雅黑" w:cs="微软雅黑"/>
          <w:color w:val="2C6CAC"/>
          <w:spacing w:val="-19"/>
          <w:position w:val="24"/>
          <w:sz w:val="41"/>
          <w:szCs w:val="41"/>
          <w14:textOutline w14:w="3175" w14:cap="flat" w14:cmpd="sng">
            <w14:solidFill>
              <w14:srgbClr w14:val="2C6CAC"/>
            </w14:solidFill>
            <w14:prstDash w14:val="solid"/>
            <w14:miter w14:val="0"/>
          </w14:textOutline>
        </w:rPr>
        <w:t>来</w:t>
      </w:r>
      <w:r>
        <w:rPr>
          <w:rFonts w:ascii="微软雅黑" w:hAnsi="微软雅黑" w:eastAsia="微软雅黑" w:cs="微软雅黑"/>
          <w:color w:val="2C6CAC"/>
          <w:spacing w:val="-19"/>
          <w:position w:val="24"/>
          <w:sz w:val="41"/>
          <w:szCs w:val="41"/>
        </w:rPr>
        <w:t xml:space="preserve"> </w:t>
      </w:r>
      <w:r>
        <w:rPr>
          <w:rFonts w:ascii="微软雅黑" w:hAnsi="微软雅黑" w:eastAsia="微软雅黑" w:cs="微软雅黑"/>
          <w:color w:val="3668A1"/>
          <w:spacing w:val="-19"/>
          <w:position w:val="-2"/>
          <w:sz w:val="129"/>
          <w:szCs w:val="129"/>
        </w:rPr>
        <w:t xml:space="preserve">} </w:t>
      </w:r>
      <w:r>
        <w:rPr>
          <w:rFonts w:ascii="微软雅黑" w:hAnsi="微软雅黑" w:eastAsia="微软雅黑" w:cs="微软雅黑"/>
          <w:color w:val="2E72BA"/>
          <w:spacing w:val="-19"/>
          <w:position w:val="-9"/>
          <w:sz w:val="132"/>
          <w:szCs w:val="132"/>
          <w14:textOutline w14:w="19050" w14:cap="flat" w14:cmpd="sng">
            <w14:solidFill>
              <w14:srgbClr w14:val="2E72BA"/>
            </w14:solidFill>
            <w14:prstDash w14:val="solid"/>
            <w14:miter w14:val="0"/>
          </w14:textOutline>
        </w:rPr>
        <w:t>百万亿</w:t>
      </w:r>
      <w:r>
        <w:rPr>
          <w:rFonts w:ascii="微软雅黑" w:hAnsi="微软雅黑" w:eastAsia="微软雅黑" w:cs="微软雅黑"/>
          <w:color w:val="2E72BA"/>
          <w:position w:val="-9"/>
          <w:sz w:val="132"/>
          <w:szCs w:val="132"/>
        </w:rPr>
        <w:t xml:space="preserve">  </w:t>
      </w:r>
    </w:p>
    <w:p>
      <w:pPr>
        <w:spacing w:line="1396" w:lineRule="exact"/>
        <w:ind w:left="376"/>
      </w:pPr>
      <w:r>
        <w:rPr>
          <w:position w:val="-28"/>
        </w:rPr>
        <w:drawing>
          <wp:inline distT="0" distB="0" distL="0" distR="0">
            <wp:extent cx="7284720" cy="88646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1"/>
                    <a:stretch>
                      <a:fillRect/>
                    </a:stretch>
                  </pic:blipFill>
                  <pic:spPr>
                    <a:xfrm>
                      <a:off x="0" y="0"/>
                      <a:ext cx="7285189" cy="886631"/>
                    </a:xfrm>
                    <a:prstGeom prst="rect">
                      <a:avLst/>
                    </a:prstGeom>
                  </pic:spPr>
                </pic:pic>
              </a:graphicData>
            </a:graphic>
          </wp:inline>
        </w:drawing>
      </w:r>
    </w:p>
    <w:p>
      <w:pPr>
        <w:sectPr>
          <w:headerReference r:id="rId6" w:type="default"/>
          <w:footerReference r:id="rId7" w:type="default"/>
          <w:pgSz w:w="11849" w:h="16492"/>
          <w:pgMar w:top="400" w:right="0" w:bottom="1" w:left="0" w:header="0" w:footer="0" w:gutter="0"/>
          <w:cols w:space="720" w:num="1"/>
        </w:sectPr>
      </w:pPr>
    </w:p>
    <w:p>
      <w:pPr>
        <w:spacing w:line="277" w:lineRule="auto"/>
        <w:rPr>
          <w:rFonts w:ascii="Arial"/>
          <w:sz w:val="21"/>
        </w:rPr>
      </w:pPr>
      <w:r>
        <w:pict>
          <v:shape id="_x0000_s1037" o:spid="_x0000_s1037" o:spt="202" type="#_x0000_t202" style="position:absolute;left:0pt;margin-left:162.5pt;margin-top:220.25pt;height:159.05pt;width:342.25pt;mso-position-horizontal-relative:page;mso-position-vertical-relative:page;z-index:25168793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6804" w:type="dxa"/>
                    <w:tblInd w:w="20" w:type="dxa"/>
                    <w:tblLayout w:type="fixed"/>
                    <w:tblCellMar>
                      <w:top w:w="0" w:type="dxa"/>
                      <w:left w:w="0" w:type="dxa"/>
                      <w:bottom w:w="0" w:type="dxa"/>
                      <w:right w:w="0" w:type="dxa"/>
                    </w:tblCellMar>
                  </w:tblPr>
                  <w:tblGrid>
                    <w:gridCol w:w="1933"/>
                    <w:gridCol w:w="4871"/>
                  </w:tblGrid>
                  <w:tr>
                    <w:tblPrEx>
                      <w:tblCellMar>
                        <w:top w:w="0" w:type="dxa"/>
                        <w:left w:w="0" w:type="dxa"/>
                        <w:bottom w:w="0" w:type="dxa"/>
                        <w:right w:w="0" w:type="dxa"/>
                      </w:tblCellMar>
                    </w:tblPrEx>
                    <w:trPr>
                      <w:trHeight w:val="3140" w:hRule="atLeast"/>
                    </w:trPr>
                    <w:tc>
                      <w:tcPr>
                        <w:tcW w:w="1933" w:type="dxa"/>
                        <w:tcBorders>
                          <w:right w:val="single" w:color="000000" w:sz="2" w:space="0"/>
                        </w:tcBorders>
                        <w:vAlign w:val="top"/>
                      </w:tcPr>
                      <w:p>
                        <w:pPr>
                          <w:spacing w:before="4" w:line="275" w:lineRule="auto"/>
                          <w:ind w:right="223" w:firstLine="12"/>
                          <w:rPr>
                            <w:rFonts w:ascii="宋体" w:hAnsi="宋体" w:eastAsia="宋体" w:cs="宋体"/>
                            <w:sz w:val="42"/>
                            <w:szCs w:val="42"/>
                          </w:rPr>
                        </w:pPr>
                        <w:r>
                          <w:rPr>
                            <w:rFonts w:ascii="宋体" w:hAnsi="宋体" w:eastAsia="宋体" w:cs="宋体"/>
                            <w:color w:val="FFFFFF"/>
                            <w:spacing w:val="5"/>
                            <w:sz w:val="42"/>
                            <w:szCs w:val="42"/>
                            <w14:textOutline w14:w="6350" w14:cap="flat" w14:cmpd="sng">
                              <w14:solidFill>
                                <w14:srgbClr w14:val="FFFFFF"/>
                              </w14:solidFill>
                              <w14:prstDash w14:val="solid"/>
                              <w14:miter w14:val="0"/>
                            </w14:textOutline>
                          </w:rPr>
                          <w:t>百</w:t>
                        </w:r>
                        <w:r>
                          <w:rPr>
                            <w:rFonts w:ascii="宋体" w:hAnsi="宋体" w:eastAsia="宋体" w:cs="宋体"/>
                            <w:color w:val="FFFFFF"/>
                            <w:spacing w:val="3"/>
                            <w:sz w:val="42"/>
                            <w:szCs w:val="42"/>
                            <w14:textOutline w14:w="6350" w14:cap="flat" w14:cmpd="sng">
                              <w14:solidFill>
                                <w14:srgbClr w14:val="FFFFFF"/>
                              </w14:solidFill>
                              <w14:prstDash w14:val="solid"/>
                              <w14:miter w14:val="0"/>
                            </w14:textOutline>
                          </w:rPr>
                          <w:t>年名校</w:t>
                        </w:r>
                        <w:r>
                          <w:rPr>
                            <w:rFonts w:ascii="宋体" w:hAnsi="宋体" w:eastAsia="宋体" w:cs="宋体"/>
                            <w:color w:val="FFFFFF"/>
                            <w:sz w:val="42"/>
                            <w:szCs w:val="42"/>
                          </w:rPr>
                          <w:t xml:space="preserve"> </w:t>
                        </w:r>
                        <w:r>
                          <w:rPr>
                            <w:rFonts w:ascii="宋体" w:hAnsi="宋体" w:eastAsia="宋体" w:cs="宋体"/>
                            <w:color w:val="FFFFFF"/>
                            <w:spacing w:val="-2"/>
                            <w:sz w:val="42"/>
                            <w:szCs w:val="42"/>
                            <w14:textOutline w14:w="6350" w14:cap="flat" w14:cmpd="sng">
                              <w14:solidFill>
                                <w14:srgbClr w14:val="FFFFFF"/>
                              </w14:solidFill>
                              <w14:prstDash w14:val="solid"/>
                              <w14:miter w14:val="0"/>
                            </w14:textOutline>
                          </w:rPr>
                          <w:t>学术</w:t>
                        </w:r>
                        <w:r>
                          <w:rPr>
                            <w:rFonts w:ascii="宋体" w:hAnsi="宋体" w:eastAsia="宋体" w:cs="宋体"/>
                            <w:color w:val="FFFFFF"/>
                            <w:spacing w:val="-1"/>
                            <w:sz w:val="42"/>
                            <w:szCs w:val="42"/>
                            <w14:textOutline w14:w="6350" w14:cap="flat" w14:cmpd="sng">
                              <w14:solidFill>
                                <w14:srgbClr w14:val="FFFFFF"/>
                              </w14:solidFill>
                              <w14:prstDash w14:val="solid"/>
                              <w14:miter w14:val="0"/>
                            </w14:textOutline>
                          </w:rPr>
                          <w:t>高度</w:t>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137" w:line="601" w:lineRule="exact"/>
                          <w:ind w:left="40"/>
                          <w:rPr>
                            <w:rFonts w:ascii="宋体" w:hAnsi="宋体" w:eastAsia="宋体" w:cs="宋体"/>
                            <w:sz w:val="42"/>
                            <w:szCs w:val="42"/>
                          </w:rPr>
                        </w:pPr>
                        <w:r>
                          <w:rPr>
                            <w:rFonts w:ascii="宋体" w:hAnsi="宋体" w:eastAsia="宋体" w:cs="宋体"/>
                            <w:color w:val="FFFFFF"/>
                            <w:spacing w:val="-7"/>
                            <w:position w:val="11"/>
                            <w:sz w:val="42"/>
                            <w:szCs w:val="42"/>
                            <w14:textOutline w14:w="6350" w14:cap="flat" w14:cmpd="sng">
                              <w14:solidFill>
                                <w14:srgbClr w14:val="FFFFFF"/>
                              </w14:solidFill>
                              <w14:prstDash w14:val="solid"/>
                              <w14:miter w14:val="0"/>
                            </w14:textOutline>
                          </w:rPr>
                          <w:t>师</w:t>
                        </w:r>
                        <w:r>
                          <w:rPr>
                            <w:rFonts w:ascii="宋体" w:hAnsi="宋体" w:eastAsia="宋体" w:cs="宋体"/>
                            <w:color w:val="FFFFFF"/>
                            <w:spacing w:val="-4"/>
                            <w:position w:val="11"/>
                            <w:sz w:val="42"/>
                            <w:szCs w:val="42"/>
                            <w14:textOutline w14:w="6350" w14:cap="flat" w14:cmpd="sng">
                              <w14:solidFill>
                                <w14:srgbClr w14:val="FFFFFF"/>
                              </w14:solidFill>
                              <w14:prstDash w14:val="solid"/>
                              <w14:miter w14:val="0"/>
                            </w14:textOutline>
                          </w:rPr>
                          <w:t>资雄厚</w:t>
                        </w:r>
                      </w:p>
                      <w:p>
                        <w:pPr>
                          <w:spacing w:line="182" w:lineRule="auto"/>
                          <w:ind w:left="21"/>
                          <w:rPr>
                            <w:rFonts w:ascii="宋体" w:hAnsi="宋体" w:eastAsia="宋体" w:cs="宋体"/>
                            <w:sz w:val="42"/>
                            <w:szCs w:val="42"/>
                          </w:rPr>
                        </w:pPr>
                        <w:r>
                          <w:rPr>
                            <w:rFonts w:ascii="宋体" w:hAnsi="宋体" w:eastAsia="宋体" w:cs="宋体"/>
                            <w:color w:val="FFFFFF"/>
                            <w:spacing w:val="-2"/>
                            <w:sz w:val="42"/>
                            <w:szCs w:val="42"/>
                            <w14:textOutline w14:w="6350" w14:cap="flat" w14:cmpd="sng">
                              <w14:solidFill>
                                <w14:srgbClr w14:val="FFFFFF"/>
                              </w14:solidFill>
                              <w14:prstDash w14:val="solid"/>
                              <w14:miter w14:val="0"/>
                            </w14:textOutline>
                          </w:rPr>
                          <w:t>提</w:t>
                        </w:r>
                        <w:r>
                          <w:rPr>
                            <w:rFonts w:ascii="宋体" w:hAnsi="宋体" w:eastAsia="宋体" w:cs="宋体"/>
                            <w:color w:val="FFFFFF"/>
                            <w:spacing w:val="-1"/>
                            <w:sz w:val="42"/>
                            <w:szCs w:val="42"/>
                            <w14:textOutline w14:w="6350" w14:cap="flat" w14:cmpd="sng">
                              <w14:solidFill>
                                <w14:srgbClr w14:val="FFFFFF"/>
                              </w14:solidFill>
                              <w14:prstDash w14:val="solid"/>
                              <w14:miter w14:val="0"/>
                            </w14:textOutline>
                          </w:rPr>
                          <w:t>质增效</w:t>
                        </w:r>
                      </w:p>
                    </w:tc>
                    <w:tc>
                      <w:tcPr>
                        <w:tcW w:w="4871" w:type="dxa"/>
                        <w:tcBorders>
                          <w:left w:val="single" w:color="000000" w:sz="2" w:space="0"/>
                        </w:tcBorders>
                        <w:vAlign w:val="top"/>
                      </w:tcPr>
                      <w:p>
                        <w:pPr>
                          <w:spacing w:before="25" w:line="179" w:lineRule="auto"/>
                          <w:ind w:left="225"/>
                          <w:rPr>
                            <w:rFonts w:ascii="微软雅黑" w:hAnsi="微软雅黑" w:eastAsia="微软雅黑" w:cs="微软雅黑"/>
                            <w:sz w:val="22"/>
                            <w:szCs w:val="22"/>
                          </w:rPr>
                        </w:pPr>
                        <w:r>
                          <w:rPr>
                            <w:rFonts w:ascii="微软雅黑" w:hAnsi="微软雅黑" w:eastAsia="微软雅黑" w:cs="微软雅黑"/>
                            <w:color w:val="FFFFFF"/>
                            <w:spacing w:val="1"/>
                            <w:sz w:val="22"/>
                            <w:szCs w:val="22"/>
                          </w:rPr>
                          <w:t>携手亚洲排名第一的新加坡国立大学，国大是新</w:t>
                        </w:r>
                      </w:p>
                      <w:p>
                        <w:pPr>
                          <w:spacing w:before="118" w:line="179" w:lineRule="auto"/>
                          <w:ind w:left="225"/>
                          <w:rPr>
                            <w:rFonts w:ascii="微软雅黑" w:hAnsi="微软雅黑" w:eastAsia="微软雅黑" w:cs="微软雅黑"/>
                            <w:sz w:val="22"/>
                            <w:szCs w:val="22"/>
                          </w:rPr>
                        </w:pPr>
                        <w:r>
                          <w:rPr>
                            <w:rFonts w:ascii="微软雅黑" w:hAnsi="微软雅黑" w:eastAsia="微软雅黑" w:cs="微软雅黑"/>
                            <w:color w:val="FFFFFF"/>
                            <w:spacing w:val="1"/>
                            <w:sz w:val="22"/>
                            <w:szCs w:val="22"/>
                          </w:rPr>
                          <w:t>加坡历史最悠久且最赋声望的大学，也是首屈一</w:t>
                        </w:r>
                      </w:p>
                      <w:p>
                        <w:pPr>
                          <w:spacing w:before="119" w:line="182" w:lineRule="auto"/>
                          <w:ind w:left="224"/>
                          <w:rPr>
                            <w:rFonts w:ascii="微软雅黑" w:hAnsi="微软雅黑" w:eastAsia="微软雅黑" w:cs="微软雅黑"/>
                            <w:sz w:val="21"/>
                            <w:szCs w:val="21"/>
                          </w:rPr>
                        </w:pPr>
                        <w:r>
                          <w:rPr>
                            <w:rFonts w:ascii="微软雅黑" w:hAnsi="微软雅黑" w:eastAsia="微软雅黑" w:cs="微软雅黑"/>
                            <w:color w:val="FFFFFF"/>
                            <w:spacing w:val="14"/>
                            <w:sz w:val="21"/>
                            <w:szCs w:val="21"/>
                          </w:rPr>
                          <w:t>指</w:t>
                        </w:r>
                        <w:r>
                          <w:rPr>
                            <w:rFonts w:ascii="微软雅黑" w:hAnsi="微软雅黑" w:eastAsia="微软雅黑" w:cs="微软雅黑"/>
                            <w:color w:val="FFFFFF"/>
                            <w:spacing w:val="11"/>
                            <w:sz w:val="21"/>
                            <w:szCs w:val="21"/>
                          </w:rPr>
                          <w:t>的世界级顶尖大学。国大的教育兼收并蓄东西</w:t>
                        </w:r>
                      </w:p>
                      <w:p>
                        <w:pPr>
                          <w:spacing w:before="127" w:line="178" w:lineRule="auto"/>
                          <w:ind w:left="227"/>
                          <w:rPr>
                            <w:rFonts w:ascii="微软雅黑" w:hAnsi="微软雅黑" w:eastAsia="微软雅黑" w:cs="微软雅黑"/>
                            <w:sz w:val="22"/>
                            <w:szCs w:val="22"/>
                          </w:rPr>
                        </w:pPr>
                        <w:r>
                          <w:rPr>
                            <w:rFonts w:ascii="微软雅黑" w:hAnsi="微软雅黑" w:eastAsia="微软雅黑" w:cs="微软雅黑"/>
                            <w:color w:val="FFFFFF"/>
                            <w:spacing w:val="-17"/>
                            <w:sz w:val="22"/>
                            <w:szCs w:val="22"/>
                          </w:rPr>
                          <w:t>方</w:t>
                        </w:r>
                        <w:r>
                          <w:rPr>
                            <w:rFonts w:ascii="微软雅黑" w:hAnsi="微软雅黑" w:eastAsia="微软雅黑" w:cs="微软雅黑"/>
                            <w:color w:val="FFFFFF"/>
                            <w:spacing w:val="-13"/>
                            <w:sz w:val="22"/>
                            <w:szCs w:val="22"/>
                          </w:rPr>
                          <w:t>之所长，堪称世界一流！</w:t>
                        </w:r>
                      </w:p>
                      <w:p>
                        <w:pPr>
                          <w:spacing w:line="264" w:lineRule="auto"/>
                          <w:rPr>
                            <w:rFonts w:ascii="Arial"/>
                            <w:sz w:val="21"/>
                          </w:rPr>
                        </w:pPr>
                      </w:p>
                      <w:p>
                        <w:pPr>
                          <w:spacing w:line="265" w:lineRule="auto"/>
                          <w:rPr>
                            <w:rFonts w:ascii="Arial"/>
                            <w:sz w:val="21"/>
                          </w:rPr>
                        </w:pPr>
                      </w:p>
                      <w:p>
                        <w:pPr>
                          <w:spacing w:before="94" w:line="179" w:lineRule="auto"/>
                          <w:ind w:left="235"/>
                          <w:rPr>
                            <w:rFonts w:ascii="微软雅黑" w:hAnsi="微软雅黑" w:eastAsia="微软雅黑" w:cs="微软雅黑"/>
                            <w:sz w:val="22"/>
                            <w:szCs w:val="22"/>
                          </w:rPr>
                        </w:pPr>
                        <w:r>
                          <w:rPr>
                            <w:rFonts w:ascii="微软雅黑" w:hAnsi="微软雅黑" w:eastAsia="微软雅黑" w:cs="微软雅黑"/>
                            <w:color w:val="FFFFFF"/>
                            <w:spacing w:val="-19"/>
                            <w:sz w:val="22"/>
                            <w:szCs w:val="22"/>
                          </w:rPr>
                          <w:t>诺</w:t>
                        </w:r>
                        <w:r>
                          <w:rPr>
                            <w:rFonts w:ascii="微软雅黑" w:hAnsi="微软雅黑" w:eastAsia="微软雅黑" w:cs="微软雅黑"/>
                            <w:color w:val="FFFFFF"/>
                            <w:spacing w:val="-16"/>
                            <w:sz w:val="22"/>
                            <w:szCs w:val="22"/>
                          </w:rPr>
                          <w:t>奖学者， 顶尖师资， 聚焦实战， 做企业家的实战</w:t>
                        </w:r>
                      </w:p>
                      <w:p>
                        <w:pPr>
                          <w:spacing w:before="119" w:line="179" w:lineRule="auto"/>
                          <w:ind w:left="238"/>
                          <w:rPr>
                            <w:rFonts w:ascii="微软雅黑" w:hAnsi="微软雅黑" w:eastAsia="微软雅黑" w:cs="微软雅黑"/>
                            <w:sz w:val="22"/>
                            <w:szCs w:val="22"/>
                          </w:rPr>
                        </w:pPr>
                        <w:r>
                          <w:rPr>
                            <w:rFonts w:ascii="微软雅黑" w:hAnsi="微软雅黑" w:eastAsia="微软雅黑" w:cs="微软雅黑"/>
                            <w:color w:val="FFFFFF"/>
                            <w:spacing w:val="-23"/>
                            <w:sz w:val="22"/>
                            <w:szCs w:val="22"/>
                          </w:rPr>
                          <w:t>导</w:t>
                        </w:r>
                        <w:r>
                          <w:rPr>
                            <w:rFonts w:ascii="微软雅黑" w:hAnsi="微软雅黑" w:eastAsia="微软雅黑" w:cs="微软雅黑"/>
                            <w:color w:val="FFFFFF"/>
                            <w:spacing w:val="-16"/>
                            <w:sz w:val="22"/>
                            <w:szCs w:val="22"/>
                          </w:rPr>
                          <w:t>师， 帮助企业家打开视野的同时， 提高效率， 提</w:t>
                        </w:r>
                      </w:p>
                      <w:p>
                        <w:pPr>
                          <w:spacing w:before="121" w:line="204" w:lineRule="exact"/>
                          <w:ind w:left="234"/>
                          <w:rPr>
                            <w:rFonts w:ascii="微软雅黑" w:hAnsi="微软雅黑" w:eastAsia="微软雅黑" w:cs="微软雅黑"/>
                            <w:sz w:val="22"/>
                            <w:szCs w:val="22"/>
                          </w:rPr>
                        </w:pPr>
                        <w:r>
                          <w:rPr>
                            <w:rFonts w:ascii="微软雅黑" w:hAnsi="微软雅黑" w:eastAsia="微软雅黑" w:cs="微软雅黑"/>
                            <w:color w:val="FFFFFF"/>
                            <w:spacing w:val="-10"/>
                            <w:position w:val="-2"/>
                            <w:sz w:val="22"/>
                            <w:szCs w:val="22"/>
                          </w:rPr>
                          <w:t>升</w:t>
                        </w:r>
                        <w:r>
                          <w:rPr>
                            <w:rFonts w:ascii="微软雅黑" w:hAnsi="微软雅黑" w:eastAsia="微软雅黑" w:cs="微软雅黑"/>
                            <w:color w:val="FFFFFF"/>
                            <w:spacing w:val="-9"/>
                            <w:position w:val="-2"/>
                            <w:sz w:val="22"/>
                            <w:szCs w:val="22"/>
                          </w:rPr>
                          <w:t>效益！</w:t>
                        </w:r>
                      </w:p>
                    </w:tc>
                  </w:tr>
                </w:tbl>
                <w:p>
                  <w:pPr>
                    <w:rPr>
                      <w:rFonts w:ascii="Arial"/>
                      <w:sz w:val="21"/>
                    </w:rPr>
                  </w:pPr>
                </w:p>
              </w:txbxContent>
            </v:textbox>
          </v:shape>
        </w:pict>
      </w:r>
      <w:r>
        <w:pict>
          <v:shape id="_x0000_s1038" o:spid="_x0000_s1038" o:spt="202" type="#_x0000_t202" style="position:absolute;left:0pt;margin-left:163.2pt;margin-top:431.1pt;height:53.95pt;width:344.3pt;mso-position-horizontal-relative:page;mso-position-vertical-relative:page;z-index:25168998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6845" w:type="dxa"/>
                    <w:tblInd w:w="20" w:type="dxa"/>
                    <w:tblLayout w:type="fixed"/>
                    <w:tblCellMar>
                      <w:top w:w="0" w:type="dxa"/>
                      <w:left w:w="0" w:type="dxa"/>
                      <w:bottom w:w="0" w:type="dxa"/>
                      <w:right w:w="0" w:type="dxa"/>
                    </w:tblCellMar>
                  </w:tblPr>
                  <w:tblGrid>
                    <w:gridCol w:w="1926"/>
                    <w:gridCol w:w="4919"/>
                  </w:tblGrid>
                  <w:tr>
                    <w:tblPrEx>
                      <w:tblCellMar>
                        <w:top w:w="0" w:type="dxa"/>
                        <w:left w:w="0" w:type="dxa"/>
                        <w:bottom w:w="0" w:type="dxa"/>
                        <w:right w:w="0" w:type="dxa"/>
                      </w:tblCellMar>
                    </w:tblPrEx>
                    <w:trPr>
                      <w:trHeight w:val="1038" w:hRule="atLeast"/>
                    </w:trPr>
                    <w:tc>
                      <w:tcPr>
                        <w:tcW w:w="1926" w:type="dxa"/>
                        <w:tcBorders>
                          <w:right w:val="single" w:color="000000" w:sz="2" w:space="0"/>
                        </w:tcBorders>
                        <w:vAlign w:val="top"/>
                      </w:tcPr>
                      <w:p>
                        <w:pPr>
                          <w:spacing w:line="599" w:lineRule="exact"/>
                          <w:rPr>
                            <w:rFonts w:ascii="宋体" w:hAnsi="宋体" w:eastAsia="宋体" w:cs="宋体"/>
                            <w:sz w:val="42"/>
                            <w:szCs w:val="42"/>
                          </w:rPr>
                        </w:pPr>
                        <w:r>
                          <w:rPr>
                            <w:rFonts w:ascii="宋体" w:hAnsi="宋体" w:eastAsia="宋体" w:cs="宋体"/>
                            <w:color w:val="FFFFFF"/>
                            <w:spacing w:val="3"/>
                            <w:position w:val="11"/>
                            <w:sz w:val="42"/>
                            <w:szCs w:val="42"/>
                            <w14:textOutline w14:w="6350" w14:cap="flat" w14:cmpd="sng">
                              <w14:solidFill>
                                <w14:srgbClr w14:val="FFFFFF"/>
                              </w14:solidFill>
                              <w14:prstDash w14:val="solid"/>
                              <w14:miter w14:val="0"/>
                            </w14:textOutline>
                          </w:rPr>
                          <w:t>权威解读</w:t>
                        </w:r>
                      </w:p>
                      <w:p>
                        <w:pPr>
                          <w:spacing w:before="1" w:line="192" w:lineRule="auto"/>
                          <w:rPr>
                            <w:rFonts w:ascii="宋体" w:hAnsi="宋体" w:eastAsia="宋体" w:cs="宋体"/>
                            <w:sz w:val="42"/>
                            <w:szCs w:val="42"/>
                          </w:rPr>
                        </w:pPr>
                        <w:r>
                          <w:rPr>
                            <w:rFonts w:ascii="宋体" w:hAnsi="宋体" w:eastAsia="宋体" w:cs="宋体"/>
                            <w:color w:val="FFFFFF"/>
                            <w:spacing w:val="-2"/>
                            <w:sz w:val="42"/>
                            <w:szCs w:val="42"/>
                            <w14:textOutline w14:w="6350" w14:cap="flat" w14:cmpd="sng">
                              <w14:solidFill>
                                <w14:srgbClr w14:val="FFFFFF"/>
                              </w14:solidFill>
                              <w14:prstDash w14:val="solid"/>
                              <w14:miter w14:val="0"/>
                            </w14:textOutline>
                          </w:rPr>
                          <w:t>信息</w:t>
                        </w:r>
                        <w:r>
                          <w:rPr>
                            <w:rFonts w:ascii="宋体" w:hAnsi="宋体" w:eastAsia="宋体" w:cs="宋体"/>
                            <w:color w:val="FFFFFF"/>
                            <w:spacing w:val="-1"/>
                            <w:sz w:val="42"/>
                            <w:szCs w:val="42"/>
                            <w14:textOutline w14:w="6350" w14:cap="flat" w14:cmpd="sng">
                              <w14:solidFill>
                                <w14:srgbClr w14:val="FFFFFF"/>
                              </w14:solidFill>
                              <w14:prstDash w14:val="solid"/>
                              <w14:miter w14:val="0"/>
                            </w14:textOutline>
                          </w:rPr>
                          <w:t>量大</w:t>
                        </w:r>
                      </w:p>
                    </w:tc>
                    <w:tc>
                      <w:tcPr>
                        <w:tcW w:w="4919" w:type="dxa"/>
                        <w:tcBorders>
                          <w:left w:val="single" w:color="000000" w:sz="2" w:space="0"/>
                        </w:tcBorders>
                        <w:vAlign w:val="top"/>
                      </w:tcPr>
                      <w:p>
                        <w:pPr>
                          <w:spacing w:before="27" w:line="179" w:lineRule="auto"/>
                          <w:ind w:left="230"/>
                          <w:rPr>
                            <w:rFonts w:ascii="微软雅黑" w:hAnsi="微软雅黑" w:eastAsia="微软雅黑" w:cs="微软雅黑"/>
                            <w:sz w:val="22"/>
                            <w:szCs w:val="22"/>
                          </w:rPr>
                        </w:pPr>
                        <w:r>
                          <w:rPr>
                            <w:rFonts w:ascii="微软雅黑" w:hAnsi="微软雅黑" w:eastAsia="微软雅黑" w:cs="微软雅黑"/>
                            <w:color w:val="FFFFFF"/>
                            <w:spacing w:val="1"/>
                            <w:sz w:val="22"/>
                            <w:szCs w:val="22"/>
                          </w:rPr>
                          <w:t>权威机构政策解读，提升</w:t>
                        </w:r>
                        <w:r>
                          <w:rPr>
                            <w:rFonts w:ascii="微软雅黑" w:hAnsi="微软雅黑" w:eastAsia="微软雅黑" w:cs="微软雅黑"/>
                            <w:color w:val="FFFFFF"/>
                            <w:sz w:val="22"/>
                            <w:szCs w:val="22"/>
                          </w:rPr>
                          <w:t>市场洞察能力，把握趋</w:t>
                        </w:r>
                      </w:p>
                      <w:p>
                        <w:pPr>
                          <w:spacing w:before="119" w:line="178" w:lineRule="auto"/>
                          <w:ind w:left="236"/>
                          <w:rPr>
                            <w:rFonts w:ascii="微软雅黑" w:hAnsi="微软雅黑" w:eastAsia="微软雅黑" w:cs="微软雅黑"/>
                            <w:sz w:val="22"/>
                            <w:szCs w:val="22"/>
                          </w:rPr>
                        </w:pPr>
                        <w:r>
                          <w:rPr>
                            <w:rFonts w:ascii="微软雅黑" w:hAnsi="微软雅黑" w:eastAsia="微软雅黑" w:cs="微软雅黑"/>
                            <w:color w:val="FFFFFF"/>
                            <w:spacing w:val="-10"/>
                            <w:sz w:val="22"/>
                            <w:szCs w:val="22"/>
                          </w:rPr>
                          <w:t>势，</w:t>
                        </w:r>
                        <w:r>
                          <w:rPr>
                            <w:rFonts w:ascii="微软雅黑" w:hAnsi="微软雅黑" w:eastAsia="微软雅黑" w:cs="微软雅黑"/>
                            <w:color w:val="FFFFFF"/>
                            <w:spacing w:val="-5"/>
                            <w:sz w:val="22"/>
                            <w:szCs w:val="22"/>
                          </w:rPr>
                          <w:t xml:space="preserve">  以低碳可持续发展为导向的新一轮能源变革</w:t>
                        </w:r>
                      </w:p>
                      <w:p>
                        <w:pPr>
                          <w:spacing w:before="120" w:line="209" w:lineRule="exact"/>
                          <w:ind w:left="237"/>
                          <w:rPr>
                            <w:rFonts w:ascii="微软雅黑" w:hAnsi="微软雅黑" w:eastAsia="微软雅黑" w:cs="微软雅黑"/>
                            <w:sz w:val="21"/>
                            <w:szCs w:val="21"/>
                          </w:rPr>
                        </w:pPr>
                        <w:r>
                          <w:rPr>
                            <w:rFonts w:ascii="微软雅黑" w:hAnsi="微软雅黑" w:eastAsia="微软雅黑" w:cs="微软雅黑"/>
                            <w:color w:val="FFFFFF"/>
                            <w:spacing w:val="4"/>
                            <w:position w:val="-1"/>
                            <w:sz w:val="21"/>
                            <w:szCs w:val="21"/>
                          </w:rPr>
                          <w:t>开启转型</w:t>
                        </w:r>
                        <w:r>
                          <w:rPr>
                            <w:rFonts w:ascii="微软雅黑" w:hAnsi="微软雅黑" w:eastAsia="微软雅黑" w:cs="微软雅黑"/>
                            <w:color w:val="FFFFFF"/>
                            <w:spacing w:val="3"/>
                            <w:position w:val="-1"/>
                            <w:sz w:val="21"/>
                            <w:szCs w:val="21"/>
                          </w:rPr>
                          <w:t>升</w:t>
                        </w:r>
                        <w:r>
                          <w:rPr>
                            <w:rFonts w:ascii="微软雅黑" w:hAnsi="微软雅黑" w:eastAsia="微软雅黑" w:cs="微软雅黑"/>
                            <w:color w:val="FFFFFF"/>
                            <w:spacing w:val="2"/>
                            <w:position w:val="-1"/>
                            <w:sz w:val="21"/>
                            <w:szCs w:val="21"/>
                          </w:rPr>
                          <w:t>级，同时抓住新能源赛道的巨大红利！</w:t>
                        </w:r>
                      </w:p>
                    </w:tc>
                  </w:tr>
                </w:tbl>
                <w:p>
                  <w:pPr>
                    <w:rPr>
                      <w:rFonts w:ascii="Arial"/>
                      <w:sz w:val="21"/>
                    </w:rPr>
                  </w:pPr>
                </w:p>
              </w:txbxContent>
            </v:textbox>
          </v:shape>
        </w:pict>
      </w:r>
      <w:r>
        <w:pict>
          <v:shape id="_x0000_s1039" o:spid="_x0000_s1039" o:spt="202" type="#_x0000_t202" style="position:absolute;left:0pt;margin-left:163.25pt;margin-top:540.55pt;height:55.15pt;width:342.85pt;mso-position-horizontal-relative:page;mso-position-vertical-relative:page;z-index:25168896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6816" w:type="dxa"/>
                    <w:tblInd w:w="20" w:type="dxa"/>
                    <w:tblLayout w:type="fixed"/>
                    <w:tblCellMar>
                      <w:top w:w="0" w:type="dxa"/>
                      <w:left w:w="0" w:type="dxa"/>
                      <w:bottom w:w="0" w:type="dxa"/>
                      <w:right w:w="0" w:type="dxa"/>
                    </w:tblCellMar>
                  </w:tblPr>
                  <w:tblGrid>
                    <w:gridCol w:w="1892"/>
                    <w:gridCol w:w="4924"/>
                  </w:tblGrid>
                  <w:tr>
                    <w:tblPrEx>
                      <w:tblCellMar>
                        <w:top w:w="0" w:type="dxa"/>
                        <w:left w:w="0" w:type="dxa"/>
                        <w:bottom w:w="0" w:type="dxa"/>
                        <w:right w:w="0" w:type="dxa"/>
                      </w:tblCellMar>
                    </w:tblPrEx>
                    <w:trPr>
                      <w:trHeight w:val="1062" w:hRule="atLeast"/>
                    </w:trPr>
                    <w:tc>
                      <w:tcPr>
                        <w:tcW w:w="1892" w:type="dxa"/>
                        <w:tcBorders>
                          <w:right w:val="single" w:color="000000" w:sz="2" w:space="0"/>
                        </w:tcBorders>
                        <w:vAlign w:val="top"/>
                      </w:tcPr>
                      <w:p>
                        <w:pPr>
                          <w:spacing w:line="601" w:lineRule="exact"/>
                          <w:ind w:left="5"/>
                          <w:rPr>
                            <w:rFonts w:ascii="宋体" w:hAnsi="宋体" w:eastAsia="宋体" w:cs="宋体"/>
                            <w:sz w:val="42"/>
                            <w:szCs w:val="42"/>
                          </w:rPr>
                        </w:pPr>
                        <w:r>
                          <w:rPr>
                            <w:rFonts w:ascii="宋体" w:hAnsi="宋体" w:eastAsia="宋体" w:cs="宋体"/>
                            <w:color w:val="FFFFFF"/>
                            <w:spacing w:val="-4"/>
                            <w:position w:val="11"/>
                            <w:sz w:val="42"/>
                            <w:szCs w:val="42"/>
                            <w14:textOutline w14:w="6350" w14:cap="flat" w14:cmpd="sng">
                              <w14:solidFill>
                                <w14:srgbClr w14:val="FFFFFF"/>
                              </w14:solidFill>
                              <w14:prstDash w14:val="solid"/>
                              <w14:miter w14:val="0"/>
                            </w14:textOutline>
                          </w:rPr>
                          <w:t>资</w:t>
                        </w:r>
                        <w:r>
                          <w:rPr>
                            <w:rFonts w:ascii="宋体" w:hAnsi="宋体" w:eastAsia="宋体" w:cs="宋体"/>
                            <w:color w:val="FFFFFF"/>
                            <w:spacing w:val="-2"/>
                            <w:position w:val="11"/>
                            <w:sz w:val="42"/>
                            <w:szCs w:val="42"/>
                            <w14:textOutline w14:w="6350" w14:cap="flat" w14:cmpd="sng">
                              <w14:solidFill>
                                <w14:srgbClr w14:val="FFFFFF"/>
                              </w14:solidFill>
                              <w14:prstDash w14:val="solid"/>
                              <w14:miter w14:val="0"/>
                            </w14:textOutline>
                          </w:rPr>
                          <w:t>源整合</w:t>
                        </w:r>
                      </w:p>
                      <w:p>
                        <w:pPr>
                          <w:spacing w:before="1" w:line="202" w:lineRule="auto"/>
                          <w:rPr>
                            <w:rFonts w:ascii="宋体" w:hAnsi="宋体" w:eastAsia="宋体" w:cs="宋体"/>
                            <w:sz w:val="42"/>
                            <w:szCs w:val="42"/>
                          </w:rPr>
                        </w:pPr>
                        <w:r>
                          <w:rPr>
                            <w:rFonts w:ascii="宋体" w:hAnsi="宋体" w:eastAsia="宋体" w:cs="宋体"/>
                            <w:color w:val="FFFFFF"/>
                            <w:spacing w:val="-2"/>
                            <w:sz w:val="42"/>
                            <w:szCs w:val="42"/>
                            <w14:textOutline w14:w="6350" w14:cap="flat" w14:cmpd="sng">
                              <w14:solidFill>
                                <w14:srgbClr w14:val="FFFFFF"/>
                              </w14:solidFill>
                              <w14:prstDash w14:val="solid"/>
                              <w14:miter w14:val="0"/>
                            </w14:textOutline>
                          </w:rPr>
                          <w:t>协同</w:t>
                        </w:r>
                        <w:r>
                          <w:rPr>
                            <w:rFonts w:ascii="宋体" w:hAnsi="宋体" w:eastAsia="宋体" w:cs="宋体"/>
                            <w:color w:val="FFFFFF"/>
                            <w:spacing w:val="-1"/>
                            <w:sz w:val="42"/>
                            <w:szCs w:val="42"/>
                            <w14:textOutline w14:w="6350" w14:cap="flat" w14:cmpd="sng">
                              <w14:solidFill>
                                <w14:srgbClr w14:val="FFFFFF"/>
                              </w14:solidFill>
                              <w14:prstDash w14:val="solid"/>
                              <w14:miter w14:val="0"/>
                            </w14:textOutline>
                          </w:rPr>
                          <w:t>发展</w:t>
                        </w:r>
                      </w:p>
                    </w:tc>
                    <w:tc>
                      <w:tcPr>
                        <w:tcW w:w="4924" w:type="dxa"/>
                        <w:tcBorders>
                          <w:left w:val="single" w:color="000000" w:sz="2" w:space="0"/>
                        </w:tcBorders>
                        <w:vAlign w:val="top"/>
                      </w:tcPr>
                      <w:p>
                        <w:pPr>
                          <w:spacing w:before="222" w:line="179" w:lineRule="auto"/>
                          <w:ind w:left="220"/>
                          <w:rPr>
                            <w:rFonts w:ascii="微软雅黑" w:hAnsi="微软雅黑" w:eastAsia="微软雅黑" w:cs="微软雅黑"/>
                            <w:sz w:val="22"/>
                            <w:szCs w:val="22"/>
                          </w:rPr>
                        </w:pPr>
                        <w:r>
                          <w:rPr>
                            <w:rFonts w:ascii="微软雅黑" w:hAnsi="微软雅黑" w:eastAsia="微软雅黑" w:cs="微软雅黑"/>
                            <w:color w:val="FFFFFF"/>
                            <w:spacing w:val="-17"/>
                            <w:sz w:val="22"/>
                            <w:szCs w:val="22"/>
                          </w:rPr>
                          <w:t>汇</w:t>
                        </w:r>
                        <w:r>
                          <w:rPr>
                            <w:rFonts w:ascii="微软雅黑" w:hAnsi="微软雅黑" w:eastAsia="微软雅黑" w:cs="微软雅黑"/>
                            <w:color w:val="FFFFFF"/>
                            <w:spacing w:val="-11"/>
                            <w:sz w:val="22"/>
                            <w:szCs w:val="22"/>
                          </w:rPr>
                          <w:t>聚优质的政商学界资源， 聚焦优势资源， 人脉扩</w:t>
                        </w:r>
                      </w:p>
                      <w:p>
                        <w:pPr>
                          <w:spacing w:before="118" w:line="178" w:lineRule="auto"/>
                          <w:ind w:left="217"/>
                          <w:rPr>
                            <w:rFonts w:ascii="微软雅黑" w:hAnsi="微软雅黑" w:eastAsia="微软雅黑" w:cs="微软雅黑"/>
                            <w:sz w:val="22"/>
                            <w:szCs w:val="22"/>
                          </w:rPr>
                        </w:pPr>
                        <w:r>
                          <w:rPr>
                            <w:rFonts w:ascii="微软雅黑" w:hAnsi="微软雅黑" w:eastAsia="微软雅黑" w:cs="微软雅黑"/>
                            <w:color w:val="FFFFFF"/>
                            <w:spacing w:val="-15"/>
                            <w:sz w:val="22"/>
                            <w:szCs w:val="22"/>
                          </w:rPr>
                          <w:t>展</w:t>
                        </w:r>
                        <w:r>
                          <w:rPr>
                            <w:rFonts w:ascii="微软雅黑" w:hAnsi="微软雅黑" w:eastAsia="微软雅黑" w:cs="微软雅黑"/>
                            <w:color w:val="FFFFFF"/>
                            <w:spacing w:val="-14"/>
                            <w:sz w:val="22"/>
                            <w:szCs w:val="22"/>
                          </w:rPr>
                          <w:t>，发现商机，助力企业业绩指数级增长！</w:t>
                        </w:r>
                      </w:p>
                    </w:tc>
                  </w:tr>
                </w:tbl>
                <w:p>
                  <w:pPr>
                    <w:rPr>
                      <w:rFonts w:ascii="Arial"/>
                      <w:sz w:val="21"/>
                    </w:rPr>
                  </w:pPr>
                </w:p>
              </w:txbxContent>
            </v:textbox>
          </v:shape>
        </w:pict>
      </w:r>
      <w:r>
        <w:pict>
          <v:shape id="_x0000_s1040" o:spid="_x0000_s1040" o:spt="202" type="#_x0000_t202" style="position:absolute;left:0pt;margin-left:163.15pt;margin-top:651.05pt;height:54.15pt;width:340.45pt;mso-position-horizontal-relative:page;mso-position-vertical-relative:page;z-index:25169100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6768" w:type="dxa"/>
                    <w:tblInd w:w="20" w:type="dxa"/>
                    <w:tblLayout w:type="fixed"/>
                    <w:tblCellMar>
                      <w:top w:w="0" w:type="dxa"/>
                      <w:left w:w="0" w:type="dxa"/>
                      <w:bottom w:w="0" w:type="dxa"/>
                      <w:right w:w="0" w:type="dxa"/>
                    </w:tblCellMar>
                  </w:tblPr>
                  <w:tblGrid>
                    <w:gridCol w:w="1927"/>
                    <w:gridCol w:w="4841"/>
                  </w:tblGrid>
                  <w:tr>
                    <w:tblPrEx>
                      <w:tblCellMar>
                        <w:top w:w="0" w:type="dxa"/>
                        <w:left w:w="0" w:type="dxa"/>
                        <w:bottom w:w="0" w:type="dxa"/>
                        <w:right w:w="0" w:type="dxa"/>
                      </w:tblCellMar>
                    </w:tblPrEx>
                    <w:trPr>
                      <w:trHeight w:val="1042" w:hRule="atLeast"/>
                    </w:trPr>
                    <w:tc>
                      <w:tcPr>
                        <w:tcW w:w="1927" w:type="dxa"/>
                        <w:tcBorders>
                          <w:right w:val="single" w:color="000000" w:sz="2" w:space="0"/>
                        </w:tcBorders>
                        <w:vAlign w:val="top"/>
                      </w:tcPr>
                      <w:p>
                        <w:pPr>
                          <w:spacing w:line="229" w:lineRule="auto"/>
                          <w:ind w:left="2" w:right="217" w:hanging="2"/>
                          <w:rPr>
                            <w:rFonts w:ascii="宋体" w:hAnsi="宋体" w:eastAsia="宋体" w:cs="宋体"/>
                            <w:sz w:val="42"/>
                            <w:szCs w:val="42"/>
                          </w:rPr>
                        </w:pPr>
                        <w:r>
                          <w:rPr>
                            <w:rFonts w:ascii="宋体" w:hAnsi="宋体" w:eastAsia="宋体" w:cs="宋体"/>
                            <w:color w:val="FFFFFF"/>
                            <w:spacing w:val="8"/>
                            <w:sz w:val="42"/>
                            <w:szCs w:val="42"/>
                            <w14:textOutline w14:w="6350" w14:cap="flat" w14:cmpd="sng">
                              <w14:solidFill>
                                <w14:srgbClr w14:val="FFFFFF"/>
                              </w14:solidFill>
                              <w14:prstDash w14:val="solid"/>
                              <w14:miter w14:val="0"/>
                            </w14:textOutline>
                          </w:rPr>
                          <w:t>科</w:t>
                        </w:r>
                        <w:r>
                          <w:rPr>
                            <w:rFonts w:ascii="宋体" w:hAnsi="宋体" w:eastAsia="宋体" w:cs="宋体"/>
                            <w:color w:val="FFFFFF"/>
                            <w:spacing w:val="6"/>
                            <w:sz w:val="42"/>
                            <w:szCs w:val="42"/>
                            <w14:textOutline w14:w="6350" w14:cap="flat" w14:cmpd="sng">
                              <w14:solidFill>
                                <w14:srgbClr w14:val="FFFFFF"/>
                              </w14:solidFill>
                              <w14:prstDash w14:val="solid"/>
                              <w14:miter w14:val="0"/>
                            </w14:textOutline>
                          </w:rPr>
                          <w:t>技金融</w:t>
                        </w:r>
                        <w:r>
                          <w:rPr>
                            <w:rFonts w:ascii="宋体" w:hAnsi="宋体" w:eastAsia="宋体" w:cs="宋体"/>
                            <w:color w:val="FFFFFF"/>
                            <w:sz w:val="42"/>
                            <w:szCs w:val="42"/>
                          </w:rPr>
                          <w:t xml:space="preserve"> </w:t>
                        </w:r>
                        <w:r>
                          <w:rPr>
                            <w:rFonts w:ascii="宋体" w:hAnsi="宋体" w:eastAsia="宋体" w:cs="宋体"/>
                            <w:color w:val="FFFFFF"/>
                            <w:spacing w:val="-1"/>
                            <w:sz w:val="42"/>
                            <w:szCs w:val="42"/>
                            <w14:textOutline w14:w="6350" w14:cap="flat" w14:cmpd="sng">
                              <w14:solidFill>
                                <w14:srgbClr w14:val="FFFFFF"/>
                              </w14:solidFill>
                              <w14:prstDash w14:val="solid"/>
                              <w14:miter w14:val="0"/>
                            </w14:textOutline>
                          </w:rPr>
                          <w:t>展翅齐</w:t>
                        </w:r>
                        <w:r>
                          <w:rPr>
                            <w:rFonts w:ascii="宋体" w:hAnsi="宋体" w:eastAsia="宋体" w:cs="宋体"/>
                            <w:color w:val="FFFFFF"/>
                            <w:sz w:val="42"/>
                            <w:szCs w:val="42"/>
                            <w14:textOutline w14:w="6350" w14:cap="flat" w14:cmpd="sng">
                              <w14:solidFill>
                                <w14:srgbClr w14:val="FFFFFF"/>
                              </w14:solidFill>
                              <w14:prstDash w14:val="solid"/>
                              <w14:miter w14:val="0"/>
                            </w14:textOutline>
                          </w:rPr>
                          <w:t>飞</w:t>
                        </w:r>
                      </w:p>
                    </w:tc>
                    <w:tc>
                      <w:tcPr>
                        <w:tcW w:w="4841" w:type="dxa"/>
                        <w:tcBorders>
                          <w:left w:val="single" w:color="000000" w:sz="2" w:space="0"/>
                        </w:tcBorders>
                        <w:vAlign w:val="top"/>
                      </w:tcPr>
                      <w:p>
                        <w:pPr>
                          <w:spacing w:before="11" w:line="185" w:lineRule="auto"/>
                          <w:ind w:left="217"/>
                          <w:rPr>
                            <w:rFonts w:ascii="微软雅黑" w:hAnsi="微软雅黑" w:eastAsia="微软雅黑" w:cs="微软雅黑"/>
                            <w:sz w:val="21"/>
                            <w:szCs w:val="21"/>
                          </w:rPr>
                        </w:pPr>
                        <w:r>
                          <w:rPr>
                            <w:rFonts w:ascii="微软雅黑" w:hAnsi="微软雅黑" w:eastAsia="微软雅黑" w:cs="微软雅黑"/>
                            <w:color w:val="FFFFFF"/>
                            <w:sz w:val="21"/>
                            <w:szCs w:val="21"/>
                          </w:rPr>
                          <w:t>科技是第一生产力，科技引擎助推产业腾飞，金融</w:t>
                        </w:r>
                      </w:p>
                      <w:p>
                        <w:pPr>
                          <w:spacing w:before="121" w:line="178" w:lineRule="auto"/>
                          <w:ind w:left="218"/>
                          <w:rPr>
                            <w:rFonts w:ascii="微软雅黑" w:hAnsi="微软雅黑" w:eastAsia="微软雅黑" w:cs="微软雅黑"/>
                            <w:sz w:val="22"/>
                            <w:szCs w:val="22"/>
                          </w:rPr>
                        </w:pPr>
                        <w:r>
                          <w:rPr>
                            <w:rFonts w:ascii="微软雅黑" w:hAnsi="微软雅黑" w:eastAsia="微软雅黑" w:cs="微软雅黑"/>
                            <w:color w:val="FFFFFF"/>
                            <w:spacing w:val="-1"/>
                            <w:sz w:val="22"/>
                            <w:szCs w:val="22"/>
                          </w:rPr>
                          <w:t>助</w:t>
                        </w:r>
                        <w:r>
                          <w:rPr>
                            <w:rFonts w:ascii="微软雅黑" w:hAnsi="微软雅黑" w:eastAsia="微软雅黑" w:cs="微软雅黑"/>
                            <w:color w:val="FFFFFF"/>
                            <w:sz w:val="22"/>
                            <w:szCs w:val="22"/>
                          </w:rPr>
                          <w:t>力企业掘金数字经济，企业学习科技金融最新</w:t>
                        </w:r>
                      </w:p>
                      <w:p>
                        <w:pPr>
                          <w:spacing w:before="120" w:line="231" w:lineRule="exact"/>
                          <w:ind w:left="221"/>
                          <w:rPr>
                            <w:rFonts w:ascii="微软雅黑" w:hAnsi="微软雅黑" w:eastAsia="微软雅黑" w:cs="微软雅黑"/>
                            <w:sz w:val="22"/>
                            <w:szCs w:val="22"/>
                          </w:rPr>
                        </w:pPr>
                        <w:r>
                          <w:rPr>
                            <w:rFonts w:ascii="微软雅黑" w:hAnsi="微软雅黑" w:eastAsia="微软雅黑" w:cs="微软雅黑"/>
                            <w:color w:val="FFFFFF"/>
                            <w:spacing w:val="-13"/>
                            <w:position w:val="-1"/>
                            <w:sz w:val="22"/>
                            <w:szCs w:val="22"/>
                          </w:rPr>
                          <w:t>资讯，借助科技和金融的加持，实现两翼齐飞</w:t>
                        </w:r>
                        <w:r>
                          <w:rPr>
                            <w:rFonts w:ascii="微软雅黑" w:hAnsi="微软雅黑" w:eastAsia="微软雅黑" w:cs="微软雅黑"/>
                            <w:color w:val="FFFFFF"/>
                            <w:spacing w:val="-10"/>
                            <w:position w:val="-1"/>
                            <w:sz w:val="22"/>
                            <w:szCs w:val="22"/>
                          </w:rPr>
                          <w:t>！</w:t>
                        </w:r>
                      </w:p>
                    </w:tc>
                  </w:tr>
                </w:tbl>
                <w:p>
                  <w:pPr>
                    <w:rPr>
                      <w:rFonts w:ascii="Arial"/>
                      <w:sz w:val="21"/>
                    </w:rPr>
                  </w:pPr>
                </w:p>
              </w:txbxContent>
            </v:textbox>
          </v:shape>
        </w:pict>
      </w:r>
    </w:p>
    <w:p>
      <w:pPr>
        <w:spacing w:line="277" w:lineRule="auto"/>
        <w:rPr>
          <w:rFonts w:ascii="Arial"/>
          <w:sz w:val="21"/>
        </w:rPr>
      </w:pPr>
    </w:p>
    <w:p>
      <w:pPr>
        <w:spacing w:line="277" w:lineRule="auto"/>
        <w:rPr>
          <w:rFonts w:ascii="Arial"/>
          <w:sz w:val="21"/>
        </w:rPr>
      </w:pPr>
    </w:p>
    <w:p>
      <w:pPr>
        <w:framePr w:dropCap="drop" w:lines="0" w:w="2056" w:h="1054" w:hRule="exact" w:wrap="around" w:vAnchor="text" w:hAnchor="page" w:y="-157"/>
        <w:spacing w:line="1054" w:lineRule="exact"/>
        <w:ind w:left="1089"/>
        <w:rPr>
          <w:rFonts w:ascii="宋体" w:hAnsi="宋体" w:eastAsia="宋体" w:cs="宋体"/>
          <w:sz w:val="140"/>
          <w:szCs w:val="140"/>
        </w:rPr>
      </w:pPr>
      <w:r>
        <w:rPr>
          <w:rFonts w:ascii="宋体" w:hAnsi="宋体" w:eastAsia="宋体" w:cs="宋体"/>
          <w:color w:val="DF7B3B"/>
          <w:position w:val="-17"/>
          <w:sz w:val="140"/>
          <w:szCs w:val="140"/>
          <w14:textOutline w14:w="22225" w14:cap="flat" w14:cmpd="sng">
            <w14:solidFill>
              <w14:srgbClr w14:val="DF7B3B"/>
            </w14:solidFill>
            <w14:prstDash w14:val="solid"/>
            <w14:miter w14:val="0"/>
          </w14:textOutline>
        </w:rPr>
        <w:t>P</w:t>
      </w:r>
    </w:p>
    <w:p>
      <w:pPr>
        <w:tabs>
          <w:tab w:val="left" w:pos="5159"/>
        </w:tabs>
        <w:spacing w:line="219" w:lineRule="auto"/>
        <w:ind w:left="2056" w:right="774"/>
        <w:rPr>
          <w:rFonts w:ascii="微软雅黑" w:hAnsi="微软雅黑" w:eastAsia="微软雅黑" w:cs="微软雅黑"/>
          <w:sz w:val="60"/>
          <w:szCs w:val="60"/>
        </w:rPr>
      </w:pPr>
      <w:r>
        <w:rPr>
          <w:rFonts w:ascii="宋体" w:hAnsi="宋体" w:eastAsia="宋体" w:cs="宋体"/>
          <w:color w:val="DF7B3B"/>
          <w:sz w:val="42"/>
          <w:szCs w:val="42"/>
          <w14:textOutline w14:w="6350" w14:cap="flat" w14:cmpd="sng">
            <w14:solidFill>
              <w14:srgbClr w14:val="DF7B3B"/>
            </w14:solidFill>
            <w14:prstDash w14:val="solid"/>
            <w14:miter w14:val="0"/>
          </w14:textOutline>
        </w:rPr>
        <w:t>ROGRAM</w:t>
      </w:r>
      <w:r>
        <w:rPr>
          <w:rFonts w:ascii="宋体" w:hAnsi="宋体" w:eastAsia="宋体" w:cs="宋体"/>
          <w:color w:val="DF7B3B"/>
          <w:spacing w:val="1238"/>
          <w:sz w:val="42"/>
          <w:szCs w:val="42"/>
        </w:rPr>
        <w:t xml:space="preserve"> </w:t>
      </w:r>
      <w:r>
        <w:rPr>
          <w:rFonts w:ascii="宋体" w:hAnsi="宋体" w:eastAsia="宋体" w:cs="宋体"/>
          <w:color w:val="DF7B3B"/>
          <w:sz w:val="42"/>
          <w:szCs w:val="42"/>
          <w14:textOutline w14:w="6350" w14:cap="flat" w14:cmpd="sng">
            <w14:solidFill>
              <w14:srgbClr w14:val="DF7B3B"/>
            </w14:solidFill>
            <w14:prstDash w14:val="solid"/>
            <w14:miter w14:val="0"/>
          </w14:textOutline>
        </w:rPr>
        <w:t>FEATURES</w:t>
      </w:r>
      <w:r>
        <w:rPr>
          <w:rFonts w:ascii="宋体" w:hAnsi="宋体" w:eastAsia="宋体" w:cs="宋体"/>
          <w:color w:val="DF7B3B"/>
          <w:sz w:val="42"/>
          <w:szCs w:val="42"/>
        </w:rPr>
        <w:t xml:space="preserve">                     </w:t>
      </w:r>
      <w:r>
        <w:rPr>
          <w:rFonts w:ascii="微软雅黑" w:hAnsi="微软雅黑" w:eastAsia="微软雅黑" w:cs="微软雅黑"/>
          <w:color w:val="FFFFFF"/>
          <w:spacing w:val="-13"/>
          <w:sz w:val="42"/>
          <w:szCs w:val="42"/>
          <w14:textOutline w14:w="6350" w14:cap="flat" w14:cmpd="sng">
            <w14:solidFill>
              <w14:srgbClr w14:val="FFFFFF"/>
            </w14:solidFill>
            <w14:prstDash w14:val="solid"/>
            <w14:miter w14:val="0"/>
          </w14:textOutline>
        </w:rPr>
        <w:t>课</w:t>
      </w:r>
      <w:r>
        <w:rPr>
          <w:rFonts w:ascii="微软雅黑" w:hAnsi="微软雅黑" w:eastAsia="微软雅黑" w:cs="微软雅黑"/>
          <w:color w:val="FFFFFF"/>
          <w:spacing w:val="-11"/>
          <w:sz w:val="42"/>
          <w:szCs w:val="42"/>
          <w14:textOutline w14:w="6350" w14:cap="flat" w14:cmpd="sng">
            <w14:solidFill>
              <w14:srgbClr w14:val="FFFFFF"/>
            </w14:solidFill>
            <w14:prstDash w14:val="solid"/>
            <w14:miter w14:val="0"/>
          </w14:textOutline>
        </w:rPr>
        <w:t>程特色</w:t>
      </w:r>
      <w:r>
        <w:rPr>
          <w:rFonts w:ascii="微软雅黑" w:hAnsi="微软雅黑" w:eastAsia="微软雅黑" w:cs="微软雅黑"/>
          <w:color w:val="FFFFFF"/>
          <w:sz w:val="42"/>
          <w:szCs w:val="42"/>
        </w:rPr>
        <w:t xml:space="preserve">                                                           </w:t>
      </w:r>
      <w:r>
        <w:rPr>
          <w:rFonts w:ascii="微软雅黑" w:hAnsi="微软雅黑" w:eastAsia="微软雅黑" w:cs="微软雅黑"/>
          <w:b/>
          <w:bCs/>
          <w:color w:val="FFFFFF"/>
          <w:sz w:val="60"/>
          <w:szCs w:val="60"/>
        </w:rPr>
        <w:tab/>
      </w:r>
      <w:r>
        <w:rPr>
          <w:rFonts w:ascii="微软雅黑" w:hAnsi="微软雅黑" w:eastAsia="微软雅黑" w:cs="微软雅黑"/>
          <w:color w:val="FFFFFF"/>
          <w:spacing w:val="-16"/>
          <w:sz w:val="60"/>
          <w:szCs w:val="60"/>
          <w14:textOutline w14:w="6350" w14:cap="flat" w14:cmpd="sng">
            <w14:solidFill>
              <w14:srgbClr w14:val="FFFFFF"/>
            </w14:solidFill>
            <w14:prstDash w14:val="solid"/>
            <w14:miter w14:val="0"/>
          </w14:textOutline>
        </w:rPr>
        <w:t>中</w:t>
      </w:r>
      <w:r>
        <w:rPr>
          <w:rFonts w:ascii="微软雅黑" w:hAnsi="微软雅黑" w:eastAsia="微软雅黑" w:cs="微软雅黑"/>
          <w:color w:val="FFFFFF"/>
          <w:spacing w:val="-14"/>
          <w:sz w:val="60"/>
          <w:szCs w:val="60"/>
          <w14:textOutline w14:w="6350" w14:cap="flat" w14:cmpd="sng">
            <w14:solidFill>
              <w14:srgbClr w14:val="FFFFFF"/>
            </w14:solidFill>
            <w14:prstDash w14:val="solid"/>
            <w14:miter w14:val="0"/>
          </w14:textOutline>
        </w:rPr>
        <w:t>国数字能源先行者！</w:t>
      </w: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1340" w:lineRule="exact"/>
        <w:ind w:firstLine="1643"/>
        <w:textAlignment w:val="center"/>
      </w:pPr>
      <w:r>
        <w:pict>
          <v:group id="_x0000_s1041" o:spid="_x0000_s1041" o:spt="203" style="height:67pt;width:65.5pt;" coordsize="1310,1340">
            <o:lock v:ext="edit"/>
            <v:shape id="_x0000_s1042" o:spid="_x0000_s1042" o:spt="75" type="#_x0000_t75" style="position:absolute;left:0;top:0;height:1340;width:1310;" filled="f" stroked="f" coordsize="21600,21600">
              <v:path/>
              <v:fill on="f" focussize="0,0"/>
              <v:stroke on="f"/>
              <v:imagedata r:id="rId42" o:title=""/>
              <o:lock v:ext="edit" aspectratio="t"/>
            </v:shape>
            <v:shape id="_x0000_s1043" o:spid="_x0000_s1043" o:spt="202" type="#_x0000_t202" style="position:absolute;left:-20;top:-20;height:1596;width:1350;" filled="f" stroked="f" coordsize="21600,21600">
              <v:path/>
              <v:fill on="f" focussize="0,0"/>
              <v:stroke on="f"/>
              <v:imagedata o:title=""/>
              <o:lock v:ext="edit" aspectratio="f"/>
              <v:textbox inset="0mm,0mm,0mm,0mm">
                <w:txbxContent>
                  <w:p>
                    <w:pPr>
                      <w:spacing w:before="301" w:line="180" w:lineRule="auto"/>
                      <w:ind w:left="343"/>
                      <w:rPr>
                        <w:rFonts w:ascii="微软雅黑" w:hAnsi="微软雅黑" w:eastAsia="微软雅黑" w:cs="微软雅黑"/>
                        <w:sz w:val="64"/>
                        <w:szCs w:val="64"/>
                      </w:rPr>
                    </w:pPr>
                    <w:r>
                      <w:rPr>
                        <w:rFonts w:ascii="微软雅黑" w:hAnsi="微软雅黑" w:eastAsia="微软雅黑" w:cs="微软雅黑"/>
                        <w:color w:val="FFFFFF"/>
                        <w:sz w:val="64"/>
                        <w:szCs w:val="64"/>
                        <w14:textOutline w14:w="9525" w14:cap="flat" w14:cmpd="sng">
                          <w14:solidFill>
                            <w14:srgbClr w14:val="FFFFFF"/>
                          </w14:solidFill>
                          <w14:prstDash w14:val="solid"/>
                          <w14:miter w14:val="0"/>
                        </w14:textOutline>
                      </w:rPr>
                      <w:t>高</w:t>
                    </w:r>
                  </w:p>
                </w:txbxContent>
              </v:textbox>
            </v:shape>
            <w10:wrap type="none"/>
            <w10:anchorlock/>
          </v:group>
        </w:pict>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1356" w:lineRule="exact"/>
        <w:ind w:firstLine="1645"/>
        <w:textAlignment w:val="center"/>
      </w:pPr>
      <w:r>
        <w:pict>
          <v:group id="_x0000_s1044" o:spid="_x0000_s1044" o:spt="203" style="height:67.8pt;width:65.4pt;" coordsize="1308,1356">
            <o:lock v:ext="edit"/>
            <v:shape id="_x0000_s1045" o:spid="_x0000_s1045" o:spt="75" type="#_x0000_t75" style="position:absolute;left:0;top:0;height:1356;width:1308;" filled="f" stroked="f" coordsize="21600,21600">
              <v:path/>
              <v:fill on="f" focussize="0,0"/>
              <v:stroke on="f"/>
              <v:imagedata r:id="rId43" o:title=""/>
              <o:lock v:ext="edit" aspectratio="t"/>
            </v:shape>
            <v:shape id="_x0000_s1046" o:spid="_x0000_s1046" o:spt="202" type="#_x0000_t202" style="position:absolute;left:-20;top:-20;height:1601;width:1348;" filled="f" stroked="f" coordsize="21600,21600">
              <v:path/>
              <v:fill on="f" focussize="0,0"/>
              <v:stroke on="f"/>
              <v:imagedata o:title=""/>
              <o:lock v:ext="edit" aspectratio="f"/>
              <v:textbox inset="0mm,0mm,0mm,0mm">
                <w:txbxContent>
                  <w:p>
                    <w:pPr>
                      <w:spacing w:before="314" w:line="178" w:lineRule="auto"/>
                      <w:ind w:left="321"/>
                      <w:rPr>
                        <w:rFonts w:ascii="微软雅黑" w:hAnsi="微软雅黑" w:eastAsia="微软雅黑" w:cs="微软雅黑"/>
                        <w:sz w:val="64"/>
                        <w:szCs w:val="64"/>
                      </w:rPr>
                    </w:pPr>
                    <w:r>
                      <w:rPr>
                        <w:rFonts w:ascii="微软雅黑" w:hAnsi="微软雅黑" w:eastAsia="微软雅黑" w:cs="微软雅黑"/>
                        <w:color w:val="FFFFFF"/>
                        <w:sz w:val="64"/>
                        <w:szCs w:val="64"/>
                        <w14:textOutline w14:w="9525" w14:cap="flat" w14:cmpd="sng">
                          <w14:solidFill>
                            <w14:srgbClr w14:val="FFFFFF"/>
                          </w14:solidFill>
                          <w14:prstDash w14:val="solid"/>
                          <w14:miter w14:val="0"/>
                        </w14:textOutline>
                      </w:rPr>
                      <w:t>质</w:t>
                    </w:r>
                  </w:p>
                </w:txbxContent>
              </v:textbox>
            </v:shape>
            <w10:wrap type="none"/>
            <w10:anchorlock/>
          </v:group>
        </w:pict>
      </w: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1340" w:lineRule="exact"/>
        <w:ind w:firstLine="1645"/>
        <w:textAlignment w:val="center"/>
      </w:pPr>
      <w:r>
        <w:pict>
          <v:group id="_x0000_s1047" o:spid="_x0000_s1047" o:spt="203" style="height:67pt;width:65.4pt;" coordsize="1308,1340">
            <o:lock v:ext="edit"/>
            <v:shape id="_x0000_s1048" o:spid="_x0000_s1048" o:spt="75" type="#_x0000_t75" style="position:absolute;left:0;top:0;height:1340;width:1308;" filled="f" stroked="f" coordsize="21600,21600">
              <v:path/>
              <v:fill on="f" focussize="0,0"/>
              <v:stroke on="f"/>
              <v:imagedata r:id="rId44" o:title=""/>
              <o:lock v:ext="edit" aspectratio="t"/>
            </v:shape>
            <v:shape id="_x0000_s1049" o:spid="_x0000_s1049" o:spt="202" type="#_x0000_t202" style="position:absolute;left:-20;top:-20;height:1613;width:1348;" filled="f" stroked="f" coordsize="21600,21600">
              <v:path/>
              <v:fill on="f" focussize="0,0"/>
              <v:stroke on="f"/>
              <v:imagedata o:title=""/>
              <o:lock v:ext="edit" aspectratio="f"/>
              <v:textbox inset="0mm,0mm,0mm,0mm">
                <w:txbxContent>
                  <w:p>
                    <w:pPr>
                      <w:spacing w:before="348" w:line="175" w:lineRule="auto"/>
                      <w:ind w:left="334"/>
                      <w:rPr>
                        <w:rFonts w:ascii="微软雅黑" w:hAnsi="微软雅黑" w:eastAsia="微软雅黑" w:cs="微软雅黑"/>
                        <w:sz w:val="64"/>
                        <w:szCs w:val="64"/>
                      </w:rPr>
                    </w:pPr>
                    <w:r>
                      <w:rPr>
                        <w:rFonts w:ascii="微软雅黑" w:hAnsi="微软雅黑" w:eastAsia="微软雅黑" w:cs="微软雅黑"/>
                        <w:color w:val="FFFFFF"/>
                        <w:sz w:val="64"/>
                        <w:szCs w:val="64"/>
                        <w14:textOutline w14:w="9525" w14:cap="flat" w14:cmpd="sng">
                          <w14:solidFill>
                            <w14:srgbClr w14:val="FFFFFF"/>
                          </w14:solidFill>
                          <w14:prstDash w14:val="solid"/>
                          <w14:miter w14:val="0"/>
                        </w14:textOutline>
                      </w:rPr>
                      <w:t>量</w:t>
                    </w:r>
                  </w:p>
                </w:txbxContent>
              </v:textbox>
            </v:shape>
            <w10:wrap type="none"/>
            <w10:anchorlock/>
          </v:group>
        </w:pict>
      </w: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1339" w:lineRule="exact"/>
        <w:ind w:firstLine="1645"/>
        <w:textAlignment w:val="center"/>
      </w:pPr>
      <w:r>
        <w:pict>
          <v:group id="_x0000_s1050" o:spid="_x0000_s1050" o:spt="203" style="height:66.95pt;width:65.4pt;" coordsize="1308,1338">
            <o:lock v:ext="edit"/>
            <v:shape id="_x0000_s1051" o:spid="_x0000_s1051" o:spt="75" type="#_x0000_t75" style="position:absolute;left:0;top:0;height:1338;width:1308;" filled="f" stroked="f" coordsize="21600,21600">
              <v:path/>
              <v:fill on="f" focussize="0,0"/>
              <v:stroke on="f"/>
              <v:imagedata r:id="rId45" o:title=""/>
              <o:lock v:ext="edit" aspectratio="t"/>
            </v:shape>
            <v:shape id="_x0000_s1052" o:spid="_x0000_s1052" o:spt="202" type="#_x0000_t202" style="position:absolute;left:-20;top:-20;height:1588;width:1348;" filled="f" stroked="f" coordsize="21600,21600">
              <v:path/>
              <v:fill on="f" focussize="0,0"/>
              <v:stroke on="f"/>
              <v:imagedata o:title=""/>
              <o:lock v:ext="edit" aspectratio="f"/>
              <v:textbox inset="0mm,0mm,0mm,0mm">
                <w:txbxContent>
                  <w:p>
                    <w:pPr>
                      <w:spacing w:before="337" w:line="179" w:lineRule="auto"/>
                      <w:ind w:left="347"/>
                      <w:rPr>
                        <w:rFonts w:ascii="微软雅黑" w:hAnsi="微软雅黑" w:eastAsia="微软雅黑" w:cs="微软雅黑"/>
                        <w:sz w:val="64"/>
                        <w:szCs w:val="64"/>
                      </w:rPr>
                    </w:pPr>
                    <w:r>
                      <w:rPr>
                        <w:rFonts w:ascii="微软雅黑" w:hAnsi="微软雅黑" w:eastAsia="微软雅黑" w:cs="微软雅黑"/>
                        <w:color w:val="FFFFFF"/>
                        <w:sz w:val="64"/>
                        <w:szCs w:val="64"/>
                        <w14:textOutline w14:w="9525" w14:cap="flat" w14:cmpd="sng">
                          <w14:solidFill>
                            <w14:srgbClr w14:val="FFFFFF"/>
                          </w14:solidFill>
                          <w14:prstDash w14:val="solid"/>
                          <w14:miter w14:val="0"/>
                        </w14:textOutline>
                      </w:rPr>
                      <w:t>发</w:t>
                    </w:r>
                  </w:p>
                </w:txbxContent>
              </v:textbox>
            </v:shape>
            <w10:wrap type="none"/>
            <w10:anchorlock/>
          </v:group>
        </w:pict>
      </w: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1350" w:lineRule="exact"/>
        <w:ind w:firstLine="1645"/>
        <w:textAlignment w:val="center"/>
      </w:pPr>
      <w:r>
        <w:pict>
          <v:group id="_x0000_s1053" o:spid="_x0000_s1053" o:spt="203" style="height:67.5pt;width:65.4pt;" coordsize="1308,1350">
            <o:lock v:ext="edit"/>
            <v:shape id="_x0000_s1054" o:spid="_x0000_s1054" o:spt="75" type="#_x0000_t75" style="position:absolute;left:0;top:0;height:1350;width:1308;" filled="f" stroked="f" coordsize="21600,21600">
              <v:path/>
              <v:fill on="f" focussize="0,0"/>
              <v:stroke on="f"/>
              <v:imagedata r:id="rId46" o:title=""/>
              <o:lock v:ext="edit" aspectratio="t"/>
            </v:shape>
            <v:shape id="_x0000_s1055" o:spid="_x0000_s1055" o:spt="202" type="#_x0000_t202" style="position:absolute;left:-20;top:-20;height:1598;width:1348;" filled="f" stroked="f" coordsize="21600,21600">
              <v:path/>
              <v:fill on="f" focussize="0,0"/>
              <v:stroke on="f"/>
              <v:imagedata o:title=""/>
              <o:lock v:ext="edit" aspectratio="f"/>
              <v:textbox inset="0mm,0mm,0mm,0mm">
                <w:txbxContent>
                  <w:p>
                    <w:pPr>
                      <w:spacing w:before="332" w:line="173" w:lineRule="auto"/>
                      <w:ind w:left="321"/>
                      <w:rPr>
                        <w:rFonts w:ascii="微软雅黑" w:hAnsi="微软雅黑" w:eastAsia="微软雅黑" w:cs="微软雅黑"/>
                        <w:sz w:val="64"/>
                        <w:szCs w:val="64"/>
                      </w:rPr>
                    </w:pPr>
                    <w:r>
                      <w:rPr>
                        <w:rFonts w:ascii="微软雅黑" w:hAnsi="微软雅黑" w:eastAsia="微软雅黑" w:cs="微软雅黑"/>
                        <w:color w:val="FFFFFF"/>
                        <w:sz w:val="64"/>
                        <w:szCs w:val="64"/>
                        <w14:textOutline w14:w="9525" w14:cap="flat" w14:cmpd="sng">
                          <w14:solidFill>
                            <w14:srgbClr w14:val="FFFFFF"/>
                          </w14:solidFill>
                          <w14:prstDash w14:val="solid"/>
                          <w14:miter w14:val="0"/>
                        </w14:textOutline>
                      </w:rPr>
                      <w:t>展</w:t>
                    </w:r>
                  </w:p>
                </w:txbxContent>
              </v:textbox>
            </v:shape>
            <w10:wrap type="none"/>
            <w10:anchorlock/>
          </v:group>
        </w:pict>
      </w:r>
    </w:p>
    <w:p>
      <w:pPr>
        <w:sectPr>
          <w:headerReference r:id="rId8" w:type="default"/>
          <w:pgSz w:w="11793" w:h="16498"/>
          <w:pgMar w:top="400" w:right="0" w:bottom="400" w:left="0" w:header="0" w:footer="0" w:gutter="0"/>
          <w:cols w:space="720" w:num="1"/>
        </w:sectPr>
      </w:pPr>
    </w:p>
    <w:p>
      <w:pPr>
        <w:spacing w:line="248" w:lineRule="auto"/>
        <w:rPr>
          <w:rFonts w:ascii="Arial"/>
          <w:sz w:val="21"/>
        </w:rPr>
      </w:pPr>
      <w:r>
        <w:drawing>
          <wp:anchor distT="0" distB="0" distL="0" distR="0" simplePos="0" relativeHeight="251692032" behindDoc="1" locked="0" layoutInCell="0" allowOverlap="1">
            <wp:simplePos x="0" y="0"/>
            <wp:positionH relativeFrom="page">
              <wp:posOffset>5293360</wp:posOffset>
            </wp:positionH>
            <wp:positionV relativeFrom="page">
              <wp:posOffset>2980055</wp:posOffset>
            </wp:positionV>
            <wp:extent cx="144145" cy="14414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7"/>
                    <a:stretch>
                      <a:fillRect/>
                    </a:stretch>
                  </pic:blipFill>
                  <pic:spPr>
                    <a:xfrm>
                      <a:off x="0" y="0"/>
                      <a:ext cx="143992" cy="143992"/>
                    </a:xfrm>
                    <a:prstGeom prst="rect">
                      <a:avLst/>
                    </a:prstGeom>
                  </pic:spPr>
                </pic:pic>
              </a:graphicData>
            </a:graphic>
          </wp:anchor>
        </w:drawing>
      </w:r>
      <w:r>
        <w:drawing>
          <wp:anchor distT="0" distB="0" distL="0" distR="0" simplePos="0" relativeHeight="251693056" behindDoc="1" locked="0" layoutInCell="0" allowOverlap="1">
            <wp:simplePos x="0" y="0"/>
            <wp:positionH relativeFrom="page">
              <wp:posOffset>5293360</wp:posOffset>
            </wp:positionH>
            <wp:positionV relativeFrom="page">
              <wp:posOffset>5311140</wp:posOffset>
            </wp:positionV>
            <wp:extent cx="144145" cy="144145"/>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48"/>
                    <a:stretch>
                      <a:fillRect/>
                    </a:stretch>
                  </pic:blipFill>
                  <pic:spPr>
                    <a:xfrm>
                      <a:off x="0" y="0"/>
                      <a:ext cx="143992" cy="143993"/>
                    </a:xfrm>
                    <a:prstGeom prst="rect">
                      <a:avLst/>
                    </a:prstGeom>
                  </pic:spPr>
                </pic:pic>
              </a:graphicData>
            </a:graphic>
          </wp:anchor>
        </w:drawing>
      </w:r>
      <w:r>
        <w:pict>
          <v:shape id="_x0000_s1056" o:spid="_x0000_s1056" o:spt="202" type="#_x0000_t202" style="position:absolute;left:0pt;margin-left:29.9pt;margin-top:695.95pt;height:84.45pt;width:529.8pt;mso-position-horizontal-relative:page;mso-position-vertical-relative:page;z-index:-25162137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10540" w:type="dxa"/>
                    <w:tblInd w:w="27" w:type="dxa"/>
                    <w:tblBorders>
                      <w:top w:val="single" w:color="C2976F" w:sz="6" w:space="0"/>
                      <w:left w:val="single" w:color="C2976F" w:sz="6" w:space="0"/>
                      <w:bottom w:val="single" w:color="C2976F" w:sz="6" w:space="0"/>
                      <w:right w:val="single" w:color="C2976F" w:sz="6" w:space="0"/>
                      <w:insideH w:val="none" w:color="auto" w:sz="0" w:space="0"/>
                      <w:insideV w:val="none" w:color="auto" w:sz="0" w:space="0"/>
                    </w:tblBorders>
                    <w:tblLayout w:type="fixed"/>
                    <w:tblCellMar>
                      <w:top w:w="0" w:type="dxa"/>
                      <w:left w:w="0" w:type="dxa"/>
                      <w:bottom w:w="0" w:type="dxa"/>
                      <w:right w:w="0" w:type="dxa"/>
                    </w:tblCellMar>
                  </w:tblPr>
                  <w:tblGrid>
                    <w:gridCol w:w="10540"/>
                  </w:tblGrid>
                  <w:tr>
                    <w:tblPrEx>
                      <w:tblBorders>
                        <w:top w:val="single" w:color="C2976F" w:sz="6" w:space="0"/>
                        <w:left w:val="single" w:color="C2976F" w:sz="6" w:space="0"/>
                        <w:bottom w:val="single" w:color="C2976F" w:sz="6" w:space="0"/>
                        <w:right w:val="single" w:color="C2976F" w:sz="6" w:space="0"/>
                        <w:insideH w:val="none" w:color="auto" w:sz="0" w:space="0"/>
                        <w:insideV w:val="none" w:color="auto" w:sz="0" w:space="0"/>
                      </w:tblBorders>
                      <w:tblCellMar>
                        <w:top w:w="0" w:type="dxa"/>
                        <w:left w:w="0" w:type="dxa"/>
                        <w:bottom w:w="0" w:type="dxa"/>
                        <w:right w:w="0" w:type="dxa"/>
                      </w:tblCellMar>
                    </w:tblPrEx>
                    <w:trPr>
                      <w:trHeight w:val="1618" w:hRule="atLeast"/>
                    </w:trPr>
                    <w:tc>
                      <w:tcPr>
                        <w:tcW w:w="10540" w:type="dxa"/>
                        <w:vAlign w:val="top"/>
                      </w:tcPr>
                      <w:p>
                        <w:pPr>
                          <w:spacing w:line="260" w:lineRule="auto"/>
                          <w:rPr>
                            <w:rFonts w:ascii="Arial"/>
                            <w:sz w:val="21"/>
                          </w:rPr>
                        </w:pPr>
                      </w:p>
                      <w:p>
                        <w:pPr>
                          <w:spacing w:line="260" w:lineRule="auto"/>
                          <w:rPr>
                            <w:rFonts w:ascii="Arial"/>
                            <w:sz w:val="21"/>
                          </w:rPr>
                        </w:pPr>
                      </w:p>
                      <w:p>
                        <w:pPr>
                          <w:spacing w:before="103" w:line="251" w:lineRule="auto"/>
                          <w:ind w:left="460" w:right="415" w:firstLine="11"/>
                          <w:rPr>
                            <w:rFonts w:ascii="微软雅黑" w:hAnsi="微软雅黑" w:eastAsia="微软雅黑" w:cs="微软雅黑"/>
                            <w:sz w:val="24"/>
                            <w:szCs w:val="24"/>
                          </w:rPr>
                        </w:pPr>
                        <w:r>
                          <w:rPr>
                            <w:rFonts w:ascii="微软雅黑" w:hAnsi="微软雅黑" w:eastAsia="微软雅黑" w:cs="微软雅黑"/>
                            <w:color w:val="263F88"/>
                            <w:spacing w:val="-12"/>
                            <w:sz w:val="24"/>
                            <w:szCs w:val="24"/>
                            <w14:textOutline w14:w="3175" w14:cap="flat" w14:cmpd="sng">
                              <w14:solidFill>
                                <w14:srgbClr w14:val="263F88"/>
                              </w14:solidFill>
                              <w14:prstDash w14:val="solid"/>
                              <w14:miter w14:val="0"/>
                            </w14:textOutline>
                          </w:rPr>
                          <w:t>由院士</w:t>
                        </w:r>
                        <w:r>
                          <w:rPr>
                            <w:rFonts w:ascii="微软雅黑" w:hAnsi="微软雅黑" w:eastAsia="微软雅黑" w:cs="微软雅黑"/>
                            <w:color w:val="263F88"/>
                            <w:spacing w:val="-10"/>
                            <w:sz w:val="24"/>
                            <w:szCs w:val="24"/>
                            <w14:textOutline w14:w="3175" w14:cap="flat" w14:cmpd="sng">
                              <w14:solidFill>
                                <w14:srgbClr w14:val="263F88"/>
                              </w14:solidFill>
                              <w14:prstDash w14:val="solid"/>
                              <w14:miter w14:val="0"/>
                            </w14:textOutline>
                          </w:rPr>
                          <w:t>、</w:t>
                        </w:r>
                        <w:r>
                          <w:rPr>
                            <w:rFonts w:ascii="微软雅黑" w:hAnsi="微软雅黑" w:eastAsia="微软雅黑" w:cs="微软雅黑"/>
                            <w:color w:val="263F88"/>
                            <w:spacing w:val="-6"/>
                            <w:sz w:val="24"/>
                            <w:szCs w:val="24"/>
                            <w14:textOutline w14:w="3175" w14:cap="flat" w14:cmpd="sng">
                              <w14:solidFill>
                                <w14:srgbClr w14:val="263F88"/>
                              </w14:solidFill>
                              <w14:prstDash w14:val="solid"/>
                              <w14:miter w14:val="0"/>
                            </w14:textOutline>
                          </w:rPr>
                          <w:t>知名专家、学者、政策制定者和业内实战企业家组成的行业导师团，</w:t>
                        </w:r>
                        <w:r>
                          <w:rPr>
                            <w:rFonts w:ascii="微软雅黑" w:hAnsi="微软雅黑" w:eastAsia="微软雅黑" w:cs="微软雅黑"/>
                            <w:color w:val="263F88"/>
                            <w:spacing w:val="-6"/>
                            <w:sz w:val="24"/>
                            <w:szCs w:val="24"/>
                          </w:rPr>
                          <w:t xml:space="preserve"> </w:t>
                        </w:r>
                        <w:r>
                          <w:rPr>
                            <w:rFonts w:ascii="微软雅黑" w:hAnsi="微软雅黑" w:eastAsia="微软雅黑" w:cs="微软雅黑"/>
                            <w:color w:val="263F88"/>
                            <w:spacing w:val="-6"/>
                            <w:sz w:val="24"/>
                            <w:szCs w:val="24"/>
                            <w14:textOutline w14:w="3175" w14:cap="flat" w14:cmpd="sng">
                              <w14:solidFill>
                                <w14:srgbClr w14:val="263F88"/>
                              </w14:solidFill>
                              <w14:prstDash w14:val="solid"/>
                              <w14:miter w14:val="0"/>
                            </w14:textOutline>
                          </w:rPr>
                          <w:t>以闭门研讨的形</w:t>
                        </w:r>
                        <w:r>
                          <w:rPr>
                            <w:rFonts w:ascii="微软雅黑" w:hAnsi="微软雅黑" w:eastAsia="微软雅黑" w:cs="微软雅黑"/>
                            <w:color w:val="263F88"/>
                            <w:sz w:val="24"/>
                            <w:szCs w:val="24"/>
                          </w:rPr>
                          <w:t xml:space="preserve"> </w:t>
                        </w:r>
                        <w:r>
                          <w:rPr>
                            <w:rFonts w:ascii="微软雅黑" w:hAnsi="微软雅黑" w:eastAsia="微软雅黑" w:cs="微软雅黑"/>
                            <w:color w:val="263F88"/>
                            <w:spacing w:val="-20"/>
                            <w:sz w:val="24"/>
                            <w:szCs w:val="24"/>
                            <w14:textOutline w14:w="3175" w14:cap="flat" w14:cmpd="sng">
                              <w14:solidFill>
                                <w14:srgbClr w14:val="263F88"/>
                              </w14:solidFill>
                              <w14:prstDash w14:val="solid"/>
                              <w14:miter w14:val="0"/>
                            </w14:textOutline>
                          </w:rPr>
                          <w:t>式</w:t>
                        </w:r>
                        <w:r>
                          <w:rPr>
                            <w:rFonts w:ascii="微软雅黑" w:hAnsi="微软雅黑" w:eastAsia="微软雅黑" w:cs="微软雅黑"/>
                            <w:color w:val="263F88"/>
                            <w:spacing w:val="-17"/>
                            <w:sz w:val="24"/>
                            <w:szCs w:val="24"/>
                            <w14:textOutline w14:w="3175" w14:cap="flat" w14:cmpd="sng">
                              <w14:solidFill>
                                <w14:srgbClr w14:val="263F88"/>
                              </w14:solidFill>
                              <w14:prstDash w14:val="solid"/>
                              <w14:miter w14:val="0"/>
                            </w14:textOutline>
                          </w:rPr>
                          <w:t>，</w:t>
                        </w:r>
                        <w:r>
                          <w:rPr>
                            <w:rFonts w:ascii="微软雅黑" w:hAnsi="微软雅黑" w:eastAsia="微软雅黑" w:cs="微软雅黑"/>
                            <w:color w:val="263F88"/>
                            <w:spacing w:val="-10"/>
                            <w:sz w:val="24"/>
                            <w:szCs w:val="24"/>
                            <w14:textOutline w14:w="3175" w14:cap="flat" w14:cmpd="sng">
                              <w14:solidFill>
                                <w14:srgbClr w14:val="263F88"/>
                              </w14:solidFill>
                              <w14:prstDash w14:val="solid"/>
                              <w14:miter w14:val="0"/>
                            </w14:textOutline>
                          </w:rPr>
                          <w:t>从多个维度深度赋能中国数字能源家。按照企业细分领域组建学习小组，精准辅导。</w:t>
                        </w:r>
                      </w:p>
                    </w:tc>
                  </w:tr>
                </w:tbl>
                <w:p>
                  <w:pPr>
                    <w:rPr>
                      <w:rFonts w:ascii="Arial"/>
                      <w:sz w:val="21"/>
                    </w:rPr>
                  </w:pPr>
                </w:p>
              </w:txbxContent>
            </v:textbox>
          </v:shape>
        </w:pict>
      </w:r>
    </w:p>
    <w:p>
      <w:pPr>
        <w:spacing w:line="249" w:lineRule="auto"/>
        <w:rPr>
          <w:rFonts w:ascii="Arial"/>
          <w:sz w:val="21"/>
        </w:rPr>
      </w:pPr>
    </w:p>
    <w:p>
      <w:pPr>
        <w:spacing w:before="455" w:line="201" w:lineRule="auto"/>
        <w:ind w:left="455"/>
        <w:rPr>
          <w:rFonts w:ascii="宋体" w:hAnsi="宋体" w:eastAsia="宋体" w:cs="宋体"/>
          <w:sz w:val="140"/>
          <w:szCs w:val="140"/>
        </w:rPr>
      </w:pPr>
      <w:r>
        <w:rPr>
          <w:rFonts w:ascii="宋体" w:hAnsi="宋体" w:eastAsia="宋体" w:cs="宋体"/>
          <w:color w:val="DF7B3B"/>
          <w:spacing w:val="58"/>
          <w:sz w:val="140"/>
          <w:szCs w:val="140"/>
          <w14:textOutline w14:w="22225" w14:cap="flat" w14:cmpd="sng">
            <w14:solidFill>
              <w14:srgbClr w14:val="DF7B3B"/>
            </w14:solidFill>
            <w14:prstDash w14:val="solid"/>
            <w14:miter w14:val="0"/>
          </w14:textOutline>
        </w:rPr>
        <w:t>S</w:t>
      </w:r>
    </w:p>
    <w:p>
      <w:pPr>
        <w:spacing w:line="14" w:lineRule="auto"/>
        <w:rPr>
          <w:rFonts w:ascii="Arial"/>
          <w:sz w:val="2"/>
        </w:rPr>
      </w:pPr>
      <w:r>
        <w:rPr>
          <w:rFonts w:ascii="Arial" w:hAnsi="Arial" w:eastAsia="Arial" w:cs="Arial"/>
          <w:sz w:val="2"/>
          <w:szCs w:val="2"/>
        </w:rPr>
        <w:br w:type="column"/>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136" w:line="201" w:lineRule="auto"/>
        <w:rPr>
          <w:rFonts w:ascii="宋体" w:hAnsi="宋体" w:eastAsia="宋体" w:cs="宋体"/>
          <w:sz w:val="42"/>
          <w:szCs w:val="42"/>
        </w:rPr>
      </w:pPr>
      <w:r>
        <w:rPr>
          <w:rFonts w:ascii="宋体" w:hAnsi="宋体" w:eastAsia="宋体" w:cs="宋体"/>
          <w:color w:val="DF7B3B"/>
          <w:spacing w:val="92"/>
          <w:sz w:val="42"/>
          <w:szCs w:val="42"/>
          <w14:textOutline w14:w="6350" w14:cap="flat" w14:cmpd="sng">
            <w14:solidFill>
              <w14:srgbClr w14:val="DF7B3B"/>
            </w14:solidFill>
            <w14:prstDash w14:val="solid"/>
            <w14:miter w14:val="0"/>
          </w14:textOutline>
        </w:rPr>
        <w:t>TRUCTUR</w:t>
      </w:r>
      <w:r>
        <w:rPr>
          <w:rFonts w:ascii="宋体" w:hAnsi="宋体" w:eastAsia="宋体" w:cs="宋体"/>
          <w:color w:val="DF7B3B"/>
          <w:spacing w:val="91"/>
          <w:sz w:val="42"/>
          <w:szCs w:val="42"/>
          <w14:textOutline w14:w="6350" w14:cap="flat" w14:cmpd="sng">
            <w14:solidFill>
              <w14:srgbClr w14:val="DF7B3B"/>
            </w14:solidFill>
            <w14:prstDash w14:val="solid"/>
            <w14:miter w14:val="0"/>
          </w14:textOutline>
        </w:rPr>
        <w:t>E</w:t>
      </w:r>
    </w:p>
    <w:p>
      <w:pPr>
        <w:spacing w:before="79" w:line="173" w:lineRule="auto"/>
        <w:ind w:left="14"/>
        <w:rPr>
          <w:rFonts w:ascii="微软雅黑" w:hAnsi="微软雅黑" w:eastAsia="微软雅黑" w:cs="微软雅黑"/>
          <w:sz w:val="42"/>
          <w:szCs w:val="42"/>
        </w:rPr>
      </w:pPr>
      <w:r>
        <w:rPr>
          <w:rFonts w:ascii="微软雅黑" w:hAnsi="微软雅黑" w:eastAsia="微软雅黑" w:cs="微软雅黑"/>
          <w:color w:val="263F88"/>
          <w:spacing w:val="-12"/>
          <w:sz w:val="42"/>
          <w:szCs w:val="42"/>
          <w14:textOutline w14:w="6350" w14:cap="flat" w14:cmpd="sng">
            <w14:solidFill>
              <w14:srgbClr w14:val="263F88"/>
            </w14:solidFill>
            <w14:prstDash w14:val="solid"/>
            <w14:miter w14:val="0"/>
          </w14:textOutline>
        </w:rPr>
        <w:t>课</w:t>
      </w:r>
      <w:r>
        <w:rPr>
          <w:rFonts w:ascii="微软雅黑" w:hAnsi="微软雅黑" w:eastAsia="微软雅黑" w:cs="微软雅黑"/>
          <w:color w:val="263F88"/>
          <w:spacing w:val="-9"/>
          <w:sz w:val="42"/>
          <w:szCs w:val="42"/>
          <w14:textOutline w14:w="6350" w14:cap="flat" w14:cmpd="sng">
            <w14:solidFill>
              <w14:srgbClr w14:val="263F88"/>
            </w14:solidFill>
            <w14:prstDash w14:val="solid"/>
            <w14:miter w14:val="0"/>
          </w14:textOutline>
        </w:rPr>
        <w:t>程内容</w:t>
      </w:r>
    </w:p>
    <w:p>
      <w:pPr>
        <w:spacing w:line="356" w:lineRule="auto"/>
        <w:rPr>
          <w:rFonts w:ascii="Arial"/>
          <w:sz w:val="21"/>
        </w:rPr>
      </w:pPr>
    </w:p>
    <w:p>
      <w:pPr>
        <w:spacing w:before="91" w:line="183" w:lineRule="auto"/>
        <w:ind w:left="2375"/>
        <w:rPr>
          <w:rFonts w:ascii="宋体" w:hAnsi="宋体" w:eastAsia="宋体" w:cs="宋体"/>
          <w:sz w:val="28"/>
          <w:szCs w:val="28"/>
        </w:rPr>
      </w:pPr>
      <w:r>
        <w:rPr>
          <w:rFonts w:ascii="宋体" w:hAnsi="宋体" w:eastAsia="宋体" w:cs="宋体"/>
          <w:color w:val="DF7B3B"/>
          <w:sz w:val="28"/>
          <w:szCs w:val="28"/>
        </w:rPr>
        <w:drawing>
          <wp:inline distT="0" distB="0" distL="0" distR="0">
            <wp:extent cx="143510" cy="1435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9"/>
                    <a:stretch>
                      <a:fillRect/>
                    </a:stretch>
                  </pic:blipFill>
                  <pic:spPr>
                    <a:xfrm>
                      <a:off x="0" y="0"/>
                      <a:ext cx="143992" cy="143992"/>
                    </a:xfrm>
                    <a:prstGeom prst="rect">
                      <a:avLst/>
                    </a:prstGeom>
                  </pic:spPr>
                </pic:pic>
              </a:graphicData>
            </a:graphic>
          </wp:inline>
        </w:drawing>
      </w:r>
      <w:r>
        <w:rPr>
          <w:rFonts w:ascii="宋体" w:hAnsi="宋体" w:eastAsia="宋体" w:cs="宋体"/>
          <w:color w:val="DF7B3B"/>
          <w:spacing w:val="-23"/>
          <w:sz w:val="28"/>
          <w:szCs w:val="28"/>
        </w:rPr>
        <w:t xml:space="preserve"> </w:t>
      </w:r>
      <w:r>
        <w:rPr>
          <w:rFonts w:ascii="宋体" w:hAnsi="宋体" w:eastAsia="宋体" w:cs="宋体"/>
          <w:color w:val="DF7B3B"/>
          <w:spacing w:val="-14"/>
          <w:sz w:val="28"/>
          <w:szCs w:val="28"/>
          <w14:textOutline w14:w="3175" w14:cap="flat" w14:cmpd="sng">
            <w14:solidFill>
              <w14:srgbClr w14:val="DF7B3B"/>
            </w14:solidFill>
            <w14:prstDash w14:val="solid"/>
            <w14:miter w14:val="0"/>
          </w14:textOutline>
        </w:rPr>
        <w:t>“数字化+绿色化”战略</w:t>
      </w:r>
    </w:p>
    <w:p>
      <w:pPr>
        <w:spacing w:line="14" w:lineRule="auto"/>
        <w:rPr>
          <w:rFonts w:ascii="Arial"/>
          <w:sz w:val="2"/>
        </w:rPr>
      </w:pPr>
      <w:r>
        <w:rPr>
          <w:rFonts w:ascii="Arial" w:hAnsi="Arial" w:eastAsia="Arial" w:cs="Arial"/>
          <w:sz w:val="2"/>
          <w:szCs w:val="2"/>
        </w:rPr>
        <w:br w:type="column"/>
      </w:r>
    </w:p>
    <w:p>
      <w:pPr>
        <w:spacing w:line="2438" w:lineRule="exact"/>
        <w:textAlignment w:val="center"/>
      </w:pPr>
      <w:r>
        <w:drawing>
          <wp:inline distT="0" distB="0" distL="0" distR="0">
            <wp:extent cx="942340" cy="154813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50"/>
                    <a:stretch>
                      <a:fillRect/>
                    </a:stretch>
                  </pic:blipFill>
                  <pic:spPr>
                    <a:xfrm>
                      <a:off x="0" y="0"/>
                      <a:ext cx="942768" cy="1548396"/>
                    </a:xfrm>
                    <a:prstGeom prst="rect">
                      <a:avLst/>
                    </a:prstGeom>
                  </pic:spPr>
                </pic:pic>
              </a:graphicData>
            </a:graphic>
          </wp:inline>
        </w:drawing>
      </w:r>
    </w:p>
    <w:p>
      <w:pPr>
        <w:sectPr>
          <w:headerReference r:id="rId9" w:type="default"/>
          <w:pgSz w:w="11793" w:h="16498"/>
          <w:pgMar w:top="170" w:right="0" w:bottom="400" w:left="618" w:header="0" w:footer="0" w:gutter="0"/>
          <w:cols w:equalWidth="0" w:num="3">
            <w:col w:w="1305" w:space="100"/>
            <w:col w:w="8184" w:space="100"/>
            <w:col w:w="1485"/>
          </w:cols>
        </w:sectPr>
      </w:pPr>
    </w:p>
    <w:p>
      <w:pPr>
        <w:spacing w:before="234" w:line="202" w:lineRule="auto"/>
        <w:ind w:left="3802"/>
        <w:rPr>
          <w:rFonts w:ascii="微软雅黑" w:hAnsi="微软雅黑" w:eastAsia="微软雅黑" w:cs="微软雅黑"/>
          <w:sz w:val="18"/>
          <w:szCs w:val="18"/>
        </w:rPr>
      </w:pPr>
      <w:r>
        <w:drawing>
          <wp:anchor distT="0" distB="0" distL="0" distR="0" simplePos="0" relativeHeight="251694080" behindDoc="1" locked="0" layoutInCell="1" allowOverlap="1">
            <wp:simplePos x="0" y="0"/>
            <wp:positionH relativeFrom="column">
              <wp:posOffset>386715</wp:posOffset>
            </wp:positionH>
            <wp:positionV relativeFrom="paragraph">
              <wp:posOffset>356235</wp:posOffset>
            </wp:positionV>
            <wp:extent cx="6107430" cy="579183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1"/>
                    <a:stretch>
                      <a:fillRect/>
                    </a:stretch>
                  </pic:blipFill>
                  <pic:spPr>
                    <a:xfrm>
                      <a:off x="0" y="0"/>
                      <a:ext cx="6107133" cy="5792066"/>
                    </a:xfrm>
                    <a:prstGeom prst="rect">
                      <a:avLst/>
                    </a:prstGeom>
                  </pic:spPr>
                </pic:pic>
              </a:graphicData>
            </a:graphic>
          </wp:anchor>
        </w:drawing>
      </w:r>
      <w:r>
        <w:rPr>
          <w:rFonts w:ascii="微软雅黑" w:hAnsi="微软雅黑" w:eastAsia="微软雅黑" w:cs="微软雅黑"/>
          <w:color w:val="3E3E3F"/>
          <w:spacing w:val="-4"/>
          <w:sz w:val="18"/>
          <w:szCs w:val="18"/>
        </w:rPr>
        <w:t>全球主要国家</w:t>
      </w:r>
      <w:r>
        <w:rPr>
          <w:rFonts w:ascii="微软雅黑" w:hAnsi="微软雅黑" w:eastAsia="微软雅黑" w:cs="微软雅黑"/>
          <w:color w:val="3E3E3F"/>
          <w:spacing w:val="-2"/>
          <w:sz w:val="18"/>
          <w:szCs w:val="18"/>
        </w:rPr>
        <w:t>和地区低碳目标及战略解</w:t>
      </w:r>
    </w:p>
    <w:p>
      <w:pPr>
        <w:spacing w:before="1" w:line="178" w:lineRule="auto"/>
        <w:ind w:left="3803"/>
        <w:rPr>
          <w:rFonts w:ascii="微软雅黑" w:hAnsi="微软雅黑" w:eastAsia="微软雅黑" w:cs="微软雅黑"/>
          <w:sz w:val="18"/>
          <w:szCs w:val="18"/>
        </w:rPr>
      </w:pPr>
      <w:r>
        <w:rPr>
          <w:rFonts w:ascii="微软雅黑" w:hAnsi="微软雅黑" w:eastAsia="微软雅黑" w:cs="微软雅黑"/>
          <w:color w:val="3E3E3F"/>
          <w:spacing w:val="-34"/>
          <w:sz w:val="18"/>
          <w:szCs w:val="18"/>
        </w:rPr>
        <w:t>析</w:t>
      </w:r>
      <w:r>
        <w:rPr>
          <w:rFonts w:ascii="微软雅黑" w:hAnsi="微软雅黑" w:eastAsia="微软雅黑" w:cs="微软雅黑"/>
          <w:color w:val="3E3E3F"/>
          <w:spacing w:val="-17"/>
          <w:sz w:val="18"/>
          <w:szCs w:val="18"/>
        </w:rPr>
        <w:t>，对标国家“十四五”大战略和 2035 远</w:t>
      </w:r>
    </w:p>
    <w:p>
      <w:pPr>
        <w:spacing w:before="30" w:line="178" w:lineRule="auto"/>
        <w:ind w:left="3805"/>
        <w:rPr>
          <w:rFonts w:ascii="微软雅黑" w:hAnsi="微软雅黑" w:eastAsia="微软雅黑" w:cs="微软雅黑"/>
          <w:sz w:val="18"/>
          <w:szCs w:val="18"/>
        </w:rPr>
      </w:pPr>
      <w:r>
        <w:rPr>
          <w:rFonts w:ascii="微软雅黑" w:hAnsi="微软雅黑" w:eastAsia="微软雅黑" w:cs="微软雅黑"/>
          <w:color w:val="3E3E3F"/>
          <w:spacing w:val="-13"/>
          <w:sz w:val="18"/>
          <w:szCs w:val="18"/>
        </w:rPr>
        <w:t>景规划，洞悉碳行业发展路径，开拓中</w:t>
      </w:r>
      <w:r>
        <w:rPr>
          <w:rFonts w:ascii="微软雅黑" w:hAnsi="微软雅黑" w:eastAsia="微软雅黑" w:cs="微软雅黑"/>
          <w:color w:val="3E3E3F"/>
          <w:spacing w:val="-11"/>
          <w:sz w:val="18"/>
          <w:szCs w:val="18"/>
        </w:rPr>
        <w:t>国</w:t>
      </w:r>
    </w:p>
    <w:p>
      <w:pPr>
        <w:spacing w:before="31" w:line="174" w:lineRule="auto"/>
        <w:ind w:left="3804"/>
        <w:rPr>
          <w:rFonts w:ascii="微软雅黑" w:hAnsi="微软雅黑" w:eastAsia="微软雅黑" w:cs="微软雅黑"/>
          <w:sz w:val="18"/>
          <w:szCs w:val="18"/>
        </w:rPr>
      </w:pPr>
      <w:r>
        <w:rPr>
          <w:rFonts w:ascii="微软雅黑" w:hAnsi="微软雅黑" w:eastAsia="微软雅黑" w:cs="微软雅黑"/>
          <w:color w:val="3E3E3F"/>
          <w:spacing w:val="-11"/>
          <w:sz w:val="18"/>
          <w:szCs w:val="18"/>
        </w:rPr>
        <w:t>数</w:t>
      </w:r>
      <w:r>
        <w:rPr>
          <w:rFonts w:ascii="微软雅黑" w:hAnsi="微软雅黑" w:eastAsia="微软雅黑" w:cs="微软雅黑"/>
          <w:color w:val="3E3E3F"/>
          <w:spacing w:val="-7"/>
          <w:sz w:val="18"/>
          <w:szCs w:val="18"/>
        </w:rPr>
        <w:t>字能源家视野。</w:t>
      </w:r>
    </w:p>
    <w:p>
      <w:pPr>
        <w:spacing w:before="111" w:line="176" w:lineRule="auto"/>
        <w:ind w:left="3827"/>
        <w:rPr>
          <w:rFonts w:ascii="微软雅黑" w:hAnsi="微软雅黑" w:eastAsia="微软雅黑" w:cs="微软雅黑"/>
          <w:sz w:val="18"/>
          <w:szCs w:val="18"/>
        </w:rPr>
      </w:pPr>
      <w:r>
        <w:rPr>
          <w:rFonts w:ascii="微软雅黑" w:hAnsi="微软雅黑" w:eastAsia="微软雅黑" w:cs="微软雅黑"/>
          <w:color w:val="2D68B3"/>
          <w:position w:val="3"/>
          <w:sz w:val="18"/>
          <w:szCs w:val="18"/>
        </w:rPr>
        <w:drawing>
          <wp:inline distT="0" distB="0" distL="0" distR="0">
            <wp:extent cx="41910" cy="41910"/>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52"/>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4"/>
          <w:sz w:val="18"/>
          <w:szCs w:val="18"/>
        </w:rPr>
        <w:t xml:space="preserve"> 企业创新战</w:t>
      </w:r>
      <w:r>
        <w:rPr>
          <w:rFonts w:ascii="微软雅黑" w:hAnsi="微软雅黑" w:eastAsia="微软雅黑" w:cs="微软雅黑"/>
          <w:color w:val="2D68B3"/>
          <w:spacing w:val="2"/>
          <w:sz w:val="18"/>
          <w:szCs w:val="18"/>
        </w:rPr>
        <w:t>略</w:t>
      </w:r>
    </w:p>
    <w:p>
      <w:pPr>
        <w:spacing w:before="32" w:line="176" w:lineRule="auto"/>
        <w:ind w:left="3827"/>
        <w:rPr>
          <w:rFonts w:ascii="微软雅黑" w:hAnsi="微软雅黑" w:eastAsia="微软雅黑" w:cs="微软雅黑"/>
          <w:sz w:val="18"/>
          <w:szCs w:val="18"/>
        </w:rPr>
      </w:pPr>
      <w:r>
        <w:pict>
          <v:shape id="_x0000_s1057" o:spid="_x0000_s1057" o:spt="202" type="#_x0000_t202" style="position:absolute;left:0pt;margin-left:385.3pt;margin-top:-0.85pt;height:131.35pt;width:143.15pt;z-index:251696128;mso-width-relative:page;mso-height-relative:page;" filled="f" stroked="f" coordsize="21600,21600">
            <v:path/>
            <v:fill on="f" focussize="0,0"/>
            <v:stroke on="f"/>
            <v:imagedata o:title=""/>
            <o:lock v:ext="edit" aspectratio="f"/>
            <v:textbox inset="0mm,0mm,0mm,0mm">
              <w:txbxContent>
                <w:p>
                  <w:pPr>
                    <w:spacing w:before="19" w:line="215" w:lineRule="auto"/>
                    <w:ind w:left="210"/>
                    <w:rPr>
                      <w:rFonts w:ascii="宋体" w:hAnsi="宋体" w:eastAsia="宋体" w:cs="宋体"/>
                      <w:sz w:val="28"/>
                      <w:szCs w:val="28"/>
                    </w:rPr>
                  </w:pPr>
                  <w:r>
                    <w:rPr>
                      <w:rFonts w:ascii="宋体" w:hAnsi="宋体" w:eastAsia="宋体" w:cs="宋体"/>
                      <w:color w:val="DF7B3B"/>
                      <w:spacing w:val="-8"/>
                      <w:sz w:val="28"/>
                      <w:szCs w:val="28"/>
                      <w14:textOutline w14:w="3175" w14:cap="flat" w14:cmpd="sng">
                        <w14:solidFill>
                          <w14:srgbClr w14:val="DF7B3B"/>
                        </w14:solidFill>
                        <w14:prstDash w14:val="solid"/>
                        <w14:miter w14:val="0"/>
                      </w14:textOutline>
                    </w:rPr>
                    <w:t>“经济+政治”制度</w:t>
                  </w:r>
                </w:p>
                <w:p>
                  <w:pPr>
                    <w:spacing w:before="185" w:line="234" w:lineRule="auto"/>
                    <w:ind w:left="20" w:right="20" w:firstLine="1"/>
                    <w:rPr>
                      <w:rFonts w:ascii="微软雅黑" w:hAnsi="微软雅黑" w:eastAsia="微软雅黑" w:cs="微软雅黑"/>
                      <w:sz w:val="16"/>
                      <w:szCs w:val="16"/>
                    </w:rPr>
                  </w:pPr>
                  <w:r>
                    <w:rPr>
                      <w:rFonts w:ascii="微软雅黑" w:hAnsi="微软雅黑" w:eastAsia="微软雅黑" w:cs="微软雅黑"/>
                      <w:color w:val="3E3E3F"/>
                      <w:spacing w:val="-10"/>
                      <w:sz w:val="16"/>
                      <w:szCs w:val="16"/>
                    </w:rPr>
                    <w:t>探究</w:t>
                  </w:r>
                  <w:r>
                    <w:rPr>
                      <w:rFonts w:ascii="微软雅黑" w:hAnsi="微软雅黑" w:eastAsia="微软雅黑" w:cs="微软雅黑"/>
                      <w:color w:val="3E3E3F"/>
                      <w:spacing w:val="-6"/>
                      <w:sz w:val="16"/>
                      <w:szCs w:val="16"/>
                    </w:rPr>
                    <w:t>双</w:t>
                  </w:r>
                  <w:r>
                    <w:rPr>
                      <w:rFonts w:ascii="微软雅黑" w:hAnsi="微软雅黑" w:eastAsia="微软雅黑" w:cs="微软雅黑"/>
                      <w:color w:val="3E3E3F"/>
                      <w:spacing w:val="-5"/>
                      <w:sz w:val="16"/>
                      <w:szCs w:val="16"/>
                    </w:rPr>
                    <w:t>碳战略下的政策法规， 搭建政府决</w:t>
                  </w:r>
                  <w:r>
                    <w:rPr>
                      <w:rFonts w:ascii="微软雅黑" w:hAnsi="微软雅黑" w:eastAsia="微软雅黑" w:cs="微软雅黑"/>
                      <w:color w:val="3E3E3F"/>
                      <w:sz w:val="16"/>
                      <w:szCs w:val="16"/>
                    </w:rPr>
                    <w:t xml:space="preserve"> </w:t>
                  </w:r>
                  <w:r>
                    <w:rPr>
                      <w:rFonts w:ascii="微软雅黑" w:hAnsi="微软雅黑" w:eastAsia="微软雅黑" w:cs="微软雅黑"/>
                      <w:color w:val="3E3E3F"/>
                      <w:spacing w:val="-6"/>
                      <w:sz w:val="16"/>
                      <w:szCs w:val="16"/>
                    </w:rPr>
                    <w:t>策</w:t>
                  </w:r>
                  <w:r>
                    <w:rPr>
                      <w:rFonts w:ascii="微软雅黑" w:hAnsi="微软雅黑" w:eastAsia="微软雅黑" w:cs="微软雅黑"/>
                      <w:color w:val="3E3E3F"/>
                      <w:spacing w:val="-4"/>
                      <w:sz w:val="16"/>
                      <w:szCs w:val="16"/>
                    </w:rPr>
                    <w:t>与</w:t>
                  </w:r>
                  <w:r>
                    <w:rPr>
                      <w:rFonts w:ascii="微软雅黑" w:hAnsi="微软雅黑" w:eastAsia="微软雅黑" w:cs="微软雅黑"/>
                      <w:color w:val="3E3E3F"/>
                      <w:spacing w:val="-3"/>
                      <w:sz w:val="16"/>
                      <w:szCs w:val="16"/>
                    </w:rPr>
                    <w:t>监管部门多方对话平台，政企“双轮</w:t>
                  </w:r>
                  <w:r>
                    <w:rPr>
                      <w:rFonts w:ascii="微软雅黑" w:hAnsi="微软雅黑" w:eastAsia="微软雅黑" w:cs="微软雅黑"/>
                      <w:color w:val="3E3E3F"/>
                      <w:sz w:val="16"/>
                      <w:szCs w:val="16"/>
                    </w:rPr>
                    <w:t xml:space="preserve"> </w:t>
                  </w:r>
                  <w:r>
                    <w:rPr>
                      <w:rFonts w:ascii="微软雅黑" w:hAnsi="微软雅黑" w:eastAsia="微软雅黑" w:cs="微软雅黑"/>
                      <w:color w:val="3E3E3F"/>
                      <w:spacing w:val="-6"/>
                      <w:sz w:val="16"/>
                      <w:szCs w:val="16"/>
                    </w:rPr>
                    <w:t>驱</w:t>
                  </w:r>
                  <w:r>
                    <w:rPr>
                      <w:rFonts w:ascii="微软雅黑" w:hAnsi="微软雅黑" w:eastAsia="微软雅黑" w:cs="微软雅黑"/>
                      <w:color w:val="3E3E3F"/>
                      <w:spacing w:val="-4"/>
                      <w:sz w:val="16"/>
                      <w:szCs w:val="16"/>
                    </w:rPr>
                    <w:t>动</w:t>
                  </w:r>
                  <w:r>
                    <w:rPr>
                      <w:rFonts w:ascii="微软雅黑" w:hAnsi="微软雅黑" w:eastAsia="微软雅黑" w:cs="微软雅黑"/>
                      <w:color w:val="3E3E3F"/>
                      <w:spacing w:val="-3"/>
                      <w:sz w:val="16"/>
                      <w:szCs w:val="16"/>
                    </w:rPr>
                    <w:t>”赋能中国数字能源家，助力企业家</w:t>
                  </w:r>
                  <w:r>
                    <w:rPr>
                      <w:rFonts w:ascii="微软雅黑" w:hAnsi="微软雅黑" w:eastAsia="微软雅黑" w:cs="微软雅黑"/>
                      <w:color w:val="3E3E3F"/>
                      <w:sz w:val="16"/>
                      <w:szCs w:val="16"/>
                    </w:rPr>
                    <w:t xml:space="preserve"> </w:t>
                  </w:r>
                  <w:r>
                    <w:rPr>
                      <w:rFonts w:ascii="微软雅黑" w:hAnsi="微软雅黑" w:eastAsia="微软雅黑" w:cs="微软雅黑"/>
                      <w:color w:val="3E3E3F"/>
                      <w:spacing w:val="-4"/>
                      <w:sz w:val="16"/>
                      <w:szCs w:val="16"/>
                    </w:rPr>
                    <w:t>布</w:t>
                  </w:r>
                  <w:r>
                    <w:rPr>
                      <w:rFonts w:ascii="微软雅黑" w:hAnsi="微软雅黑" w:eastAsia="微软雅黑" w:cs="微软雅黑"/>
                      <w:color w:val="3E3E3F"/>
                      <w:spacing w:val="-3"/>
                      <w:sz w:val="16"/>
                      <w:szCs w:val="16"/>
                    </w:rPr>
                    <w:t>局未来转型方向。</w:t>
                  </w:r>
                </w:p>
                <w:p>
                  <w:pPr>
                    <w:spacing w:line="176" w:lineRule="auto"/>
                    <w:ind w:left="58"/>
                    <w:rPr>
                      <w:rFonts w:ascii="微软雅黑" w:hAnsi="微软雅黑" w:eastAsia="微软雅黑" w:cs="微软雅黑"/>
                      <w:sz w:val="18"/>
                      <w:szCs w:val="18"/>
                    </w:rPr>
                  </w:pPr>
                  <w:r>
                    <w:rPr>
                      <w:rFonts w:ascii="微软雅黑" w:hAnsi="微软雅黑" w:eastAsia="微软雅黑" w:cs="微软雅黑"/>
                      <w:color w:val="2D68B3"/>
                      <w:position w:val="2"/>
                      <w:sz w:val="18"/>
                      <w:szCs w:val="18"/>
                    </w:rPr>
                    <w:drawing>
                      <wp:inline distT="0" distB="0" distL="0" distR="0">
                        <wp:extent cx="41910" cy="4191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3"/>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7"/>
                      <w:sz w:val="18"/>
                      <w:szCs w:val="18"/>
                    </w:rPr>
                    <w:t xml:space="preserve"> 宏观经济走</w:t>
                  </w:r>
                  <w:r>
                    <w:rPr>
                      <w:rFonts w:ascii="微软雅黑" w:hAnsi="微软雅黑" w:eastAsia="微软雅黑" w:cs="微软雅黑"/>
                      <w:color w:val="2D68B3"/>
                      <w:spacing w:val="6"/>
                      <w:sz w:val="18"/>
                      <w:szCs w:val="18"/>
                    </w:rPr>
                    <w:t>势</w:t>
                  </w:r>
                </w:p>
                <w:p>
                  <w:pPr>
                    <w:spacing w:before="32" w:line="176" w:lineRule="auto"/>
                    <w:ind w:left="58"/>
                    <w:rPr>
                      <w:rFonts w:ascii="微软雅黑" w:hAnsi="微软雅黑" w:eastAsia="微软雅黑" w:cs="微软雅黑"/>
                      <w:sz w:val="18"/>
                      <w:szCs w:val="18"/>
                    </w:rPr>
                  </w:pPr>
                  <w:r>
                    <w:rPr>
                      <w:rFonts w:ascii="微软雅黑" w:hAnsi="微软雅黑" w:eastAsia="微软雅黑" w:cs="微软雅黑"/>
                      <w:color w:val="2D68B3"/>
                      <w:position w:val="2"/>
                      <w:sz w:val="18"/>
                      <w:szCs w:val="18"/>
                    </w:rPr>
                    <w:drawing>
                      <wp:inline distT="0" distB="0" distL="0" distR="0">
                        <wp:extent cx="41910" cy="4191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54"/>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7"/>
                      <w:sz w:val="18"/>
                      <w:szCs w:val="18"/>
                    </w:rPr>
                    <w:t xml:space="preserve"> </w:t>
                  </w:r>
                  <w:r>
                    <w:rPr>
                      <w:rFonts w:ascii="微软雅黑" w:hAnsi="微软雅黑" w:eastAsia="微软雅黑" w:cs="微软雅黑"/>
                      <w:color w:val="2D68B3"/>
                      <w:spacing w:val="6"/>
                      <w:sz w:val="18"/>
                      <w:szCs w:val="18"/>
                    </w:rPr>
                    <w:t>企业的绿色低碳转型</w:t>
                  </w:r>
                </w:p>
                <w:p>
                  <w:pPr>
                    <w:spacing w:before="34" w:line="176" w:lineRule="auto"/>
                    <w:ind w:left="58"/>
                    <w:rPr>
                      <w:rFonts w:ascii="微软雅黑" w:hAnsi="微软雅黑" w:eastAsia="微软雅黑" w:cs="微软雅黑"/>
                      <w:sz w:val="18"/>
                      <w:szCs w:val="18"/>
                    </w:rPr>
                  </w:pPr>
                  <w:r>
                    <w:rPr>
                      <w:rFonts w:ascii="微软雅黑" w:hAnsi="微软雅黑" w:eastAsia="微软雅黑" w:cs="微软雅黑"/>
                      <w:color w:val="2D68B3"/>
                      <w:position w:val="4"/>
                      <w:sz w:val="18"/>
                      <w:szCs w:val="18"/>
                    </w:rPr>
                    <w:drawing>
                      <wp:inline distT="0" distB="0" distL="0" distR="0">
                        <wp:extent cx="41910" cy="4191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5"/>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27"/>
                      <w:sz w:val="18"/>
                      <w:szCs w:val="18"/>
                    </w:rPr>
                    <w:t xml:space="preserve"> </w:t>
                  </w:r>
                  <w:r>
                    <w:rPr>
                      <w:rFonts w:ascii="微软雅黑" w:hAnsi="微软雅黑" w:eastAsia="微软雅黑" w:cs="微软雅黑"/>
                      <w:color w:val="2D68B3"/>
                      <w:spacing w:val="19"/>
                      <w:sz w:val="18"/>
                      <w:szCs w:val="18"/>
                    </w:rPr>
                    <w:t>政经形式与企业家的政治经</w:t>
                  </w:r>
                </w:p>
                <w:p>
                  <w:pPr>
                    <w:spacing w:before="34" w:line="174" w:lineRule="auto"/>
                    <w:ind w:left="211"/>
                    <w:rPr>
                      <w:rFonts w:ascii="微软雅黑" w:hAnsi="微软雅黑" w:eastAsia="微软雅黑" w:cs="微软雅黑"/>
                      <w:sz w:val="18"/>
                      <w:szCs w:val="18"/>
                    </w:rPr>
                  </w:pPr>
                  <w:r>
                    <w:rPr>
                      <w:rFonts w:ascii="微软雅黑" w:hAnsi="微软雅黑" w:eastAsia="微软雅黑" w:cs="微软雅黑"/>
                      <w:color w:val="2D68B3"/>
                      <w:spacing w:val="1"/>
                      <w:sz w:val="18"/>
                      <w:szCs w:val="18"/>
                    </w:rPr>
                    <w:t>济</w:t>
                  </w:r>
                  <w:r>
                    <w:rPr>
                      <w:rFonts w:ascii="微软雅黑" w:hAnsi="微软雅黑" w:eastAsia="微软雅黑" w:cs="微软雅黑"/>
                      <w:color w:val="2D68B3"/>
                      <w:sz w:val="18"/>
                      <w:szCs w:val="18"/>
                    </w:rPr>
                    <w:t>实务</w:t>
                  </w:r>
                </w:p>
              </w:txbxContent>
            </v:textbox>
          </v:shape>
        </w:pict>
      </w:r>
      <w:r>
        <w:pict>
          <v:shape id="_x0000_s1058" o:spid="_x0000_s1058" o:spt="202" type="#_x0000_t202" style="position:absolute;left:0pt;margin-left:11.6pt;margin-top:-0.85pt;height:18.25pt;width:124.9pt;z-index:251699200;mso-width-relative:page;mso-height-relative:page;" filled="f" stroked="f" coordsize="21600,21600">
            <v:path/>
            <v:fill on="f" focussize="0,0"/>
            <v:stroke on="f"/>
            <v:imagedata o:title=""/>
            <o:lock v:ext="edit" aspectratio="f"/>
            <v:textbox inset="0mm,0mm,0mm,0mm">
              <w:txbxContent>
                <w:p>
                  <w:pPr>
                    <w:spacing w:before="20" w:line="214" w:lineRule="auto"/>
                    <w:ind w:left="20"/>
                    <w:rPr>
                      <w:rFonts w:ascii="宋体" w:hAnsi="宋体" w:eastAsia="宋体" w:cs="宋体"/>
                      <w:sz w:val="28"/>
                      <w:szCs w:val="28"/>
                    </w:rPr>
                  </w:pPr>
                  <w:r>
                    <w:rPr>
                      <w:rFonts w:ascii="宋体" w:hAnsi="宋体" w:eastAsia="宋体" w:cs="宋体"/>
                      <w:color w:val="DF7B3B"/>
                      <w:sz w:val="28"/>
                      <w:szCs w:val="28"/>
                    </w:rPr>
                    <w:drawing>
                      <wp:inline distT="0" distB="0" distL="0" distR="0">
                        <wp:extent cx="143510" cy="143510"/>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56"/>
                                <a:stretch>
                                  <a:fillRect/>
                                </a:stretch>
                              </pic:blipFill>
                              <pic:spPr>
                                <a:xfrm>
                                  <a:off x="0" y="0"/>
                                  <a:ext cx="143998" cy="143992"/>
                                </a:xfrm>
                                <a:prstGeom prst="rect">
                                  <a:avLst/>
                                </a:prstGeom>
                              </pic:spPr>
                            </pic:pic>
                          </a:graphicData>
                        </a:graphic>
                      </wp:inline>
                    </w:drawing>
                  </w:r>
                  <w:r>
                    <w:rPr>
                      <w:rFonts w:ascii="宋体" w:hAnsi="宋体" w:eastAsia="宋体" w:cs="宋体"/>
                      <w:color w:val="DF7B3B"/>
                      <w:spacing w:val="-22"/>
                      <w:sz w:val="28"/>
                      <w:szCs w:val="28"/>
                      <w14:textOutline w14:w="3175" w14:cap="flat" w14:cmpd="sng">
                        <w14:solidFill>
                          <w14:srgbClr w14:val="DF7B3B"/>
                        </w14:solidFill>
                        <w14:prstDash w14:val="solid"/>
                        <w14:miter w14:val="0"/>
                      </w14:textOutline>
                    </w:rPr>
                    <w:t>“</w:t>
                  </w:r>
                  <w:r>
                    <w:rPr>
                      <w:rFonts w:ascii="宋体" w:hAnsi="宋体" w:eastAsia="宋体" w:cs="宋体"/>
                      <w:color w:val="DF7B3B"/>
                      <w:spacing w:val="-16"/>
                      <w:sz w:val="28"/>
                      <w:szCs w:val="28"/>
                      <w14:textOutline w14:w="3175" w14:cap="flat" w14:cmpd="sng">
                        <w14:solidFill>
                          <w14:srgbClr w14:val="DF7B3B"/>
                        </w14:solidFill>
                        <w14:prstDash w14:val="solid"/>
                        <w14:miter w14:val="0"/>
                      </w14:textOutline>
                    </w:rPr>
                    <w:t>商业+管理”文明</w:t>
                  </w:r>
                </w:p>
              </w:txbxContent>
            </v:textbox>
          </v:shape>
        </w:pict>
      </w:r>
      <w:r>
        <w:rPr>
          <w:rFonts w:ascii="微软雅黑" w:hAnsi="微软雅黑" w:eastAsia="微软雅黑" w:cs="微软雅黑"/>
          <w:color w:val="2D68B3"/>
          <w:position w:val="3"/>
          <w:sz w:val="18"/>
          <w:szCs w:val="18"/>
        </w:rPr>
        <w:drawing>
          <wp:inline distT="0" distB="0" distL="0" distR="0">
            <wp:extent cx="41910" cy="4191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7"/>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4"/>
          <w:sz w:val="18"/>
          <w:szCs w:val="18"/>
        </w:rPr>
        <w:t xml:space="preserve"> 新</w:t>
      </w:r>
      <w:r>
        <w:rPr>
          <w:rFonts w:ascii="微软雅黑" w:hAnsi="微软雅黑" w:eastAsia="微软雅黑" w:cs="微软雅黑"/>
          <w:color w:val="2D68B3"/>
          <w:spacing w:val="2"/>
          <w:sz w:val="18"/>
          <w:szCs w:val="18"/>
        </w:rPr>
        <w:t>能源战略全景规划图</w:t>
      </w:r>
    </w:p>
    <w:p>
      <w:pPr>
        <w:spacing w:before="35" w:line="172" w:lineRule="auto"/>
        <w:ind w:left="3827"/>
        <w:rPr>
          <w:rFonts w:ascii="微软雅黑" w:hAnsi="微软雅黑" w:eastAsia="微软雅黑" w:cs="微软雅黑"/>
          <w:sz w:val="18"/>
          <w:szCs w:val="18"/>
        </w:rPr>
      </w:pPr>
      <w:r>
        <w:rPr>
          <w:rFonts w:ascii="微软雅黑" w:hAnsi="微软雅黑" w:eastAsia="微软雅黑" w:cs="微软雅黑"/>
          <w:color w:val="2D68B3"/>
          <w:position w:val="3"/>
          <w:sz w:val="18"/>
          <w:szCs w:val="18"/>
        </w:rPr>
        <w:drawing>
          <wp:inline distT="0" distB="0" distL="0" distR="0">
            <wp:extent cx="41910" cy="4191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58"/>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2"/>
          <w:sz w:val="18"/>
          <w:szCs w:val="18"/>
        </w:rPr>
        <w:t xml:space="preserve"> 绿色转型与数字经</w:t>
      </w:r>
      <w:r>
        <w:rPr>
          <w:rFonts w:ascii="微软雅黑" w:hAnsi="微软雅黑" w:eastAsia="微软雅黑" w:cs="微软雅黑"/>
          <w:color w:val="2D68B3"/>
          <w:spacing w:val="1"/>
          <w:sz w:val="18"/>
          <w:szCs w:val="18"/>
        </w:rPr>
        <w:t>济结合的新机遇</w:t>
      </w:r>
    </w:p>
    <w:p>
      <w:pPr>
        <w:spacing w:line="202" w:lineRule="auto"/>
        <w:ind w:left="224"/>
        <w:rPr>
          <w:rFonts w:ascii="微软雅黑" w:hAnsi="微软雅黑" w:eastAsia="微软雅黑" w:cs="微软雅黑"/>
          <w:sz w:val="18"/>
          <w:szCs w:val="18"/>
        </w:rPr>
      </w:pPr>
      <w:r>
        <w:rPr>
          <w:rFonts w:ascii="微软雅黑" w:hAnsi="微软雅黑" w:eastAsia="微软雅黑" w:cs="微软雅黑"/>
          <w:color w:val="3E3E3F"/>
          <w:spacing w:val="-8"/>
          <w:sz w:val="18"/>
          <w:szCs w:val="18"/>
        </w:rPr>
        <w:t>从</w:t>
      </w:r>
      <w:r>
        <w:rPr>
          <w:rFonts w:ascii="微软雅黑" w:hAnsi="微软雅黑" w:eastAsia="微软雅黑" w:cs="微软雅黑"/>
          <w:color w:val="3E3E3F"/>
          <w:spacing w:val="-7"/>
          <w:sz w:val="18"/>
          <w:szCs w:val="18"/>
        </w:rPr>
        <w:t>多个维度审视人类的文明走向， 其</w:t>
      </w:r>
    </w:p>
    <w:p>
      <w:pPr>
        <w:spacing w:before="1" w:line="174" w:lineRule="auto"/>
        <w:ind w:left="233"/>
        <w:rPr>
          <w:rFonts w:ascii="微软雅黑" w:hAnsi="微软雅黑" w:eastAsia="微软雅黑" w:cs="微软雅黑"/>
          <w:sz w:val="18"/>
          <w:szCs w:val="18"/>
        </w:rPr>
      </w:pPr>
      <w:r>
        <w:rPr>
          <w:rFonts w:ascii="微软雅黑" w:hAnsi="微软雅黑" w:eastAsia="微软雅黑" w:cs="微软雅黑"/>
          <w:color w:val="3E3E3F"/>
          <w:spacing w:val="-9"/>
          <w:sz w:val="18"/>
          <w:szCs w:val="18"/>
        </w:rPr>
        <w:t>中</w:t>
      </w:r>
      <w:r>
        <w:rPr>
          <w:rFonts w:ascii="微软雅黑" w:hAnsi="微软雅黑" w:eastAsia="微软雅黑" w:cs="微软雅黑"/>
          <w:color w:val="3E3E3F"/>
          <w:spacing w:val="-5"/>
          <w:sz w:val="18"/>
          <w:szCs w:val="18"/>
        </w:rPr>
        <w:t>能源就是重要的一条线索。回顾历</w:t>
      </w:r>
    </w:p>
    <w:p>
      <w:pPr>
        <w:spacing w:before="35" w:line="178" w:lineRule="auto"/>
        <w:ind w:left="224"/>
        <w:rPr>
          <w:rFonts w:ascii="微软雅黑" w:hAnsi="微软雅黑" w:eastAsia="微软雅黑" w:cs="微软雅黑"/>
          <w:sz w:val="18"/>
          <w:szCs w:val="18"/>
        </w:rPr>
      </w:pPr>
      <w:r>
        <w:rPr>
          <w:rFonts w:ascii="微软雅黑" w:hAnsi="微软雅黑" w:eastAsia="微软雅黑" w:cs="微软雅黑"/>
          <w:color w:val="3E3E3F"/>
          <w:spacing w:val="-15"/>
          <w:sz w:val="18"/>
          <w:szCs w:val="18"/>
        </w:rPr>
        <w:t>史，展望未来，博古通今，志存高远者</w:t>
      </w:r>
    </w:p>
    <w:p>
      <w:pPr>
        <w:spacing w:before="32" w:line="174" w:lineRule="auto"/>
        <w:ind w:left="222"/>
        <w:rPr>
          <w:rFonts w:ascii="微软雅黑" w:hAnsi="微软雅黑" w:eastAsia="微软雅黑" w:cs="微软雅黑"/>
          <w:sz w:val="18"/>
          <w:szCs w:val="18"/>
        </w:rPr>
      </w:pPr>
      <w:r>
        <w:rPr>
          <w:rFonts w:ascii="微软雅黑" w:hAnsi="微软雅黑" w:eastAsia="微软雅黑" w:cs="微软雅黑"/>
          <w:color w:val="3E3E3F"/>
          <w:spacing w:val="-5"/>
          <w:sz w:val="18"/>
          <w:szCs w:val="18"/>
        </w:rPr>
        <w:t>达智慧之巅。</w:t>
      </w:r>
    </w:p>
    <w:p>
      <w:pPr>
        <w:spacing w:before="107" w:line="175" w:lineRule="auto"/>
        <w:ind w:left="246"/>
        <w:rPr>
          <w:rFonts w:ascii="微软雅黑" w:hAnsi="微软雅黑" w:eastAsia="微软雅黑" w:cs="微软雅黑"/>
          <w:sz w:val="18"/>
          <w:szCs w:val="18"/>
        </w:rPr>
      </w:pPr>
      <w:r>
        <w:rPr>
          <w:rFonts w:ascii="微软雅黑" w:hAnsi="微软雅黑" w:eastAsia="微软雅黑" w:cs="微软雅黑"/>
          <w:color w:val="2D68B3"/>
          <w:position w:val="4"/>
          <w:sz w:val="18"/>
          <w:szCs w:val="18"/>
        </w:rPr>
        <w:drawing>
          <wp:inline distT="0" distB="0" distL="0" distR="0">
            <wp:extent cx="41910" cy="4191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9"/>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4"/>
          <w:sz w:val="18"/>
          <w:szCs w:val="18"/>
        </w:rPr>
        <w:t xml:space="preserve"> 从历史看未</w:t>
      </w:r>
      <w:r>
        <w:rPr>
          <w:rFonts w:ascii="微软雅黑" w:hAnsi="微软雅黑" w:eastAsia="微软雅黑" w:cs="微软雅黑"/>
          <w:color w:val="2D68B3"/>
          <w:spacing w:val="2"/>
          <w:sz w:val="18"/>
          <w:szCs w:val="18"/>
        </w:rPr>
        <w:t>来</w:t>
      </w:r>
    </w:p>
    <w:p>
      <w:pPr>
        <w:spacing w:before="34" w:line="176" w:lineRule="auto"/>
        <w:ind w:left="246"/>
        <w:rPr>
          <w:rFonts w:ascii="微软雅黑" w:hAnsi="微软雅黑" w:eastAsia="微软雅黑" w:cs="微软雅黑"/>
          <w:sz w:val="18"/>
          <w:szCs w:val="18"/>
        </w:rPr>
      </w:pPr>
      <w:r>
        <w:rPr>
          <w:rFonts w:ascii="微软雅黑" w:hAnsi="微软雅黑" w:eastAsia="微软雅黑" w:cs="微软雅黑"/>
          <w:color w:val="2D68B3"/>
          <w:position w:val="3"/>
          <w:sz w:val="18"/>
          <w:szCs w:val="18"/>
        </w:rPr>
        <w:drawing>
          <wp:inline distT="0" distB="0" distL="0" distR="0">
            <wp:extent cx="41910" cy="41910"/>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60"/>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4"/>
          <w:sz w:val="18"/>
          <w:szCs w:val="18"/>
        </w:rPr>
        <w:t xml:space="preserve"> 能源</w:t>
      </w:r>
      <w:r>
        <w:rPr>
          <w:rFonts w:ascii="微软雅黑" w:hAnsi="微软雅黑" w:eastAsia="微软雅黑" w:cs="微软雅黑"/>
          <w:color w:val="2D68B3"/>
          <w:spacing w:val="2"/>
          <w:sz w:val="18"/>
          <w:szCs w:val="18"/>
        </w:rPr>
        <w:t>文明与能源革命</w:t>
      </w:r>
    </w:p>
    <w:p>
      <w:pPr>
        <w:spacing w:before="34" w:line="175" w:lineRule="auto"/>
        <w:ind w:left="246"/>
        <w:rPr>
          <w:rFonts w:ascii="微软雅黑" w:hAnsi="微软雅黑" w:eastAsia="微软雅黑" w:cs="微软雅黑"/>
          <w:sz w:val="18"/>
          <w:szCs w:val="18"/>
        </w:rPr>
      </w:pPr>
      <w:r>
        <w:rPr>
          <w:rFonts w:ascii="微软雅黑" w:hAnsi="微软雅黑" w:eastAsia="微软雅黑" w:cs="微软雅黑"/>
          <w:color w:val="2D68B3"/>
          <w:position w:val="3"/>
          <w:sz w:val="18"/>
          <w:szCs w:val="18"/>
        </w:rPr>
        <w:drawing>
          <wp:inline distT="0" distB="0" distL="0" distR="0">
            <wp:extent cx="41910" cy="4191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1"/>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2"/>
          <w:sz w:val="18"/>
          <w:szCs w:val="18"/>
        </w:rPr>
        <w:t xml:space="preserve"> 绿色可持续和生态文明</w:t>
      </w:r>
      <w:r>
        <w:rPr>
          <w:rFonts w:ascii="微软雅黑" w:hAnsi="微软雅黑" w:eastAsia="微软雅黑" w:cs="微软雅黑"/>
          <w:color w:val="2D68B3"/>
          <w:spacing w:val="1"/>
          <w:sz w:val="18"/>
          <w:szCs w:val="18"/>
        </w:rPr>
        <w:t>建设政策</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91" w:line="213" w:lineRule="auto"/>
        <w:ind w:left="252"/>
        <w:rPr>
          <w:rFonts w:ascii="宋体" w:hAnsi="宋体" w:eastAsia="宋体" w:cs="宋体"/>
          <w:sz w:val="28"/>
          <w:szCs w:val="28"/>
        </w:rPr>
      </w:pPr>
      <w:r>
        <w:pict>
          <v:shape id="_x0000_s1059" o:spid="_x0000_s1059" o:spt="202" type="#_x0000_t202" style="position:absolute;left:0pt;margin-left:385.1pt;margin-top:3.55pt;height:121.85pt;width:143.4pt;z-index:251697152;mso-width-relative:page;mso-height-relative:page;" filled="f" stroked="f" coordsize="21600,21600">
            <v:path/>
            <v:fill on="f" focussize="0,0"/>
            <v:stroke on="f"/>
            <v:imagedata o:title=""/>
            <o:lock v:ext="edit" aspectratio="f"/>
            <v:textbox inset="0mm,0mm,0mm,0mm">
              <w:txbxContent>
                <w:p>
                  <w:pPr>
                    <w:spacing w:before="19" w:line="224" w:lineRule="auto"/>
                    <w:ind w:left="214"/>
                    <w:rPr>
                      <w:rFonts w:ascii="宋体" w:hAnsi="宋体" w:eastAsia="宋体" w:cs="宋体"/>
                      <w:sz w:val="28"/>
                      <w:szCs w:val="28"/>
                    </w:rPr>
                  </w:pPr>
                  <w:r>
                    <w:rPr>
                      <w:rFonts w:ascii="宋体" w:hAnsi="宋体" w:eastAsia="宋体" w:cs="宋体"/>
                      <w:color w:val="DF7B3B"/>
                      <w:spacing w:val="-8"/>
                      <w:sz w:val="28"/>
                      <w:szCs w:val="28"/>
                      <w14:textOutline w14:w="3175" w14:cap="flat" w14:cmpd="sng">
                        <w14:solidFill>
                          <w14:srgbClr w14:val="DF7B3B"/>
                        </w14:solidFill>
                        <w14:prstDash w14:val="solid"/>
                        <w14:miter w14:val="0"/>
                      </w14:textOutline>
                    </w:rPr>
                    <w:t>“</w:t>
                  </w:r>
                  <w:r>
                    <w:rPr>
                      <w:rFonts w:ascii="宋体" w:hAnsi="宋体" w:eastAsia="宋体" w:cs="宋体"/>
                      <w:color w:val="DF7B3B"/>
                      <w:spacing w:val="-7"/>
                      <w:sz w:val="28"/>
                      <w:szCs w:val="28"/>
                      <w14:textOutline w14:w="3175" w14:cap="flat" w14:cmpd="sng">
                        <w14:solidFill>
                          <w14:srgbClr w14:val="DF7B3B"/>
                        </w14:solidFill>
                        <w14:prstDash w14:val="solid"/>
                        <w14:miter w14:val="0"/>
                      </w14:textOutline>
                    </w:rPr>
                    <w:t>绿色+未来”金融</w:t>
                  </w:r>
                </w:p>
                <w:p>
                  <w:pPr>
                    <w:spacing w:before="173" w:line="215" w:lineRule="auto"/>
                    <w:ind w:left="20" w:right="20"/>
                    <w:rPr>
                      <w:rFonts w:ascii="微软雅黑" w:hAnsi="微软雅黑" w:eastAsia="微软雅黑" w:cs="微软雅黑"/>
                      <w:sz w:val="18"/>
                      <w:szCs w:val="18"/>
                    </w:rPr>
                  </w:pPr>
                  <w:r>
                    <w:rPr>
                      <w:rFonts w:ascii="微软雅黑" w:hAnsi="微软雅黑" w:eastAsia="微软雅黑" w:cs="微软雅黑"/>
                      <w:color w:val="3E3E3F"/>
                      <w:spacing w:val="15"/>
                      <w:sz w:val="18"/>
                      <w:szCs w:val="18"/>
                    </w:rPr>
                    <w:t>探</w:t>
                  </w:r>
                  <w:r>
                    <w:rPr>
                      <w:rFonts w:ascii="微软雅黑" w:hAnsi="微软雅黑" w:eastAsia="微软雅黑" w:cs="微软雅黑"/>
                      <w:color w:val="3E3E3F"/>
                      <w:spacing w:val="8"/>
                      <w:sz w:val="18"/>
                      <w:szCs w:val="18"/>
                    </w:rPr>
                    <w:t>寻绿色金融运行机制与碳排放交</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11"/>
                      <w:sz w:val="18"/>
                      <w:szCs w:val="18"/>
                    </w:rPr>
                    <w:t>易</w:t>
                  </w:r>
                  <w:r>
                    <w:rPr>
                      <w:rFonts w:ascii="微软雅黑" w:hAnsi="微软雅黑" w:eastAsia="微软雅黑" w:cs="微软雅黑"/>
                      <w:color w:val="3E3E3F"/>
                      <w:spacing w:val="-6"/>
                      <w:sz w:val="18"/>
                      <w:szCs w:val="18"/>
                    </w:rPr>
                    <w:t>体系， 培养中国数字能源家的金融</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18"/>
                      <w:sz w:val="18"/>
                      <w:szCs w:val="18"/>
                    </w:rPr>
                    <w:t>思</w:t>
                  </w:r>
                  <w:r>
                    <w:rPr>
                      <w:rFonts w:ascii="微软雅黑" w:hAnsi="微软雅黑" w:eastAsia="微软雅黑" w:cs="微软雅黑"/>
                      <w:color w:val="3E3E3F"/>
                      <w:spacing w:val="-12"/>
                      <w:sz w:val="18"/>
                      <w:szCs w:val="18"/>
                    </w:rPr>
                    <w:t>维，推动产融结合。</w:t>
                  </w:r>
                </w:p>
                <w:p>
                  <w:pPr>
                    <w:spacing w:before="47" w:line="202" w:lineRule="auto"/>
                    <w:ind w:left="62"/>
                    <w:rPr>
                      <w:rFonts w:ascii="微软雅黑" w:hAnsi="微软雅黑" w:eastAsia="微软雅黑" w:cs="微软雅黑"/>
                      <w:sz w:val="18"/>
                      <w:szCs w:val="18"/>
                    </w:rPr>
                  </w:pPr>
                  <w:r>
                    <w:rPr>
                      <w:rFonts w:ascii="微软雅黑" w:hAnsi="微软雅黑" w:eastAsia="微软雅黑" w:cs="微软雅黑"/>
                      <w:color w:val="2D68B3"/>
                      <w:position w:val="3"/>
                      <w:sz w:val="18"/>
                      <w:szCs w:val="18"/>
                    </w:rPr>
                    <w:drawing>
                      <wp:inline distT="0" distB="0" distL="0" distR="0">
                        <wp:extent cx="41910" cy="41910"/>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62"/>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3"/>
                      <w:sz w:val="18"/>
                      <w:szCs w:val="18"/>
                    </w:rPr>
                    <w:t xml:space="preserve"> 可持续与绿色金</w:t>
                  </w:r>
                  <w:r>
                    <w:rPr>
                      <w:rFonts w:ascii="微软雅黑" w:hAnsi="微软雅黑" w:eastAsia="微软雅黑" w:cs="微软雅黑"/>
                      <w:color w:val="2D68B3"/>
                      <w:spacing w:val="2"/>
                      <w:sz w:val="18"/>
                      <w:szCs w:val="18"/>
                    </w:rPr>
                    <w:t>融</w:t>
                  </w:r>
                </w:p>
                <w:p>
                  <w:pPr>
                    <w:spacing w:line="175" w:lineRule="auto"/>
                    <w:ind w:left="62"/>
                    <w:rPr>
                      <w:rFonts w:ascii="微软雅黑" w:hAnsi="微软雅黑" w:eastAsia="微软雅黑" w:cs="微软雅黑"/>
                      <w:sz w:val="18"/>
                      <w:szCs w:val="18"/>
                    </w:rPr>
                  </w:pPr>
                  <w:r>
                    <w:rPr>
                      <w:rFonts w:ascii="微软雅黑" w:hAnsi="微软雅黑" w:eastAsia="微软雅黑" w:cs="微软雅黑"/>
                      <w:color w:val="2D68B3"/>
                      <w:position w:val="2"/>
                      <w:sz w:val="18"/>
                      <w:szCs w:val="18"/>
                    </w:rPr>
                    <w:drawing>
                      <wp:inline distT="0" distB="0" distL="0" distR="0">
                        <wp:extent cx="41910" cy="4191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3"/>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2"/>
                      <w:sz w:val="18"/>
                      <w:szCs w:val="18"/>
                    </w:rPr>
                    <w:t xml:space="preserve"> </w:t>
                  </w:r>
                  <w:r>
                    <w:rPr>
                      <w:rFonts w:ascii="微软雅黑" w:hAnsi="微软雅黑" w:eastAsia="微软雅黑" w:cs="微软雅黑"/>
                      <w:color w:val="2D68B3"/>
                      <w:sz w:val="18"/>
                      <w:szCs w:val="18"/>
                    </w:rPr>
                    <w:t>ESG</w:t>
                  </w:r>
                  <w:r>
                    <w:rPr>
                      <w:rFonts w:ascii="微软雅黑" w:hAnsi="微软雅黑" w:eastAsia="微软雅黑" w:cs="微软雅黑"/>
                      <w:color w:val="2D68B3"/>
                      <w:spacing w:val="2"/>
                      <w:sz w:val="18"/>
                      <w:szCs w:val="18"/>
                    </w:rPr>
                    <w:t xml:space="preserve"> 投资与碳交易</w:t>
                  </w:r>
                </w:p>
                <w:p>
                  <w:pPr>
                    <w:spacing w:before="35" w:line="176" w:lineRule="auto"/>
                    <w:ind w:left="62"/>
                    <w:rPr>
                      <w:rFonts w:ascii="微软雅黑" w:hAnsi="微软雅黑" w:eastAsia="微软雅黑" w:cs="微软雅黑"/>
                      <w:sz w:val="18"/>
                      <w:szCs w:val="18"/>
                    </w:rPr>
                  </w:pPr>
                  <w:r>
                    <w:rPr>
                      <w:rFonts w:ascii="微软雅黑" w:hAnsi="微软雅黑" w:eastAsia="微软雅黑" w:cs="微软雅黑"/>
                      <w:color w:val="2D68B3"/>
                      <w:position w:val="2"/>
                      <w:sz w:val="18"/>
                      <w:szCs w:val="18"/>
                    </w:rPr>
                    <w:drawing>
                      <wp:inline distT="0" distB="0" distL="0" distR="0">
                        <wp:extent cx="41910" cy="41910"/>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64"/>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5"/>
                      <w:sz w:val="18"/>
                      <w:szCs w:val="18"/>
                    </w:rPr>
                    <w:t xml:space="preserve"> 可再生能源产业链和绿色基</w:t>
                  </w:r>
                  <w:r>
                    <w:rPr>
                      <w:rFonts w:ascii="微软雅黑" w:hAnsi="微软雅黑" w:eastAsia="微软雅黑" w:cs="微软雅黑"/>
                      <w:color w:val="2D68B3"/>
                      <w:spacing w:val="3"/>
                      <w:sz w:val="18"/>
                      <w:szCs w:val="18"/>
                    </w:rPr>
                    <w:t>础</w:t>
                  </w:r>
                </w:p>
                <w:p>
                  <w:pPr>
                    <w:spacing w:before="33" w:line="175" w:lineRule="auto"/>
                    <w:ind w:left="216"/>
                    <w:rPr>
                      <w:rFonts w:ascii="微软雅黑" w:hAnsi="微软雅黑" w:eastAsia="微软雅黑" w:cs="微软雅黑"/>
                      <w:sz w:val="18"/>
                      <w:szCs w:val="18"/>
                    </w:rPr>
                  </w:pPr>
                  <w:r>
                    <w:rPr>
                      <w:rFonts w:ascii="微软雅黑" w:hAnsi="微软雅黑" w:eastAsia="微软雅黑" w:cs="微软雅黑"/>
                      <w:color w:val="2D68B3"/>
                      <w:spacing w:val="-2"/>
                      <w:sz w:val="18"/>
                      <w:szCs w:val="18"/>
                    </w:rPr>
                    <w:t>设施投</w:t>
                  </w:r>
                  <w:r>
                    <w:rPr>
                      <w:rFonts w:ascii="微软雅黑" w:hAnsi="微软雅黑" w:eastAsia="微软雅黑" w:cs="微软雅黑"/>
                      <w:color w:val="2D68B3"/>
                      <w:spacing w:val="-1"/>
                      <w:sz w:val="18"/>
                      <w:szCs w:val="18"/>
                    </w:rPr>
                    <w:t>资</w:t>
                  </w:r>
                </w:p>
              </w:txbxContent>
            </v:textbox>
          </v:shape>
        </w:pict>
      </w:r>
      <w:r>
        <w:rPr>
          <w:rFonts w:ascii="宋体" w:hAnsi="宋体" w:eastAsia="宋体" w:cs="宋体"/>
          <w:color w:val="DF7B3B"/>
          <w:sz w:val="28"/>
          <w:szCs w:val="28"/>
        </w:rPr>
        <w:drawing>
          <wp:inline distT="0" distB="0" distL="0" distR="0">
            <wp:extent cx="143510" cy="14351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5"/>
                    <a:stretch>
                      <a:fillRect/>
                    </a:stretch>
                  </pic:blipFill>
                  <pic:spPr>
                    <a:xfrm>
                      <a:off x="0" y="0"/>
                      <a:ext cx="143998" cy="143992"/>
                    </a:xfrm>
                    <a:prstGeom prst="rect">
                      <a:avLst/>
                    </a:prstGeom>
                  </pic:spPr>
                </pic:pic>
              </a:graphicData>
            </a:graphic>
          </wp:inline>
        </w:drawing>
      </w:r>
      <w:r>
        <w:rPr>
          <w:rFonts w:ascii="宋体" w:hAnsi="宋体" w:eastAsia="宋体" w:cs="宋体"/>
          <w:color w:val="DF7B3B"/>
          <w:spacing w:val="-15"/>
          <w:sz w:val="28"/>
          <w:szCs w:val="28"/>
          <w14:textOutline w14:w="3175" w14:cap="flat" w14:cmpd="sng">
            <w14:solidFill>
              <w14:srgbClr w14:val="DF7B3B"/>
            </w14:solidFill>
            <w14:prstDash w14:val="solid"/>
            <w14:miter w14:val="0"/>
          </w14:textOutline>
        </w:rPr>
        <w:t>“</w:t>
      </w:r>
      <w:r>
        <w:rPr>
          <w:rFonts w:ascii="宋体" w:hAnsi="宋体" w:eastAsia="宋体" w:cs="宋体"/>
          <w:color w:val="DF7B3B"/>
          <w:spacing w:val="-9"/>
          <w:sz w:val="28"/>
          <w:szCs w:val="28"/>
          <w14:textOutline w14:w="3175" w14:cap="flat" w14:cmpd="sng">
            <w14:solidFill>
              <w14:srgbClr w14:val="DF7B3B"/>
            </w14:solidFill>
            <w14:prstDash w14:val="solid"/>
            <w14:miter w14:val="0"/>
          </w14:textOutline>
        </w:rPr>
        <w:t>能源+技术”科技</w:t>
      </w:r>
    </w:p>
    <w:p>
      <w:pPr>
        <w:spacing w:before="188" w:line="202" w:lineRule="auto"/>
        <w:ind w:left="223"/>
        <w:rPr>
          <w:rFonts w:ascii="微软雅黑" w:hAnsi="微软雅黑" w:eastAsia="微软雅黑" w:cs="微软雅黑"/>
          <w:sz w:val="18"/>
          <w:szCs w:val="18"/>
        </w:rPr>
      </w:pPr>
      <w:r>
        <w:rPr>
          <w:rFonts w:ascii="微软雅黑" w:hAnsi="微软雅黑" w:eastAsia="微软雅黑" w:cs="微软雅黑"/>
          <w:color w:val="3E3E3F"/>
          <w:spacing w:val="-9"/>
          <w:sz w:val="18"/>
          <w:szCs w:val="18"/>
        </w:rPr>
        <w:t>探</w:t>
      </w:r>
      <w:r>
        <w:rPr>
          <w:rFonts w:ascii="微软雅黑" w:hAnsi="微软雅黑" w:eastAsia="微软雅黑" w:cs="微软雅黑"/>
          <w:color w:val="3E3E3F"/>
          <w:spacing w:val="-8"/>
          <w:sz w:val="18"/>
          <w:szCs w:val="18"/>
        </w:rPr>
        <w:t>析科技前沿知识， 提升企业家科学</w:t>
      </w:r>
    </w:p>
    <w:p>
      <w:pPr>
        <w:spacing w:before="1" w:line="178" w:lineRule="auto"/>
        <w:ind w:left="224"/>
        <w:rPr>
          <w:rFonts w:ascii="微软雅黑" w:hAnsi="微软雅黑" w:eastAsia="微软雅黑" w:cs="微软雅黑"/>
          <w:sz w:val="18"/>
          <w:szCs w:val="18"/>
        </w:rPr>
      </w:pPr>
      <w:r>
        <w:rPr>
          <w:rFonts w:ascii="微软雅黑" w:hAnsi="微软雅黑" w:eastAsia="微软雅黑" w:cs="微软雅黑"/>
          <w:color w:val="3E3E3F"/>
          <w:spacing w:val="-10"/>
          <w:sz w:val="18"/>
          <w:szCs w:val="18"/>
        </w:rPr>
        <w:t>素</w:t>
      </w:r>
      <w:r>
        <w:rPr>
          <w:rFonts w:ascii="微软雅黑" w:hAnsi="微软雅黑" w:eastAsia="微软雅黑" w:cs="微软雅黑"/>
          <w:color w:val="3E3E3F"/>
          <w:spacing w:val="-5"/>
          <w:sz w:val="18"/>
          <w:szCs w:val="18"/>
        </w:rPr>
        <w:t>养，促进科技成果转化。通过数字</w:t>
      </w:r>
    </w:p>
    <w:p>
      <w:pPr>
        <w:spacing w:before="31" w:line="178" w:lineRule="auto"/>
        <w:ind w:left="226"/>
        <w:rPr>
          <w:rFonts w:ascii="微软雅黑" w:hAnsi="微软雅黑" w:eastAsia="微软雅黑" w:cs="微软雅黑"/>
          <w:sz w:val="18"/>
          <w:szCs w:val="18"/>
        </w:rPr>
      </w:pPr>
      <w:r>
        <w:rPr>
          <w:rFonts w:ascii="微软雅黑" w:hAnsi="微软雅黑" w:eastAsia="微软雅黑" w:cs="微软雅黑"/>
          <w:color w:val="3E3E3F"/>
          <w:spacing w:val="-12"/>
          <w:sz w:val="18"/>
          <w:szCs w:val="18"/>
        </w:rPr>
        <w:t>能</w:t>
      </w:r>
      <w:r>
        <w:rPr>
          <w:rFonts w:ascii="微软雅黑" w:hAnsi="微软雅黑" w:eastAsia="微软雅黑" w:cs="微软雅黑"/>
          <w:color w:val="3E3E3F"/>
          <w:spacing w:val="-8"/>
          <w:sz w:val="18"/>
          <w:szCs w:val="18"/>
        </w:rPr>
        <w:t>源技术， 即物联网与能源产业的深</w:t>
      </w:r>
    </w:p>
    <w:p>
      <w:pPr>
        <w:spacing w:before="31" w:line="178" w:lineRule="auto"/>
        <w:ind w:left="222"/>
        <w:rPr>
          <w:rFonts w:ascii="微软雅黑" w:hAnsi="微软雅黑" w:eastAsia="微软雅黑" w:cs="微软雅黑"/>
          <w:sz w:val="18"/>
          <w:szCs w:val="18"/>
        </w:rPr>
      </w:pPr>
      <w:r>
        <w:rPr>
          <w:rFonts w:ascii="微软雅黑" w:hAnsi="微软雅黑" w:eastAsia="微软雅黑" w:cs="微软雅黑"/>
          <w:color w:val="3E3E3F"/>
          <w:spacing w:val="-9"/>
          <w:sz w:val="18"/>
          <w:szCs w:val="18"/>
        </w:rPr>
        <w:t>度</w:t>
      </w:r>
      <w:r>
        <w:rPr>
          <w:rFonts w:ascii="微软雅黑" w:hAnsi="微软雅黑" w:eastAsia="微软雅黑" w:cs="微软雅黑"/>
          <w:color w:val="3E3E3F"/>
          <w:spacing w:val="-8"/>
          <w:sz w:val="18"/>
          <w:szCs w:val="18"/>
        </w:rPr>
        <w:t>融合， 构筑更高效、更清洁、更经</w:t>
      </w:r>
    </w:p>
    <w:p>
      <w:pPr>
        <w:spacing w:before="30" w:line="176" w:lineRule="auto"/>
        <w:ind w:left="223"/>
        <w:rPr>
          <w:rFonts w:ascii="微软雅黑" w:hAnsi="微软雅黑" w:eastAsia="微软雅黑" w:cs="微软雅黑"/>
          <w:sz w:val="18"/>
          <w:szCs w:val="18"/>
        </w:rPr>
      </w:pPr>
      <w:r>
        <w:rPr>
          <w:rFonts w:ascii="微软雅黑" w:hAnsi="微软雅黑" w:eastAsia="微软雅黑" w:cs="微软雅黑"/>
          <w:color w:val="3E3E3F"/>
          <w:spacing w:val="-18"/>
          <w:sz w:val="18"/>
          <w:szCs w:val="18"/>
        </w:rPr>
        <w:t>济</w:t>
      </w:r>
      <w:r>
        <w:rPr>
          <w:rFonts w:ascii="微软雅黑" w:hAnsi="微软雅黑" w:eastAsia="微软雅黑" w:cs="微软雅黑"/>
          <w:color w:val="3E3E3F"/>
          <w:spacing w:val="-9"/>
          <w:sz w:val="18"/>
          <w:szCs w:val="18"/>
        </w:rPr>
        <w:t>、更安全的现代能源体系。</w:t>
      </w:r>
    </w:p>
    <w:p>
      <w:pPr>
        <w:spacing w:before="102" w:line="175" w:lineRule="auto"/>
        <w:ind w:left="220"/>
        <w:rPr>
          <w:rFonts w:ascii="微软雅黑" w:hAnsi="微软雅黑" w:eastAsia="微软雅黑" w:cs="微软雅黑"/>
          <w:sz w:val="18"/>
          <w:szCs w:val="18"/>
        </w:rPr>
      </w:pPr>
      <w:r>
        <w:rPr>
          <w:rFonts w:ascii="微软雅黑" w:hAnsi="微软雅黑" w:eastAsia="微软雅黑" w:cs="微软雅黑"/>
          <w:color w:val="2D68B3"/>
          <w:position w:val="3"/>
          <w:sz w:val="18"/>
          <w:szCs w:val="18"/>
        </w:rPr>
        <w:drawing>
          <wp:inline distT="0" distB="0" distL="0" distR="0">
            <wp:extent cx="41910" cy="41910"/>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66"/>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10"/>
          <w:sz w:val="18"/>
          <w:szCs w:val="18"/>
        </w:rPr>
        <w:t xml:space="preserve"> </w:t>
      </w:r>
      <w:r>
        <w:rPr>
          <w:rFonts w:ascii="微软雅黑" w:hAnsi="微软雅黑" w:eastAsia="微软雅黑" w:cs="微软雅黑"/>
          <w:color w:val="2D68B3"/>
          <w:spacing w:val="7"/>
          <w:sz w:val="18"/>
          <w:szCs w:val="18"/>
        </w:rPr>
        <w:t>技术创新史</w:t>
      </w:r>
    </w:p>
    <w:p>
      <w:pPr>
        <w:spacing w:before="35" w:line="202" w:lineRule="auto"/>
        <w:ind w:left="220"/>
        <w:rPr>
          <w:rFonts w:ascii="微软雅黑" w:hAnsi="微软雅黑" w:eastAsia="微软雅黑" w:cs="微软雅黑"/>
          <w:sz w:val="18"/>
          <w:szCs w:val="18"/>
        </w:rPr>
      </w:pPr>
      <w:r>
        <w:pict>
          <v:shape id="_x0000_s1060" o:spid="_x0000_s1060" o:spt="202" type="#_x0000_t202" style="position:absolute;left:0pt;margin-left:188pt;margin-top:17.25pt;height:18.3pt;width:155.4pt;z-index:251698176;mso-width-relative:page;mso-height-relative:page;" filled="f" stroked="f" coordsize="21600,21600">
            <v:path/>
            <v:fill on="f" focussize="0,0"/>
            <v:stroke on="f"/>
            <v:imagedata o:title=""/>
            <o:lock v:ext="edit" aspectratio="f"/>
            <v:textbox inset="0mm,0mm,0mm,0mm">
              <w:txbxContent>
                <w:p>
                  <w:pPr>
                    <w:spacing w:before="20" w:line="214" w:lineRule="auto"/>
                    <w:ind w:left="20"/>
                    <w:rPr>
                      <w:rFonts w:ascii="宋体" w:hAnsi="宋体" w:eastAsia="宋体" w:cs="宋体"/>
                      <w:sz w:val="28"/>
                      <w:szCs w:val="28"/>
                    </w:rPr>
                  </w:pPr>
                  <w:r>
                    <w:rPr>
                      <w:rFonts w:ascii="宋体" w:hAnsi="宋体" w:eastAsia="宋体" w:cs="宋体"/>
                      <w:color w:val="DF7B3B"/>
                      <w:position w:val="1"/>
                      <w:sz w:val="28"/>
                      <w:szCs w:val="28"/>
                    </w:rPr>
                    <w:drawing>
                      <wp:inline distT="0" distB="0" distL="0" distR="0">
                        <wp:extent cx="143510" cy="14351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7"/>
                                <a:stretch>
                                  <a:fillRect/>
                                </a:stretch>
                              </pic:blipFill>
                              <pic:spPr>
                                <a:xfrm>
                                  <a:off x="0" y="0"/>
                                  <a:ext cx="143992" cy="143993"/>
                                </a:xfrm>
                                <a:prstGeom prst="rect">
                                  <a:avLst/>
                                </a:prstGeom>
                              </pic:spPr>
                            </pic:pic>
                          </a:graphicData>
                        </a:graphic>
                      </wp:inline>
                    </w:drawing>
                  </w:r>
                  <w:r>
                    <w:rPr>
                      <w:rFonts w:ascii="宋体" w:hAnsi="宋体" w:eastAsia="宋体" w:cs="宋体"/>
                      <w:color w:val="DF7B3B"/>
                      <w:spacing w:val="-20"/>
                      <w:sz w:val="28"/>
                      <w:szCs w:val="28"/>
                    </w:rPr>
                    <w:t xml:space="preserve"> </w:t>
                  </w:r>
                  <w:r>
                    <w:rPr>
                      <w:rFonts w:ascii="宋体" w:hAnsi="宋体" w:eastAsia="宋体" w:cs="宋体"/>
                      <w:color w:val="DF7B3B"/>
                      <w:spacing w:val="-20"/>
                      <w:sz w:val="28"/>
                      <w:szCs w:val="28"/>
                      <w14:textOutline w14:w="3175" w14:cap="flat" w14:cmpd="sng">
                        <w14:solidFill>
                          <w14:srgbClr w14:val="DF7B3B"/>
                        </w14:solidFill>
                        <w14:prstDash w14:val="solid"/>
                        <w14:miter w14:val="0"/>
                      </w14:textOutline>
                    </w:rPr>
                    <w:t>“数字化+创新力”商业</w:t>
                  </w:r>
                </w:p>
              </w:txbxContent>
            </v:textbox>
          </v:shape>
        </w:pict>
      </w:r>
      <w:r>
        <w:rPr>
          <w:rFonts w:ascii="微软雅黑" w:hAnsi="微软雅黑" w:eastAsia="微软雅黑" w:cs="微软雅黑"/>
          <w:color w:val="2D68B3"/>
          <w:position w:val="2"/>
          <w:sz w:val="18"/>
          <w:szCs w:val="18"/>
        </w:rPr>
        <w:drawing>
          <wp:inline distT="0" distB="0" distL="0" distR="0">
            <wp:extent cx="41910" cy="41910"/>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68"/>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1"/>
          <w:sz w:val="18"/>
          <w:szCs w:val="18"/>
        </w:rPr>
        <w:t xml:space="preserve">  非化石能源发展</w:t>
      </w:r>
      <w:r>
        <w:rPr>
          <w:rFonts w:ascii="微软雅黑" w:hAnsi="微软雅黑" w:eastAsia="微软雅黑" w:cs="微软雅黑"/>
          <w:color w:val="2D68B3"/>
          <w:sz w:val="18"/>
          <w:szCs w:val="18"/>
        </w:rPr>
        <w:t>的机遇与挑战</w:t>
      </w:r>
    </w:p>
    <w:p>
      <w:pPr>
        <w:spacing w:before="1" w:line="175" w:lineRule="auto"/>
        <w:ind w:left="220"/>
        <w:rPr>
          <w:rFonts w:ascii="微软雅黑" w:hAnsi="微软雅黑" w:eastAsia="微软雅黑" w:cs="微软雅黑"/>
          <w:sz w:val="18"/>
          <w:szCs w:val="18"/>
        </w:rPr>
      </w:pPr>
      <w:r>
        <w:rPr>
          <w:rFonts w:ascii="微软雅黑" w:hAnsi="微软雅黑" w:eastAsia="微软雅黑" w:cs="微软雅黑"/>
          <w:color w:val="2D68B3"/>
          <w:position w:val="3"/>
          <w:sz w:val="18"/>
          <w:szCs w:val="18"/>
        </w:rPr>
        <w:drawing>
          <wp:inline distT="0" distB="0" distL="0" distR="0">
            <wp:extent cx="41910" cy="4191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69"/>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14"/>
          <w:sz w:val="18"/>
          <w:szCs w:val="18"/>
        </w:rPr>
        <w:t xml:space="preserve">  </w:t>
      </w:r>
      <w:r>
        <w:rPr>
          <w:rFonts w:ascii="微软雅黑" w:hAnsi="微软雅黑" w:eastAsia="微软雅黑" w:cs="微软雅黑"/>
          <w:color w:val="2D68B3"/>
          <w:spacing w:val="-8"/>
          <w:sz w:val="18"/>
          <w:szCs w:val="18"/>
        </w:rPr>
        <w:t>元</w:t>
      </w:r>
      <w:r>
        <w:rPr>
          <w:rFonts w:ascii="微软雅黑" w:hAnsi="微软雅黑" w:eastAsia="微软雅黑" w:cs="微软雅黑"/>
          <w:color w:val="2D68B3"/>
          <w:spacing w:val="-7"/>
          <w:sz w:val="18"/>
          <w:szCs w:val="18"/>
        </w:rPr>
        <w:t>宇宙、AI 拓展与 ChatGPT</w:t>
      </w:r>
    </w:p>
    <w:p>
      <w:pPr>
        <w:spacing w:line="279" w:lineRule="auto"/>
        <w:rPr>
          <w:rFonts w:ascii="Arial"/>
          <w:sz w:val="21"/>
        </w:rPr>
      </w:pPr>
    </w:p>
    <w:p>
      <w:pPr>
        <w:spacing w:before="77" w:line="201" w:lineRule="auto"/>
        <w:ind w:left="3804"/>
        <w:rPr>
          <w:rFonts w:ascii="微软雅黑" w:hAnsi="微软雅黑" w:eastAsia="微软雅黑" w:cs="微软雅黑"/>
          <w:sz w:val="18"/>
          <w:szCs w:val="18"/>
        </w:rPr>
      </w:pPr>
      <w:r>
        <w:rPr>
          <w:rFonts w:ascii="微软雅黑" w:hAnsi="微软雅黑" w:eastAsia="微软雅黑" w:cs="微软雅黑"/>
          <w:color w:val="3E3E3F"/>
          <w:spacing w:val="18"/>
          <w:sz w:val="18"/>
          <w:szCs w:val="18"/>
        </w:rPr>
        <w:t>探</w:t>
      </w:r>
      <w:r>
        <w:rPr>
          <w:rFonts w:ascii="微软雅黑" w:hAnsi="微软雅黑" w:eastAsia="微软雅黑" w:cs="微软雅黑"/>
          <w:color w:val="3E3E3F"/>
          <w:spacing w:val="12"/>
          <w:sz w:val="18"/>
          <w:szCs w:val="18"/>
        </w:rPr>
        <w:t>索</w:t>
      </w:r>
      <w:r>
        <w:rPr>
          <w:rFonts w:ascii="微软雅黑" w:hAnsi="微软雅黑" w:eastAsia="微软雅黑" w:cs="微软雅黑"/>
          <w:color w:val="3E3E3F"/>
          <w:spacing w:val="9"/>
          <w:sz w:val="18"/>
          <w:szCs w:val="18"/>
        </w:rPr>
        <w:t>未来商业规则重塑下的产业迭代</w:t>
      </w:r>
    </w:p>
    <w:p>
      <w:pPr>
        <w:spacing w:before="1" w:line="178" w:lineRule="auto"/>
        <w:ind w:left="3808"/>
        <w:rPr>
          <w:rFonts w:ascii="微软雅黑" w:hAnsi="微软雅黑" w:eastAsia="微软雅黑" w:cs="微软雅黑"/>
          <w:sz w:val="18"/>
          <w:szCs w:val="18"/>
        </w:rPr>
      </w:pPr>
      <w:r>
        <w:rPr>
          <w:rFonts w:ascii="微软雅黑" w:hAnsi="微软雅黑" w:eastAsia="微软雅黑" w:cs="微软雅黑"/>
          <w:color w:val="3E3E3F"/>
          <w:spacing w:val="-2"/>
          <w:sz w:val="18"/>
          <w:szCs w:val="18"/>
        </w:rPr>
        <w:t>与模式创新，学习借鉴先</w:t>
      </w:r>
      <w:r>
        <w:rPr>
          <w:rFonts w:ascii="微软雅黑" w:hAnsi="微软雅黑" w:eastAsia="微软雅黑" w:cs="微软雅黑"/>
          <w:color w:val="3E3E3F"/>
          <w:spacing w:val="-1"/>
          <w:sz w:val="18"/>
          <w:szCs w:val="18"/>
        </w:rPr>
        <w:t>进企业的成功</w:t>
      </w:r>
    </w:p>
    <w:p>
      <w:pPr>
        <w:spacing w:before="32" w:line="175" w:lineRule="auto"/>
        <w:ind w:left="3806"/>
        <w:rPr>
          <w:rFonts w:ascii="微软雅黑" w:hAnsi="微软雅黑" w:eastAsia="微软雅黑" w:cs="微软雅黑"/>
          <w:sz w:val="18"/>
          <w:szCs w:val="18"/>
        </w:rPr>
      </w:pPr>
      <w:r>
        <w:rPr>
          <w:rFonts w:ascii="微软雅黑" w:hAnsi="微软雅黑" w:eastAsia="微软雅黑" w:cs="微软雅黑"/>
          <w:color w:val="3E3E3F"/>
          <w:spacing w:val="-7"/>
          <w:sz w:val="18"/>
          <w:szCs w:val="18"/>
        </w:rPr>
        <w:t>之</w:t>
      </w:r>
      <w:r>
        <w:rPr>
          <w:rFonts w:ascii="微软雅黑" w:hAnsi="微软雅黑" w:eastAsia="微软雅黑" w:cs="微软雅黑"/>
          <w:color w:val="3E3E3F"/>
          <w:spacing w:val="-6"/>
          <w:sz w:val="18"/>
          <w:szCs w:val="18"/>
        </w:rPr>
        <w:t>道。</w:t>
      </w:r>
    </w:p>
    <w:p>
      <w:pPr>
        <w:spacing w:before="138" w:line="202" w:lineRule="auto"/>
        <w:ind w:left="3827"/>
        <w:rPr>
          <w:rFonts w:ascii="微软雅黑" w:hAnsi="微软雅黑" w:eastAsia="微软雅黑" w:cs="微软雅黑"/>
          <w:sz w:val="18"/>
          <w:szCs w:val="18"/>
        </w:rPr>
      </w:pPr>
      <w:r>
        <w:rPr>
          <w:rFonts w:ascii="微软雅黑" w:hAnsi="微软雅黑" w:eastAsia="微软雅黑" w:cs="微软雅黑"/>
          <w:color w:val="2D68B3"/>
          <w:position w:val="4"/>
          <w:sz w:val="18"/>
          <w:szCs w:val="18"/>
        </w:rPr>
        <w:drawing>
          <wp:inline distT="0" distB="0" distL="0" distR="0">
            <wp:extent cx="41910" cy="4191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70"/>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4"/>
          <w:sz w:val="18"/>
          <w:szCs w:val="18"/>
        </w:rPr>
        <w:t xml:space="preserve"> </w:t>
      </w:r>
      <w:r>
        <w:rPr>
          <w:rFonts w:ascii="微软雅黑" w:hAnsi="微软雅黑" w:eastAsia="微软雅黑" w:cs="微软雅黑"/>
          <w:color w:val="2D68B3"/>
          <w:spacing w:val="2"/>
          <w:sz w:val="18"/>
          <w:szCs w:val="18"/>
        </w:rPr>
        <w:t>绿色可持续商业模式创新</w:t>
      </w:r>
    </w:p>
    <w:p>
      <w:pPr>
        <w:spacing w:before="1" w:line="175" w:lineRule="auto"/>
        <w:ind w:left="3827"/>
        <w:rPr>
          <w:rFonts w:ascii="微软雅黑" w:hAnsi="微软雅黑" w:eastAsia="微软雅黑" w:cs="微软雅黑"/>
          <w:sz w:val="18"/>
          <w:szCs w:val="18"/>
        </w:rPr>
      </w:pPr>
      <w:r>
        <w:rPr>
          <w:rFonts w:ascii="微软雅黑" w:hAnsi="微软雅黑" w:eastAsia="微软雅黑" w:cs="微软雅黑"/>
          <w:color w:val="2D68B3"/>
          <w:position w:val="2"/>
          <w:sz w:val="18"/>
          <w:szCs w:val="18"/>
        </w:rPr>
        <w:drawing>
          <wp:inline distT="0" distB="0" distL="0" distR="0">
            <wp:extent cx="41910" cy="4191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1"/>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5"/>
          <w:sz w:val="18"/>
          <w:szCs w:val="18"/>
        </w:rPr>
        <w:t xml:space="preserve"> </w:t>
      </w:r>
      <w:r>
        <w:rPr>
          <w:rFonts w:ascii="微软雅黑" w:hAnsi="微软雅黑" w:eastAsia="微软雅黑" w:cs="微软雅黑"/>
          <w:color w:val="2D68B3"/>
          <w:spacing w:val="3"/>
          <w:sz w:val="18"/>
          <w:szCs w:val="18"/>
        </w:rPr>
        <w:t>碳资产落地实务</w:t>
      </w:r>
    </w:p>
    <w:p>
      <w:pPr>
        <w:spacing w:before="33" w:line="176" w:lineRule="auto"/>
        <w:ind w:left="3827"/>
        <w:rPr>
          <w:rFonts w:ascii="微软雅黑" w:hAnsi="微软雅黑" w:eastAsia="微软雅黑" w:cs="微软雅黑"/>
          <w:sz w:val="18"/>
          <w:szCs w:val="18"/>
        </w:rPr>
      </w:pPr>
      <w:r>
        <w:rPr>
          <w:rFonts w:ascii="微软雅黑" w:hAnsi="微软雅黑" w:eastAsia="微软雅黑" w:cs="微软雅黑"/>
          <w:color w:val="2D68B3"/>
          <w:position w:val="4"/>
          <w:sz w:val="18"/>
          <w:szCs w:val="18"/>
        </w:rPr>
        <w:drawing>
          <wp:inline distT="0" distB="0" distL="0" distR="0">
            <wp:extent cx="41910" cy="4191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72"/>
                    <a:stretch>
                      <a:fillRect/>
                    </a:stretch>
                  </pic:blipFill>
                  <pic:spPr>
                    <a:xfrm>
                      <a:off x="0" y="0"/>
                      <a:ext cx="42227" cy="42214"/>
                    </a:xfrm>
                    <a:prstGeom prst="rect">
                      <a:avLst/>
                    </a:prstGeom>
                  </pic:spPr>
                </pic:pic>
              </a:graphicData>
            </a:graphic>
          </wp:inline>
        </w:drawing>
      </w:r>
      <w:r>
        <w:rPr>
          <w:rFonts w:ascii="微软雅黑" w:hAnsi="微软雅黑" w:eastAsia="微软雅黑" w:cs="微软雅黑"/>
          <w:color w:val="2D68B3"/>
          <w:spacing w:val="4"/>
          <w:sz w:val="18"/>
          <w:szCs w:val="18"/>
        </w:rPr>
        <w:t xml:space="preserve"> 绿色</w:t>
      </w:r>
      <w:r>
        <w:rPr>
          <w:rFonts w:ascii="微软雅黑" w:hAnsi="微软雅黑" w:eastAsia="微软雅黑" w:cs="微软雅黑"/>
          <w:color w:val="2D68B3"/>
          <w:spacing w:val="2"/>
          <w:sz w:val="18"/>
          <w:szCs w:val="18"/>
        </w:rPr>
        <w:t>可持续人才培养</w:t>
      </w:r>
    </w:p>
    <w:p>
      <w:pPr>
        <w:spacing w:line="278" w:lineRule="auto"/>
        <w:rPr>
          <w:rFonts w:ascii="Arial"/>
          <w:sz w:val="21"/>
        </w:rPr>
      </w:pPr>
    </w:p>
    <w:p>
      <w:pPr>
        <w:spacing w:line="278" w:lineRule="auto"/>
        <w:rPr>
          <w:rFonts w:ascii="Arial"/>
          <w:sz w:val="21"/>
        </w:rPr>
      </w:pPr>
    </w:p>
    <w:p>
      <w:pPr>
        <w:spacing w:before="1" w:line="760" w:lineRule="exact"/>
        <w:ind w:firstLine="2906"/>
        <w:textAlignment w:val="center"/>
      </w:pPr>
      <w:r>
        <w:pict>
          <v:group id="_x0000_s1061" o:spid="_x0000_s1061" o:spt="203" style="height:38.05pt;width:229.65pt;" coordsize="4592,760">
            <o:lock v:ext="edit"/>
            <v:shape id="_x0000_s1062" o:spid="_x0000_s1062" o:spt="75" type="#_x0000_t75" style="position:absolute;left:0;top:0;height:760;width:4592;" filled="f" stroked="f" coordsize="21600,21600">
              <v:path/>
              <v:fill on="f" focussize="0,0"/>
              <v:stroke on="f"/>
              <v:imagedata r:id="rId73" o:title=""/>
              <o:lock v:ext="edit" aspectratio="t"/>
            </v:shape>
            <v:shape id="_x0000_s1063" o:spid="_x0000_s1063" o:spt="202" type="#_x0000_t202" style="position:absolute;left:-20;top:-20;height:870;width:4632;" filled="f" stroked="f" coordsize="21600,21600">
              <v:path/>
              <v:fill on="f" focussize="0,0"/>
              <v:stroke on="f"/>
              <v:imagedata o:title=""/>
              <o:lock v:ext="edit" aspectratio="f"/>
              <v:textbox inset="0mm,0mm,0mm,0mm">
                <w:txbxContent>
                  <w:p>
                    <w:pPr>
                      <w:spacing w:before="193" w:line="214" w:lineRule="auto"/>
                      <w:ind w:left="1408"/>
                      <w:rPr>
                        <w:rFonts w:ascii="宋体" w:hAnsi="宋体" w:eastAsia="宋体" w:cs="宋体"/>
                        <w:sz w:val="36"/>
                        <w:szCs w:val="36"/>
                      </w:rPr>
                    </w:pPr>
                    <w:r>
                      <w:rPr>
                        <w:rFonts w:ascii="宋体" w:hAnsi="宋体" w:eastAsia="宋体" w:cs="宋体"/>
                        <w:color w:val="FFFFFF"/>
                        <w:spacing w:val="-2"/>
                        <w:sz w:val="36"/>
                        <w:szCs w:val="36"/>
                        <w14:textOutline w14:w="6350" w14:cap="flat" w14:cmpd="sng">
                          <w14:solidFill>
                            <w14:srgbClr w14:val="FFFFFF"/>
                          </w14:solidFill>
                          <w14:prstDash w14:val="solid"/>
                          <w14:miter w14:val="0"/>
                        </w14:textOutline>
                      </w:rPr>
                      <w:t>行</w:t>
                    </w:r>
                    <w:r>
                      <w:rPr>
                        <w:rFonts w:ascii="宋体" w:hAnsi="宋体" w:eastAsia="宋体" w:cs="宋体"/>
                        <w:color w:val="FFFFFF"/>
                        <w:spacing w:val="-1"/>
                        <w:sz w:val="36"/>
                        <w:szCs w:val="36"/>
                        <w14:textOutline w14:w="6350" w14:cap="flat" w14:cmpd="sng">
                          <w14:solidFill>
                            <w14:srgbClr w14:val="FFFFFF"/>
                          </w14:solidFill>
                          <w14:prstDash w14:val="solid"/>
                          <w14:miter w14:val="0"/>
                        </w14:textOutline>
                      </w:rPr>
                      <w:t>业课题组</w:t>
                    </w:r>
                  </w:p>
                </w:txbxContent>
              </v:textbox>
            </v:shape>
            <w10:wrap type="none"/>
            <w10:anchorlock/>
          </v:group>
        </w:pict>
      </w:r>
    </w:p>
    <w:p>
      <w:pPr>
        <w:sectPr>
          <w:type w:val="continuous"/>
          <w:pgSz w:w="11793" w:h="16498"/>
          <w:pgMar w:top="170" w:right="0" w:bottom="400" w:left="618" w:header="0" w:footer="0" w:gutter="0"/>
          <w:cols w:equalWidth="0" w:num="1">
            <w:col w:w="11174"/>
          </w:cols>
        </w:sectPr>
      </w:pPr>
    </w:p>
    <w:p>
      <w:r>
        <w:drawing>
          <wp:anchor distT="0" distB="0" distL="0" distR="0" simplePos="0" relativeHeight="251700224" behindDoc="1" locked="0" layoutInCell="1" allowOverlap="1">
            <wp:simplePos x="0" y="0"/>
            <wp:positionH relativeFrom="column">
              <wp:posOffset>-15875</wp:posOffset>
            </wp:positionH>
            <wp:positionV relativeFrom="paragraph">
              <wp:posOffset>-319405</wp:posOffset>
            </wp:positionV>
            <wp:extent cx="7487920" cy="218630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74"/>
                    <a:stretch>
                      <a:fillRect/>
                    </a:stretch>
                  </pic:blipFill>
                  <pic:spPr>
                    <a:xfrm>
                      <a:off x="0" y="0"/>
                      <a:ext cx="7487995" cy="2186620"/>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3457575</wp:posOffset>
            </wp:positionH>
            <wp:positionV relativeFrom="page">
              <wp:posOffset>2518410</wp:posOffset>
            </wp:positionV>
            <wp:extent cx="3388995" cy="762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5"/>
                    <a:stretch>
                      <a:fillRect/>
                    </a:stretch>
                  </pic:blipFill>
                  <pic:spPr>
                    <a:xfrm>
                      <a:off x="0" y="0"/>
                      <a:ext cx="3388841" cy="7340"/>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3954780</wp:posOffset>
            </wp:positionH>
            <wp:positionV relativeFrom="page">
              <wp:posOffset>5233035</wp:posOffset>
            </wp:positionV>
            <wp:extent cx="830580" cy="83058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76"/>
                    <a:stretch>
                      <a:fillRect/>
                    </a:stretch>
                  </pic:blipFill>
                  <pic:spPr>
                    <a:xfrm>
                      <a:off x="0" y="0"/>
                      <a:ext cx="830402" cy="830529"/>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3954780</wp:posOffset>
            </wp:positionH>
            <wp:positionV relativeFrom="page">
              <wp:posOffset>6329045</wp:posOffset>
            </wp:positionV>
            <wp:extent cx="830580" cy="83058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77"/>
                    <a:stretch>
                      <a:fillRect/>
                    </a:stretch>
                  </pic:blipFill>
                  <pic:spPr>
                    <a:xfrm>
                      <a:off x="0" y="0"/>
                      <a:ext cx="830402" cy="830529"/>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3954780</wp:posOffset>
            </wp:positionH>
            <wp:positionV relativeFrom="page">
              <wp:posOffset>2701290</wp:posOffset>
            </wp:positionV>
            <wp:extent cx="830580" cy="830580"/>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78"/>
                    <a:stretch>
                      <a:fillRect/>
                    </a:stretch>
                  </pic:blipFill>
                  <pic:spPr>
                    <a:xfrm>
                      <a:off x="0" y="0"/>
                      <a:ext cx="830402" cy="830529"/>
                    </a:xfrm>
                    <a:prstGeom prst="rect">
                      <a:avLst/>
                    </a:prstGeom>
                  </pic:spPr>
                </pic:pic>
              </a:graphicData>
            </a:graphic>
          </wp:anchor>
        </w:drawing>
      </w:r>
      <w:r>
        <w:drawing>
          <wp:anchor distT="0" distB="0" distL="0" distR="0" simplePos="0" relativeHeight="251706368" behindDoc="0" locked="0" layoutInCell="0" allowOverlap="1">
            <wp:simplePos x="0" y="0"/>
            <wp:positionH relativeFrom="page">
              <wp:posOffset>702310</wp:posOffset>
            </wp:positionH>
            <wp:positionV relativeFrom="page">
              <wp:posOffset>3235325</wp:posOffset>
            </wp:positionV>
            <wp:extent cx="830580" cy="83058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79"/>
                    <a:stretch>
                      <a:fillRect/>
                    </a:stretch>
                  </pic:blipFill>
                  <pic:spPr>
                    <a:xfrm>
                      <a:off x="0" y="0"/>
                      <a:ext cx="830402" cy="830529"/>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3954780</wp:posOffset>
            </wp:positionH>
            <wp:positionV relativeFrom="page">
              <wp:posOffset>3707130</wp:posOffset>
            </wp:positionV>
            <wp:extent cx="830580" cy="83058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80"/>
                    <a:stretch>
                      <a:fillRect/>
                    </a:stretch>
                  </pic:blipFill>
                  <pic:spPr>
                    <a:xfrm>
                      <a:off x="0" y="0"/>
                      <a:ext cx="830402" cy="830529"/>
                    </a:xfrm>
                    <a:prstGeom prst="rect">
                      <a:avLst/>
                    </a:prstGeom>
                  </pic:spPr>
                </pic:pic>
              </a:graphicData>
            </a:graphic>
          </wp:anchor>
        </w:drawing>
      </w:r>
    </w:p>
    <w:p>
      <w:pPr>
        <w:spacing w:line="121" w:lineRule="exact"/>
      </w:pPr>
    </w:p>
    <w:p>
      <w:pPr>
        <w:sectPr>
          <w:pgSz w:w="11793" w:h="16498"/>
          <w:pgMar w:top="400" w:right="0" w:bottom="400" w:left="0" w:header="0" w:footer="0" w:gutter="0"/>
          <w:cols w:equalWidth="0" w:num="1">
            <w:col w:w="11793"/>
          </w:cols>
        </w:sectPr>
      </w:pPr>
    </w:p>
    <w:p>
      <w:pPr>
        <w:spacing w:before="248" w:line="196" w:lineRule="auto"/>
        <w:ind w:right="9"/>
        <w:jc w:val="right"/>
        <w:rPr>
          <w:rFonts w:ascii="宋体" w:hAnsi="宋体" w:eastAsia="宋体" w:cs="宋体"/>
          <w:sz w:val="140"/>
          <w:szCs w:val="140"/>
        </w:rPr>
      </w:pPr>
      <w:r>
        <w:rPr>
          <w:rFonts w:ascii="宋体" w:hAnsi="宋体" w:eastAsia="宋体" w:cs="宋体"/>
          <w:color w:val="DF7B3B"/>
          <w:spacing w:val="142"/>
          <w:sz w:val="140"/>
          <w:szCs w:val="140"/>
          <w14:textOutline w14:w="22225" w14:cap="flat" w14:cmpd="sng">
            <w14:solidFill>
              <w14:srgbClr w14:val="DF7B3B"/>
            </w14:solidFill>
            <w14:prstDash w14:val="solid"/>
            <w14:miter w14:val="0"/>
          </w14:textOutline>
        </w:rPr>
        <w:t>F</w:t>
      </w:r>
    </w:p>
    <w:p>
      <w:pPr>
        <w:spacing w:line="14" w:lineRule="auto"/>
        <w:rPr>
          <w:rFonts w:ascii="Arial"/>
          <w:sz w:val="2"/>
        </w:rPr>
      </w:pPr>
      <w:r>
        <w:rPr>
          <w:rFonts w:ascii="Arial" w:hAnsi="Arial" w:eastAsia="Arial" w:cs="Arial"/>
          <w:sz w:val="2"/>
          <w:szCs w:val="2"/>
        </w:rPr>
        <w:br w:type="column"/>
      </w:r>
    </w:p>
    <w:p>
      <w:pPr>
        <w:spacing w:line="269" w:lineRule="auto"/>
        <w:rPr>
          <w:rFonts w:ascii="Arial"/>
          <w:sz w:val="21"/>
        </w:rPr>
      </w:pPr>
    </w:p>
    <w:p>
      <w:pPr>
        <w:spacing w:before="136" w:line="201" w:lineRule="auto"/>
        <w:rPr>
          <w:rFonts w:ascii="宋体" w:hAnsi="宋体" w:eastAsia="宋体" w:cs="宋体"/>
          <w:sz w:val="42"/>
          <w:szCs w:val="42"/>
        </w:rPr>
      </w:pPr>
      <w:r>
        <w:rPr>
          <w:rFonts w:ascii="宋体" w:hAnsi="宋体" w:eastAsia="宋体" w:cs="宋体"/>
          <w:color w:val="DF7B3B"/>
          <w:spacing w:val="83"/>
          <w:sz w:val="42"/>
          <w:szCs w:val="42"/>
          <w14:textOutline w14:w="6350" w14:cap="flat" w14:cmpd="sng">
            <w14:solidFill>
              <w14:srgbClr w14:val="DF7B3B"/>
            </w14:solidFill>
            <w14:prstDash w14:val="solid"/>
            <w14:miter w14:val="0"/>
          </w14:textOutline>
        </w:rPr>
        <w:t>A</w:t>
      </w:r>
      <w:r>
        <w:rPr>
          <w:rFonts w:ascii="宋体" w:hAnsi="宋体" w:eastAsia="宋体" w:cs="宋体"/>
          <w:color w:val="DF7B3B"/>
          <w:spacing w:val="80"/>
          <w:sz w:val="42"/>
          <w:szCs w:val="42"/>
          <w14:textOutline w14:w="6350" w14:cap="flat" w14:cmpd="sng">
            <w14:solidFill>
              <w14:srgbClr w14:val="DF7B3B"/>
            </w14:solidFill>
            <w14:prstDash w14:val="solid"/>
            <w14:miter w14:val="0"/>
          </w14:textOutline>
        </w:rPr>
        <w:t>CULTY</w:t>
      </w:r>
    </w:p>
    <w:p>
      <w:pPr>
        <w:spacing w:before="71" w:line="177" w:lineRule="auto"/>
        <w:ind w:left="18"/>
        <w:rPr>
          <w:rFonts w:ascii="微软雅黑" w:hAnsi="微软雅黑" w:eastAsia="微软雅黑" w:cs="微软雅黑"/>
          <w:sz w:val="42"/>
          <w:szCs w:val="42"/>
        </w:rPr>
      </w:pPr>
      <w:r>
        <w:rPr>
          <w:rFonts w:ascii="微软雅黑" w:hAnsi="微软雅黑" w:eastAsia="微软雅黑" w:cs="微软雅黑"/>
          <w:color w:val="FFFFFF"/>
          <w:spacing w:val="-12"/>
          <w:sz w:val="42"/>
          <w:szCs w:val="42"/>
          <w14:textOutline w14:w="6350" w14:cap="flat" w14:cmpd="sng">
            <w14:solidFill>
              <w14:srgbClr w14:val="FFFFFF"/>
            </w14:solidFill>
            <w14:prstDash w14:val="solid"/>
            <w14:miter w14:val="0"/>
          </w14:textOutline>
        </w:rPr>
        <w:t>课</w:t>
      </w:r>
      <w:r>
        <w:rPr>
          <w:rFonts w:ascii="微软雅黑" w:hAnsi="微软雅黑" w:eastAsia="微软雅黑" w:cs="微软雅黑"/>
          <w:color w:val="FFFFFF"/>
          <w:spacing w:val="-9"/>
          <w:sz w:val="42"/>
          <w:szCs w:val="42"/>
          <w14:textOutline w14:w="6350" w14:cap="flat" w14:cmpd="sng">
            <w14:solidFill>
              <w14:srgbClr w14:val="FFFFFF"/>
            </w14:solidFill>
            <w14:prstDash w14:val="solid"/>
            <w14:miter w14:val="0"/>
          </w14:textOutline>
        </w:rPr>
        <w:t>程名师</w:t>
      </w:r>
    </w:p>
    <w:p>
      <w:pPr>
        <w:spacing w:line="14" w:lineRule="auto"/>
        <w:rPr>
          <w:rFonts w:ascii="Arial"/>
          <w:sz w:val="2"/>
        </w:rPr>
      </w:pPr>
      <w:r>
        <w:rPr>
          <w:rFonts w:ascii="Arial" w:hAnsi="Arial" w:eastAsia="Arial" w:cs="Arial"/>
          <w:sz w:val="2"/>
          <w:szCs w:val="2"/>
        </w:rPr>
        <w:br w:type="column"/>
      </w:r>
    </w:p>
    <w:p>
      <w:pPr>
        <w:spacing w:before="205" w:line="181" w:lineRule="auto"/>
        <w:ind w:left="750" w:right="981" w:firstLine="1321"/>
        <w:jc w:val="right"/>
        <w:rPr>
          <w:rFonts w:ascii="微软雅黑" w:hAnsi="微软雅黑" w:eastAsia="微软雅黑" w:cs="微软雅黑"/>
          <w:sz w:val="50"/>
          <w:szCs w:val="50"/>
        </w:rPr>
      </w:pPr>
      <w:r>
        <w:rPr>
          <w:rFonts w:ascii="微软雅黑" w:hAnsi="微软雅黑" w:eastAsia="微软雅黑" w:cs="微软雅黑"/>
          <w:color w:val="D5783D"/>
          <w:spacing w:val="-25"/>
          <w:sz w:val="72"/>
          <w:szCs w:val="72"/>
          <w14:textOutline w14:w="9525" w14:cap="flat" w14:cmpd="sng">
            <w14:solidFill>
              <w14:srgbClr w14:val="D5783D"/>
            </w14:solidFill>
            <w14:prstDash w14:val="solid"/>
            <w14:miter w14:val="0"/>
          </w14:textOutline>
        </w:rPr>
        <w:t>1</w:t>
      </w:r>
      <w:r>
        <w:rPr>
          <w:rFonts w:ascii="微软雅黑" w:hAnsi="微软雅黑" w:eastAsia="微软雅黑" w:cs="微软雅黑"/>
          <w:color w:val="D5783D"/>
          <w:spacing w:val="-19"/>
          <w:sz w:val="72"/>
          <w:szCs w:val="72"/>
          <w14:textOutline w14:w="9525" w14:cap="flat" w14:cmpd="sng">
            <w14:solidFill>
              <w14:srgbClr w14:val="D5783D"/>
            </w14:solidFill>
            <w14:prstDash w14:val="solid"/>
            <w14:miter w14:val="0"/>
          </w14:textOutline>
        </w:rPr>
        <w:t>0</w:t>
      </w:r>
      <w:r>
        <w:rPr>
          <w:rFonts w:ascii="微软雅黑" w:hAnsi="微软雅黑" w:eastAsia="微软雅黑" w:cs="微软雅黑"/>
          <w:color w:val="D5783D"/>
          <w:spacing w:val="-19"/>
          <w:position w:val="23"/>
          <w:sz w:val="41"/>
          <w:szCs w:val="41"/>
          <w14:textOutline w14:w="3175" w14:cap="flat" w14:cmpd="sng">
            <w14:solidFill>
              <w14:srgbClr w14:val="D5783D"/>
            </w14:solidFill>
            <w14:prstDash w14:val="solid"/>
            <w14:miter w14:val="0"/>
          </w14:textOutline>
        </w:rPr>
        <w:t>+</w:t>
      </w:r>
      <w:r>
        <w:rPr>
          <w:rFonts w:ascii="微软雅黑" w:hAnsi="微软雅黑" w:eastAsia="微软雅黑" w:cs="微软雅黑"/>
          <w:color w:val="D5783D"/>
          <w:spacing w:val="-19"/>
          <w:position w:val="23"/>
          <w:sz w:val="41"/>
          <w:szCs w:val="41"/>
        </w:rPr>
        <w:t xml:space="preserve"> </w:t>
      </w:r>
      <w:r>
        <w:rPr>
          <w:rFonts w:ascii="微软雅黑" w:hAnsi="微软雅黑" w:eastAsia="微软雅黑" w:cs="微软雅黑"/>
          <w:color w:val="FFFFFF"/>
          <w:spacing w:val="-19"/>
          <w:sz w:val="60"/>
          <w:szCs w:val="60"/>
          <w14:textOutline w14:w="6350" w14:cap="flat" w14:cmpd="sng">
            <w14:solidFill>
              <w14:srgbClr w14:val="FFFFFF"/>
            </w14:solidFill>
            <w14:prstDash w14:val="solid"/>
            <w14:miter w14:val="0"/>
          </w14:textOutline>
        </w:rPr>
        <w:t>诺奖&amp;院士</w:t>
      </w:r>
      <w:r>
        <w:rPr>
          <w:rFonts w:ascii="微软雅黑" w:hAnsi="微软雅黑" w:eastAsia="微软雅黑" w:cs="微软雅黑"/>
          <w:color w:val="FFFFFF"/>
          <w:sz w:val="60"/>
          <w:szCs w:val="60"/>
        </w:rPr>
        <w:t xml:space="preserve"> </w:t>
      </w:r>
      <w:r>
        <w:rPr>
          <w:rFonts w:ascii="微软雅黑" w:hAnsi="微软雅黑" w:eastAsia="微软雅黑" w:cs="微软雅黑"/>
          <w:color w:val="D5783D"/>
          <w:spacing w:val="-4"/>
          <w:sz w:val="50"/>
          <w:szCs w:val="50"/>
          <w14:textOutline w14:w="6350" w14:cap="flat" w14:cmpd="sng">
            <w14:solidFill>
              <w14:srgbClr w14:val="D5783D"/>
            </w14:solidFill>
            <w14:prstDash w14:val="solid"/>
            <w14:miter w14:val="0"/>
          </w14:textOutline>
        </w:rPr>
        <w:t>20</w:t>
      </w:r>
      <w:r>
        <w:rPr>
          <w:rFonts w:ascii="微软雅黑" w:hAnsi="微软雅黑" w:eastAsia="微软雅黑" w:cs="微软雅黑"/>
          <w:color w:val="D5783D"/>
          <w:spacing w:val="-4"/>
          <w:position w:val="16"/>
          <w:sz w:val="29"/>
          <w:szCs w:val="29"/>
          <w14:textOutline w14:w="3175" w14:cap="flat" w14:cmpd="sng">
            <w14:solidFill>
              <w14:srgbClr w14:val="D5783D"/>
            </w14:solidFill>
            <w14:prstDash w14:val="solid"/>
            <w14:miter w14:val="0"/>
          </w14:textOutline>
        </w:rPr>
        <w:t>+</w:t>
      </w:r>
      <w:r>
        <w:rPr>
          <w:rFonts w:ascii="微软雅黑" w:hAnsi="微软雅黑" w:eastAsia="微软雅黑" w:cs="微软雅黑"/>
          <w:color w:val="D5783D"/>
          <w:spacing w:val="-4"/>
          <w:position w:val="16"/>
          <w:sz w:val="29"/>
          <w:szCs w:val="29"/>
        </w:rPr>
        <w:t xml:space="preserve"> </w:t>
      </w:r>
      <w:r>
        <w:rPr>
          <w:rFonts w:ascii="微软雅黑" w:hAnsi="微软雅黑" w:eastAsia="微软雅黑" w:cs="微软雅黑"/>
          <w:color w:val="FFFFFF"/>
          <w:spacing w:val="-4"/>
          <w:sz w:val="50"/>
          <w:szCs w:val="50"/>
          <w14:textOutline w14:w="6350" w14:cap="flat" w14:cmpd="sng">
            <w14:solidFill>
              <w14:srgbClr w14:val="FFFFFF"/>
            </w14:solidFill>
            <w14:prstDash w14:val="solid"/>
            <w14:miter w14:val="0"/>
          </w14:textOutline>
        </w:rPr>
        <w:t>绿色可持续部级导</w:t>
      </w:r>
      <w:r>
        <w:rPr>
          <w:rFonts w:ascii="微软雅黑" w:hAnsi="微软雅黑" w:eastAsia="微软雅黑" w:cs="微软雅黑"/>
          <w:color w:val="FFFFFF"/>
          <w:spacing w:val="-3"/>
          <w:sz w:val="50"/>
          <w:szCs w:val="50"/>
          <w14:textOutline w14:w="6350" w14:cap="flat" w14:cmpd="sng">
            <w14:solidFill>
              <w14:srgbClr w14:val="FFFFFF"/>
            </w14:solidFill>
            <w14:prstDash w14:val="solid"/>
            <w14:miter w14:val="0"/>
          </w14:textOutline>
        </w:rPr>
        <w:t>师</w:t>
      </w:r>
    </w:p>
    <w:p>
      <w:pPr>
        <w:spacing w:line="466" w:lineRule="exact"/>
        <w:rPr>
          <w:rFonts w:ascii="微软雅黑" w:hAnsi="微软雅黑" w:eastAsia="微软雅黑" w:cs="微软雅黑"/>
          <w:sz w:val="48"/>
          <w:szCs w:val="48"/>
        </w:rPr>
      </w:pPr>
      <w:r>
        <w:rPr>
          <w:rFonts w:ascii="微软雅黑" w:hAnsi="微软雅黑" w:eastAsia="微软雅黑" w:cs="微软雅黑"/>
          <w:color w:val="D5783D"/>
          <w:spacing w:val="-4"/>
          <w:position w:val="-3"/>
          <w:sz w:val="48"/>
          <w:szCs w:val="48"/>
          <w14:textOutline w14:w="6350" w14:cap="flat" w14:cmpd="sng">
            <w14:solidFill>
              <w14:srgbClr w14:val="D5783D"/>
            </w14:solidFill>
            <w14:prstDash w14:val="solid"/>
            <w14:miter w14:val="0"/>
          </w14:textOutline>
        </w:rPr>
        <w:t>30</w:t>
      </w:r>
      <w:r>
        <w:rPr>
          <w:rFonts w:ascii="微软雅黑" w:hAnsi="微软雅黑" w:eastAsia="微软雅黑" w:cs="微软雅黑"/>
          <w:color w:val="D5783D"/>
          <w:spacing w:val="-3"/>
          <w:position w:val="12"/>
          <w:sz w:val="27"/>
          <w:szCs w:val="27"/>
          <w14:textOutline w14:w="3175" w14:cap="flat" w14:cmpd="sng">
            <w14:solidFill>
              <w14:srgbClr w14:val="D5783D"/>
            </w14:solidFill>
            <w14:prstDash w14:val="solid"/>
            <w14:miter w14:val="0"/>
          </w14:textOutline>
        </w:rPr>
        <w:t>+</w:t>
      </w:r>
      <w:r>
        <w:rPr>
          <w:rFonts w:ascii="微软雅黑" w:hAnsi="微软雅黑" w:eastAsia="微软雅黑" w:cs="微软雅黑"/>
          <w:color w:val="D5783D"/>
          <w:spacing w:val="-2"/>
          <w:position w:val="12"/>
          <w:sz w:val="27"/>
          <w:szCs w:val="27"/>
        </w:rPr>
        <w:t xml:space="preserve"> </w:t>
      </w:r>
      <w:r>
        <w:rPr>
          <w:rFonts w:ascii="微软雅黑" w:hAnsi="微软雅黑" w:eastAsia="微软雅黑" w:cs="微软雅黑"/>
          <w:color w:val="FFFFFF"/>
          <w:spacing w:val="-2"/>
          <w:position w:val="-3"/>
          <w:sz w:val="48"/>
          <w:szCs w:val="48"/>
          <w14:textOutline w14:w="6350" w14:cap="flat" w14:cmpd="sng">
            <w14:solidFill>
              <w14:srgbClr w14:val="FFFFFF"/>
            </w14:solidFill>
            <w14:prstDash w14:val="solid"/>
            <w14:miter w14:val="0"/>
          </w14:textOutline>
        </w:rPr>
        <w:t>优秀成功企业家导师方阵</w:t>
      </w:r>
    </w:p>
    <w:p>
      <w:pPr>
        <w:sectPr>
          <w:type w:val="continuous"/>
          <w:pgSz w:w="11793" w:h="16498"/>
          <w:pgMar w:top="400" w:right="0" w:bottom="400" w:left="0" w:header="0" w:footer="0" w:gutter="0"/>
          <w:cols w:equalWidth="0" w:num="3">
            <w:col w:w="1920" w:space="100"/>
            <w:col w:w="2604" w:space="100"/>
            <w:col w:w="7070"/>
          </w:cols>
        </w:sect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91" w:line="221" w:lineRule="auto"/>
        <w:ind w:left="2527"/>
        <w:rPr>
          <w:rFonts w:ascii="宋体" w:hAnsi="宋体" w:eastAsia="宋体" w:cs="宋体"/>
          <w:sz w:val="28"/>
          <w:szCs w:val="28"/>
        </w:rPr>
      </w:pPr>
      <w:r>
        <w:pict>
          <v:shape id="_x0000_s1064" o:spid="_x0000_s1064" o:spt="202" type="#_x0000_t202" style="position:absolute;left:0pt;margin-left:381.9pt;margin-top:11pt;height:149.05pt;width:160.9pt;z-index:251701248;mso-width-relative:page;mso-height-relative:page;" filled="f" stroked="f" coordsize="21600,21600">
            <v:path/>
            <v:fill on="f" focussize="0,0"/>
            <v:stroke on="f"/>
            <v:imagedata o:title=""/>
            <o:lock v:ext="edit" aspectratio="f"/>
            <v:textbox inset="0mm,0mm,0mm,0mm">
              <w:txbxContent>
                <w:p>
                  <w:pPr>
                    <w:spacing w:before="19" w:line="177" w:lineRule="auto"/>
                    <w:ind w:left="44"/>
                    <w:rPr>
                      <w:rFonts w:ascii="微软雅黑" w:hAnsi="微软雅黑" w:eastAsia="微软雅黑" w:cs="微软雅黑"/>
                      <w:sz w:val="18"/>
                      <w:szCs w:val="18"/>
                    </w:rPr>
                  </w:pPr>
                  <w:r>
                    <w:rPr>
                      <w:rFonts w:ascii="微软雅黑" w:hAnsi="微软雅黑" w:eastAsia="微软雅黑" w:cs="微软雅黑"/>
                      <w:color w:val="263F88"/>
                      <w:spacing w:val="-3"/>
                      <w:sz w:val="18"/>
                      <w:szCs w:val="18"/>
                    </w:rPr>
                    <w:t>刘燕华</w:t>
                  </w:r>
                </w:p>
                <w:p>
                  <w:pPr>
                    <w:spacing w:before="61" w:line="227" w:lineRule="auto"/>
                    <w:ind w:left="20" w:right="20" w:firstLine="9"/>
                    <w:rPr>
                      <w:rFonts w:ascii="微软雅黑" w:hAnsi="微软雅黑" w:eastAsia="微软雅黑" w:cs="微软雅黑"/>
                      <w:sz w:val="18"/>
                      <w:szCs w:val="18"/>
                    </w:rPr>
                  </w:pPr>
                  <w:r>
                    <w:rPr>
                      <w:rFonts w:ascii="微软雅黑" w:hAnsi="微软雅黑" w:eastAsia="微软雅黑" w:cs="微软雅黑"/>
                      <w:color w:val="3E3E3F"/>
                      <w:spacing w:val="5"/>
                      <w:sz w:val="18"/>
                      <w:szCs w:val="18"/>
                    </w:rPr>
                    <w:t>国</w:t>
                  </w:r>
                  <w:r>
                    <w:rPr>
                      <w:rFonts w:ascii="微软雅黑" w:hAnsi="微软雅黑" w:eastAsia="微软雅黑" w:cs="微软雅黑"/>
                      <w:color w:val="3E3E3F"/>
                      <w:spacing w:val="3"/>
                      <w:sz w:val="18"/>
                      <w:szCs w:val="18"/>
                    </w:rPr>
                    <w:t>际欧亚科学院院士，国际欧亚科学院</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7"/>
                      <w:sz w:val="18"/>
                      <w:szCs w:val="18"/>
                    </w:rPr>
                    <w:t>中国科学中心可持续发展学部副主任</w:t>
                  </w:r>
                  <w:r>
                    <w:rPr>
                      <w:rFonts w:ascii="微软雅黑" w:hAnsi="微软雅黑" w:eastAsia="微软雅黑" w:cs="微软雅黑"/>
                      <w:color w:val="3E3E3F"/>
                      <w:spacing w:val="5"/>
                      <w:sz w:val="18"/>
                      <w:szCs w:val="18"/>
                    </w:rPr>
                    <w:t>，</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6"/>
                      <w:sz w:val="18"/>
                      <w:szCs w:val="18"/>
                    </w:rPr>
                    <w:t>地理学家</w:t>
                  </w:r>
                  <w:r>
                    <w:rPr>
                      <w:rFonts w:ascii="微软雅黑" w:hAnsi="微软雅黑" w:eastAsia="微软雅黑" w:cs="微软雅黑"/>
                      <w:color w:val="3E3E3F"/>
                      <w:spacing w:val="3"/>
                      <w:sz w:val="18"/>
                      <w:szCs w:val="18"/>
                    </w:rPr>
                    <w:t>，国家气候变化与专家委员会</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16"/>
                      <w:sz w:val="18"/>
                      <w:szCs w:val="18"/>
                    </w:rPr>
                    <w:t>主</w:t>
                  </w:r>
                  <w:r>
                    <w:rPr>
                      <w:rFonts w:ascii="微软雅黑" w:hAnsi="微软雅黑" w:eastAsia="微软雅黑" w:cs="微软雅黑"/>
                      <w:color w:val="3E3E3F"/>
                      <w:spacing w:val="-14"/>
                      <w:sz w:val="18"/>
                      <w:szCs w:val="18"/>
                    </w:rPr>
                    <w:t>任，国务院参事， 科技部原副部长</w:t>
                  </w:r>
                </w:p>
                <w:p>
                  <w:pPr>
                    <w:spacing w:before="127" w:line="177" w:lineRule="auto"/>
                    <w:ind w:left="58"/>
                    <w:rPr>
                      <w:rFonts w:ascii="微软雅黑" w:hAnsi="微软雅黑" w:eastAsia="微软雅黑" w:cs="微软雅黑"/>
                      <w:sz w:val="18"/>
                      <w:szCs w:val="18"/>
                    </w:rPr>
                  </w:pPr>
                  <w:r>
                    <w:rPr>
                      <w:rFonts w:ascii="微软雅黑" w:hAnsi="微软雅黑" w:eastAsia="微软雅黑" w:cs="微软雅黑"/>
                      <w:color w:val="263F88"/>
                      <w:spacing w:val="-5"/>
                      <w:sz w:val="18"/>
                      <w:szCs w:val="18"/>
                    </w:rPr>
                    <w:t>贺</w:t>
                  </w:r>
                  <w:r>
                    <w:rPr>
                      <w:rFonts w:ascii="微软雅黑" w:hAnsi="微软雅黑" w:eastAsia="微软雅黑" w:cs="微软雅黑"/>
                      <w:color w:val="263F88"/>
                      <w:spacing w:val="-3"/>
                      <w:sz w:val="18"/>
                      <w:szCs w:val="18"/>
                    </w:rPr>
                    <w:t>克斌</w:t>
                  </w:r>
                </w:p>
                <w:p>
                  <w:pPr>
                    <w:spacing w:before="62" w:line="207" w:lineRule="auto"/>
                    <w:ind w:left="45" w:right="96"/>
                    <w:rPr>
                      <w:rFonts w:ascii="微软雅黑" w:hAnsi="微软雅黑" w:eastAsia="微软雅黑" w:cs="微软雅黑"/>
                      <w:sz w:val="18"/>
                      <w:szCs w:val="18"/>
                    </w:rPr>
                  </w:pPr>
                  <w:r>
                    <w:rPr>
                      <w:rFonts w:ascii="微软雅黑" w:hAnsi="微软雅黑" w:eastAsia="微软雅黑" w:cs="微软雅黑"/>
                      <w:color w:val="3E3E3F"/>
                      <w:spacing w:val="-25"/>
                      <w:sz w:val="18"/>
                      <w:szCs w:val="18"/>
                    </w:rPr>
                    <w:t>环</w:t>
                  </w:r>
                  <w:r>
                    <w:rPr>
                      <w:rFonts w:ascii="微软雅黑" w:hAnsi="微软雅黑" w:eastAsia="微软雅黑" w:cs="微软雅黑"/>
                      <w:color w:val="3E3E3F"/>
                      <w:spacing w:val="-13"/>
                      <w:sz w:val="18"/>
                      <w:szCs w:val="18"/>
                    </w:rPr>
                    <w:t>境工程专家， 中国工程院院士， 清华大</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20"/>
                      <w:sz w:val="18"/>
                      <w:szCs w:val="18"/>
                    </w:rPr>
                    <w:t>学</w:t>
                  </w:r>
                  <w:r>
                    <w:rPr>
                      <w:rFonts w:ascii="微软雅黑" w:hAnsi="微软雅黑" w:eastAsia="微软雅黑" w:cs="微软雅黑"/>
                      <w:color w:val="3E3E3F"/>
                      <w:spacing w:val="-11"/>
                      <w:sz w:val="18"/>
                      <w:szCs w:val="18"/>
                    </w:rPr>
                    <w:t>环境学院教授、院长， 清华大学碳中和</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1"/>
                      <w:sz w:val="18"/>
                      <w:szCs w:val="18"/>
                    </w:rPr>
                    <w:t>研究院院长，中国工程院环境与轻</w:t>
                  </w:r>
                  <w:r>
                    <w:rPr>
                      <w:rFonts w:ascii="微软雅黑" w:hAnsi="微软雅黑" w:eastAsia="微软雅黑" w:cs="微软雅黑"/>
                      <w:color w:val="3E3E3F"/>
                      <w:sz w:val="18"/>
                      <w:szCs w:val="18"/>
                    </w:rPr>
                    <w:t xml:space="preserve">纺工 </w:t>
                  </w:r>
                  <w:r>
                    <w:rPr>
                      <w:rFonts w:ascii="微软雅黑" w:hAnsi="微软雅黑" w:eastAsia="微软雅黑" w:cs="微软雅黑"/>
                      <w:color w:val="3E3E3F"/>
                      <w:spacing w:val="-2"/>
                      <w:sz w:val="18"/>
                      <w:szCs w:val="18"/>
                    </w:rPr>
                    <w:t>程</w:t>
                  </w:r>
                  <w:r>
                    <w:rPr>
                      <w:rFonts w:ascii="微软雅黑" w:hAnsi="微软雅黑" w:eastAsia="微软雅黑" w:cs="微软雅黑"/>
                      <w:color w:val="3E3E3F"/>
                      <w:spacing w:val="-1"/>
                      <w:sz w:val="18"/>
                      <w:szCs w:val="18"/>
                    </w:rPr>
                    <w:t>学部主任</w:t>
                  </w:r>
                </w:p>
              </w:txbxContent>
            </v:textbox>
          </v:shape>
        </w:pict>
      </w:r>
      <w:r>
        <w:rPr>
          <w:rFonts w:ascii="宋体" w:hAnsi="宋体" w:eastAsia="宋体" w:cs="宋体"/>
          <w:color w:val="D5783D"/>
          <w:spacing w:val="-26"/>
          <w:sz w:val="28"/>
          <w:szCs w:val="28"/>
          <w14:textOutline w14:w="3175" w14:cap="flat" w14:cmpd="sng">
            <w14:solidFill>
              <w14:srgbClr w14:val="D5783D"/>
            </w14:solidFill>
            <w14:prstDash w14:val="solid"/>
            <w14:miter w14:val="0"/>
          </w14:textOutline>
        </w:rPr>
        <w:t>诺</w:t>
      </w:r>
      <w:r>
        <w:rPr>
          <w:rFonts w:ascii="宋体" w:hAnsi="宋体" w:eastAsia="宋体" w:cs="宋体"/>
          <w:color w:val="D5783D"/>
          <w:spacing w:val="-20"/>
          <w:sz w:val="28"/>
          <w:szCs w:val="28"/>
          <w14:textOutline w14:w="3175" w14:cap="flat" w14:cmpd="sng">
            <w14:solidFill>
              <w14:srgbClr w14:val="D5783D"/>
            </w14:solidFill>
            <w14:prstDash w14:val="solid"/>
            <w14:miter w14:val="0"/>
          </w14:textOutline>
        </w:rPr>
        <w:t>奖、院士领衔</w:t>
      </w:r>
    </w:p>
    <w:p>
      <w:pPr>
        <w:spacing w:line="288" w:lineRule="auto"/>
        <w:rPr>
          <w:rFonts w:ascii="Arial"/>
          <w:sz w:val="21"/>
        </w:rPr>
      </w:pPr>
    </w:p>
    <w:p>
      <w:pPr>
        <w:spacing w:line="288" w:lineRule="auto"/>
        <w:rPr>
          <w:rFonts w:ascii="Arial"/>
          <w:sz w:val="21"/>
        </w:rPr>
      </w:pPr>
    </w:p>
    <w:p>
      <w:pPr>
        <w:spacing w:before="77" w:line="175" w:lineRule="auto"/>
        <w:ind w:left="2575"/>
        <w:rPr>
          <w:rFonts w:ascii="微软雅黑" w:hAnsi="微软雅黑" w:eastAsia="微软雅黑" w:cs="微软雅黑"/>
          <w:sz w:val="18"/>
          <w:szCs w:val="18"/>
        </w:rPr>
      </w:pPr>
      <w:r>
        <w:rPr>
          <w:rFonts w:ascii="微软雅黑" w:hAnsi="微软雅黑" w:eastAsia="微软雅黑" w:cs="微软雅黑"/>
          <w:color w:val="263F88"/>
          <w:spacing w:val="-5"/>
          <w:sz w:val="18"/>
          <w:szCs w:val="18"/>
        </w:rPr>
        <w:t>朱</w:t>
      </w:r>
      <w:r>
        <w:rPr>
          <w:rFonts w:ascii="微软雅黑" w:hAnsi="微软雅黑" w:eastAsia="微软雅黑" w:cs="微软雅黑"/>
          <w:color w:val="263F88"/>
          <w:spacing w:val="-3"/>
          <w:sz w:val="18"/>
          <w:szCs w:val="18"/>
        </w:rPr>
        <w:t>棣文</w:t>
      </w:r>
    </w:p>
    <w:p>
      <w:pPr>
        <w:spacing w:before="65" w:line="218" w:lineRule="auto"/>
        <w:ind w:left="2563"/>
        <w:rPr>
          <w:rFonts w:ascii="微软雅黑" w:hAnsi="微软雅黑" w:eastAsia="微软雅黑" w:cs="微软雅黑"/>
          <w:sz w:val="18"/>
          <w:szCs w:val="18"/>
        </w:rPr>
      </w:pPr>
      <w:r>
        <w:rPr>
          <w:rFonts w:ascii="微软雅黑" w:hAnsi="微软雅黑" w:eastAsia="微软雅黑" w:cs="微软雅黑"/>
          <w:color w:val="3E3E3F"/>
          <w:spacing w:val="1"/>
          <w:sz w:val="18"/>
          <w:szCs w:val="18"/>
        </w:rPr>
        <w:t>诺贝尔物理学奖获得者，中科院外</w:t>
      </w:r>
      <w:r>
        <w:rPr>
          <w:rFonts w:ascii="微软雅黑" w:hAnsi="微软雅黑" w:eastAsia="微软雅黑" w:cs="微软雅黑"/>
          <w:color w:val="3E3E3F"/>
          <w:sz w:val="18"/>
          <w:szCs w:val="18"/>
        </w:rPr>
        <w:t>籍院</w:t>
      </w:r>
    </w:p>
    <w:p>
      <w:pPr>
        <w:spacing w:before="1" w:line="175" w:lineRule="auto"/>
        <w:ind w:left="2564"/>
        <w:rPr>
          <w:rFonts w:ascii="微软雅黑" w:hAnsi="微软雅黑" w:eastAsia="微软雅黑" w:cs="微软雅黑"/>
          <w:sz w:val="18"/>
          <w:szCs w:val="18"/>
        </w:rPr>
      </w:pPr>
      <w:r>
        <w:rPr>
          <w:rFonts w:ascii="微软雅黑" w:hAnsi="微软雅黑" w:eastAsia="微软雅黑" w:cs="微软雅黑"/>
          <w:color w:val="3E3E3F"/>
          <w:spacing w:val="-20"/>
          <w:sz w:val="18"/>
          <w:szCs w:val="18"/>
        </w:rPr>
        <w:t>士</w:t>
      </w:r>
      <w:r>
        <w:rPr>
          <w:rFonts w:ascii="微软雅黑" w:hAnsi="微软雅黑" w:eastAsia="微软雅黑" w:cs="微软雅黑"/>
          <w:color w:val="3E3E3F"/>
          <w:spacing w:val="-10"/>
          <w:sz w:val="18"/>
          <w:szCs w:val="18"/>
        </w:rPr>
        <w:t>， 美国第 12 任能源部部长， 美国艺术</w:t>
      </w:r>
    </w:p>
    <w:p>
      <w:pPr>
        <w:spacing w:before="54" w:line="176" w:lineRule="auto"/>
        <w:ind w:left="2565"/>
        <w:rPr>
          <w:rFonts w:ascii="微软雅黑" w:hAnsi="微软雅黑" w:eastAsia="微软雅黑" w:cs="微软雅黑"/>
          <w:sz w:val="18"/>
          <w:szCs w:val="18"/>
        </w:rPr>
      </w:pPr>
      <w:r>
        <w:rPr>
          <w:rFonts w:ascii="微软雅黑" w:hAnsi="微软雅黑" w:eastAsia="微软雅黑" w:cs="微软雅黑"/>
          <w:color w:val="3E3E3F"/>
          <w:spacing w:val="-10"/>
          <w:sz w:val="18"/>
          <w:szCs w:val="18"/>
        </w:rPr>
        <w:t>与</w:t>
      </w:r>
      <w:r>
        <w:rPr>
          <w:rFonts w:ascii="微软雅黑" w:hAnsi="微软雅黑" w:eastAsia="微软雅黑" w:cs="微软雅黑"/>
          <w:color w:val="3E3E3F"/>
          <w:spacing w:val="-9"/>
          <w:sz w:val="18"/>
          <w:szCs w:val="18"/>
        </w:rPr>
        <w:t>科学院院士， 美国国家科学院院士</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1" w:line="12" w:lineRule="exact"/>
        <w:ind w:left="5445"/>
      </w:pPr>
      <w:r>
        <w:drawing>
          <wp:inline distT="0" distB="0" distL="0" distR="0">
            <wp:extent cx="3388360" cy="6985"/>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81"/>
                    <a:stretch>
                      <a:fillRect/>
                    </a:stretch>
                  </pic:blipFill>
                  <pic:spPr>
                    <a:xfrm>
                      <a:off x="0" y="0"/>
                      <a:ext cx="3388842" cy="7340"/>
                    </a:xfrm>
                    <a:prstGeom prst="rect">
                      <a:avLst/>
                    </a:prstGeom>
                  </pic:spPr>
                </pic:pic>
              </a:graphicData>
            </a:graphic>
          </wp:inline>
        </w:drawing>
      </w:r>
    </w:p>
    <w:p>
      <w:pPr>
        <w:spacing w:before="147" w:line="212" w:lineRule="auto"/>
        <w:ind w:left="2545"/>
        <w:rPr>
          <w:rFonts w:ascii="宋体" w:hAnsi="宋体" w:eastAsia="宋体" w:cs="宋体"/>
          <w:sz w:val="28"/>
          <w:szCs w:val="28"/>
        </w:rPr>
      </w:pPr>
      <w:r>
        <w:rPr>
          <w:rFonts w:ascii="宋体" w:hAnsi="宋体" w:eastAsia="宋体" w:cs="宋体"/>
          <w:color w:val="D5783D"/>
          <w:spacing w:val="-3"/>
          <w:sz w:val="28"/>
          <w:szCs w:val="28"/>
          <w14:textOutline w14:w="3175" w14:cap="flat" w14:cmpd="sng">
            <w14:solidFill>
              <w14:srgbClr w14:val="D5783D"/>
            </w14:solidFill>
            <w14:prstDash w14:val="solid"/>
            <w14:miter w14:val="0"/>
          </w14:textOutline>
        </w:rPr>
        <w:t>国内外知名教</w:t>
      </w:r>
      <w:r>
        <w:rPr>
          <w:rFonts w:ascii="宋体" w:hAnsi="宋体" w:eastAsia="宋体" w:cs="宋体"/>
          <w:color w:val="D5783D"/>
          <w:spacing w:val="-2"/>
          <w:sz w:val="28"/>
          <w:szCs w:val="28"/>
          <w14:textOutline w14:w="3175" w14:cap="flat" w14:cmpd="sng">
            <w14:solidFill>
              <w14:srgbClr w14:val="D5783D"/>
            </w14:solidFill>
            <w14:prstDash w14:val="solid"/>
            <w14:miter w14:val="0"/>
          </w14:textOutline>
        </w:rPr>
        <w:t>授</w:t>
      </w:r>
    </w:p>
    <w:p/>
    <w:p>
      <w:pPr>
        <w:spacing w:line="60" w:lineRule="exact"/>
      </w:pPr>
    </w:p>
    <w:p>
      <w:pPr>
        <w:sectPr>
          <w:type w:val="continuous"/>
          <w:pgSz w:w="11793" w:h="16498"/>
          <w:pgMar w:top="400" w:right="0" w:bottom="400" w:left="0" w:header="0" w:footer="0" w:gutter="0"/>
          <w:cols w:equalWidth="0" w:num="1">
            <w:col w:w="11793"/>
          </w:cols>
        </w:sectPr>
      </w:pPr>
    </w:p>
    <w:p>
      <w:pPr>
        <w:spacing w:before="52" w:line="6452" w:lineRule="exact"/>
        <w:ind w:firstLine="1106"/>
        <w:textAlignment w:val="center"/>
      </w:pPr>
      <w:r>
        <w:drawing>
          <wp:inline distT="0" distB="0" distL="0" distR="0">
            <wp:extent cx="829945" cy="409702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82"/>
                    <a:stretch>
                      <a:fillRect/>
                    </a:stretch>
                  </pic:blipFill>
                  <pic:spPr>
                    <a:xfrm>
                      <a:off x="0" y="0"/>
                      <a:ext cx="830402" cy="409748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1" w:lineRule="auto"/>
        <w:rPr>
          <w:rFonts w:ascii="Arial"/>
          <w:sz w:val="21"/>
        </w:rPr>
      </w:pPr>
    </w:p>
    <w:p>
      <w:pPr>
        <w:spacing w:before="77" w:line="241" w:lineRule="auto"/>
        <w:rPr>
          <w:rFonts w:ascii="微软雅黑" w:hAnsi="微软雅黑" w:eastAsia="微软雅黑" w:cs="微软雅黑"/>
          <w:sz w:val="18"/>
          <w:szCs w:val="18"/>
        </w:rPr>
      </w:pPr>
      <w:r>
        <w:rPr>
          <w:rFonts w:ascii="微软雅黑" w:hAnsi="微软雅黑" w:eastAsia="微软雅黑" w:cs="微软雅黑"/>
          <w:color w:val="263F88"/>
          <w:spacing w:val="-2"/>
          <w:sz w:val="18"/>
          <w:szCs w:val="18"/>
        </w:rPr>
        <w:t>米凯尔 ·拉森(Mikke</w:t>
      </w:r>
      <w:r>
        <w:rPr>
          <w:rFonts w:ascii="微软雅黑" w:hAnsi="微软雅黑" w:eastAsia="微软雅黑" w:cs="微软雅黑"/>
          <w:color w:val="263F88"/>
          <w:spacing w:val="-1"/>
          <w:sz w:val="18"/>
          <w:szCs w:val="18"/>
        </w:rPr>
        <w:t>l</w:t>
      </w:r>
      <w:r>
        <w:rPr>
          <w:rFonts w:ascii="微软雅黑" w:hAnsi="微软雅黑" w:eastAsia="微软雅黑" w:cs="微软雅黑"/>
          <w:color w:val="263F88"/>
          <w:spacing w:val="-2"/>
          <w:sz w:val="18"/>
          <w:szCs w:val="18"/>
        </w:rPr>
        <w:t xml:space="preserve"> </w:t>
      </w:r>
      <w:r>
        <w:rPr>
          <w:rFonts w:ascii="微软雅黑" w:hAnsi="微软雅黑" w:eastAsia="微软雅黑" w:cs="微软雅黑"/>
          <w:color w:val="263F88"/>
          <w:spacing w:val="-1"/>
          <w:sz w:val="18"/>
          <w:szCs w:val="18"/>
        </w:rPr>
        <w:t>Larsen</w:t>
      </w:r>
      <w:r>
        <w:rPr>
          <w:rFonts w:ascii="微软雅黑" w:hAnsi="微软雅黑" w:eastAsia="微软雅黑" w:cs="微软雅黑"/>
          <w:color w:val="263F88"/>
          <w:spacing w:val="-2"/>
          <w:sz w:val="18"/>
          <w:szCs w:val="18"/>
        </w:rPr>
        <w:t>)</w:t>
      </w:r>
    </w:p>
    <w:p>
      <w:pPr>
        <w:spacing w:before="85" w:line="226" w:lineRule="auto"/>
        <w:ind w:left="4" w:right="144" w:hanging="4"/>
        <w:rPr>
          <w:rFonts w:ascii="微软雅黑" w:hAnsi="微软雅黑" w:eastAsia="微软雅黑" w:cs="微软雅黑"/>
          <w:sz w:val="18"/>
          <w:szCs w:val="18"/>
        </w:rPr>
      </w:pPr>
      <w:r>
        <w:rPr>
          <w:rFonts w:ascii="微软雅黑" w:hAnsi="微软雅黑" w:eastAsia="微软雅黑" w:cs="微软雅黑"/>
          <w:color w:val="3E3E3F"/>
          <w:spacing w:val="-6"/>
          <w:sz w:val="18"/>
          <w:szCs w:val="18"/>
        </w:rPr>
        <w:t>全球</w:t>
      </w:r>
      <w:r>
        <w:rPr>
          <w:rFonts w:ascii="微软雅黑" w:hAnsi="微软雅黑" w:eastAsia="微软雅黑" w:cs="微软雅黑"/>
          <w:color w:val="3E3E3F"/>
          <w:spacing w:val="-3"/>
          <w:sz w:val="18"/>
          <w:szCs w:val="18"/>
        </w:rPr>
        <w:t>碳资产交易所  ( Climate Impact X)</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2"/>
          <w:sz w:val="18"/>
          <w:szCs w:val="18"/>
        </w:rPr>
        <w:t>首席执行</w:t>
      </w:r>
      <w:r>
        <w:rPr>
          <w:rFonts w:ascii="微软雅黑" w:hAnsi="微软雅黑" w:eastAsia="微软雅黑" w:cs="微软雅黑"/>
          <w:color w:val="3E3E3F"/>
          <w:spacing w:val="-1"/>
          <w:sz w:val="18"/>
          <w:szCs w:val="18"/>
        </w:rPr>
        <w:t>官</w:t>
      </w:r>
    </w:p>
    <w:p>
      <w:pPr>
        <w:spacing w:line="421" w:lineRule="auto"/>
        <w:rPr>
          <w:rFonts w:ascii="Arial"/>
          <w:sz w:val="21"/>
        </w:rPr>
      </w:pPr>
    </w:p>
    <w:p>
      <w:pPr>
        <w:spacing w:before="78" w:line="230" w:lineRule="auto"/>
        <w:ind w:left="2"/>
        <w:rPr>
          <w:rFonts w:ascii="微软雅黑" w:hAnsi="微软雅黑" w:eastAsia="微软雅黑" w:cs="微软雅黑"/>
          <w:sz w:val="18"/>
          <w:szCs w:val="18"/>
        </w:rPr>
      </w:pPr>
      <w:r>
        <w:rPr>
          <w:rFonts w:ascii="微软雅黑" w:hAnsi="微软雅黑" w:eastAsia="微软雅黑" w:cs="微软雅黑"/>
          <w:color w:val="263F88"/>
          <w:spacing w:val="17"/>
          <w:sz w:val="18"/>
          <w:szCs w:val="18"/>
        </w:rPr>
        <w:t>梁</w:t>
      </w:r>
      <w:r>
        <w:rPr>
          <w:rFonts w:ascii="微软雅黑" w:hAnsi="微软雅黑" w:eastAsia="微软雅黑" w:cs="微软雅黑"/>
          <w:color w:val="263F88"/>
          <w:spacing w:val="13"/>
          <w:sz w:val="18"/>
          <w:szCs w:val="18"/>
        </w:rPr>
        <w:t>国民(</w:t>
      </w:r>
      <w:r>
        <w:rPr>
          <w:rFonts w:ascii="微软雅黑" w:hAnsi="微软雅黑" w:eastAsia="微软雅黑" w:cs="微软雅黑"/>
          <w:color w:val="263F88"/>
          <w:sz w:val="18"/>
          <w:szCs w:val="18"/>
        </w:rPr>
        <w:t>Neo</w:t>
      </w:r>
      <w:r>
        <w:rPr>
          <w:rFonts w:ascii="微软雅黑" w:hAnsi="微软雅黑" w:eastAsia="微软雅黑" w:cs="微软雅黑"/>
          <w:color w:val="263F88"/>
          <w:spacing w:val="13"/>
          <w:sz w:val="18"/>
          <w:szCs w:val="18"/>
        </w:rPr>
        <w:t xml:space="preserve"> </w:t>
      </w:r>
      <w:r>
        <w:rPr>
          <w:rFonts w:ascii="微软雅黑" w:hAnsi="微软雅黑" w:eastAsia="微软雅黑" w:cs="微软雅黑"/>
          <w:color w:val="263F88"/>
          <w:sz w:val="18"/>
          <w:szCs w:val="18"/>
        </w:rPr>
        <w:t>Kok</w:t>
      </w:r>
      <w:r>
        <w:rPr>
          <w:rFonts w:ascii="微软雅黑" w:hAnsi="微软雅黑" w:eastAsia="微软雅黑" w:cs="微软雅黑"/>
          <w:color w:val="263F88"/>
          <w:spacing w:val="13"/>
          <w:sz w:val="18"/>
          <w:szCs w:val="18"/>
        </w:rPr>
        <w:t xml:space="preserve"> </w:t>
      </w:r>
      <w:r>
        <w:rPr>
          <w:rFonts w:ascii="微软雅黑" w:hAnsi="微软雅黑" w:eastAsia="微软雅黑" w:cs="微软雅黑"/>
          <w:color w:val="263F88"/>
          <w:sz w:val="18"/>
          <w:szCs w:val="18"/>
        </w:rPr>
        <w:t>Beng</w:t>
      </w:r>
      <w:r>
        <w:rPr>
          <w:rFonts w:ascii="微软雅黑" w:hAnsi="微软雅黑" w:eastAsia="微软雅黑" w:cs="微软雅黑"/>
          <w:color w:val="263F88"/>
          <w:spacing w:val="13"/>
          <w:sz w:val="18"/>
          <w:szCs w:val="18"/>
        </w:rPr>
        <w:t>)</w:t>
      </w:r>
    </w:p>
    <w:p>
      <w:pPr>
        <w:spacing w:before="96" w:line="224" w:lineRule="auto"/>
        <w:ind w:right="144" w:firstLine="8"/>
        <w:rPr>
          <w:rFonts w:ascii="微软雅黑" w:hAnsi="微软雅黑" w:eastAsia="微软雅黑" w:cs="微软雅黑"/>
          <w:sz w:val="18"/>
          <w:szCs w:val="18"/>
        </w:rPr>
      </w:pPr>
      <w:r>
        <w:rPr>
          <w:rFonts w:ascii="微软雅黑" w:hAnsi="微软雅黑" w:eastAsia="微软雅黑" w:cs="微软雅黑"/>
          <w:color w:val="3E3E3F"/>
          <w:spacing w:val="2"/>
          <w:sz w:val="18"/>
          <w:szCs w:val="18"/>
        </w:rPr>
        <w:t>哈佛大学、新国大客座教</w:t>
      </w:r>
      <w:r>
        <w:rPr>
          <w:rFonts w:ascii="微软雅黑" w:hAnsi="微软雅黑" w:eastAsia="微软雅黑" w:cs="微软雅黑"/>
          <w:color w:val="3E3E3F"/>
          <w:spacing w:val="1"/>
          <w:sz w:val="18"/>
          <w:szCs w:val="18"/>
        </w:rPr>
        <w:t>授；皇家航空</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7"/>
          <w:sz w:val="18"/>
          <w:szCs w:val="18"/>
        </w:rPr>
        <w:t>院士、东盟工程(荣誉) 院士、新加坡工</w:t>
      </w:r>
      <w:r>
        <w:rPr>
          <w:rFonts w:ascii="微软雅黑" w:hAnsi="微软雅黑" w:eastAsia="微软雅黑" w:cs="微软雅黑"/>
          <w:color w:val="3E3E3F"/>
          <w:spacing w:val="-4"/>
          <w:sz w:val="18"/>
          <w:szCs w:val="18"/>
        </w:rPr>
        <w:t>程</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4"/>
          <w:sz w:val="18"/>
          <w:szCs w:val="18"/>
        </w:rPr>
        <w:t>院</w:t>
      </w:r>
      <w:r>
        <w:rPr>
          <w:rFonts w:ascii="微软雅黑" w:hAnsi="微软雅黑" w:eastAsia="微软雅黑" w:cs="微软雅黑"/>
          <w:color w:val="3E3E3F"/>
          <w:spacing w:val="2"/>
          <w:sz w:val="18"/>
          <w:szCs w:val="18"/>
        </w:rPr>
        <w:t>士；新加坡总统设计奖、美国退役部</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4"/>
          <w:sz w:val="18"/>
          <w:szCs w:val="18"/>
        </w:rPr>
        <w:t>创</w:t>
      </w:r>
      <w:r>
        <w:rPr>
          <w:rFonts w:ascii="微软雅黑" w:hAnsi="微软雅黑" w:eastAsia="微软雅黑" w:cs="微软雅黑"/>
          <w:color w:val="3E3E3F"/>
          <w:spacing w:val="2"/>
          <w:sz w:val="18"/>
          <w:szCs w:val="18"/>
        </w:rPr>
        <w:t>新奖、新国大创新奖；发明家与企业</w:t>
      </w:r>
      <w:r>
        <w:rPr>
          <w:rFonts w:ascii="微软雅黑" w:hAnsi="微软雅黑" w:eastAsia="微软雅黑" w:cs="微软雅黑"/>
          <w:color w:val="3E3E3F"/>
          <w:sz w:val="18"/>
          <w:szCs w:val="18"/>
        </w:rPr>
        <w:t xml:space="preserve"> 家</w:t>
      </w:r>
    </w:p>
    <w:p>
      <w:pPr>
        <w:spacing w:before="240" w:line="174" w:lineRule="auto"/>
        <w:ind w:left="8"/>
        <w:rPr>
          <w:rFonts w:ascii="微软雅黑" w:hAnsi="微软雅黑" w:eastAsia="微软雅黑" w:cs="微软雅黑"/>
          <w:sz w:val="18"/>
          <w:szCs w:val="18"/>
        </w:rPr>
      </w:pPr>
      <w:r>
        <w:rPr>
          <w:rFonts w:ascii="微软雅黑" w:hAnsi="微软雅黑" w:eastAsia="微软雅黑" w:cs="微软雅黑"/>
          <w:color w:val="3E3E3F"/>
          <w:sz w:val="18"/>
          <w:szCs w:val="18"/>
        </w:rPr>
        <w:t>杨   健</w:t>
      </w:r>
    </w:p>
    <w:p>
      <w:pPr>
        <w:spacing w:before="69" w:line="176" w:lineRule="auto"/>
        <w:ind w:left="20"/>
        <w:rPr>
          <w:rFonts w:ascii="微软雅黑" w:hAnsi="微软雅黑" w:eastAsia="微软雅黑" w:cs="微软雅黑"/>
          <w:sz w:val="18"/>
          <w:szCs w:val="18"/>
        </w:rPr>
      </w:pPr>
      <w:r>
        <w:rPr>
          <w:rFonts w:ascii="微软雅黑" w:hAnsi="微软雅黑" w:eastAsia="微软雅黑" w:cs="微软雅黑"/>
          <w:color w:val="3E3E3F"/>
          <w:spacing w:val="-2"/>
          <w:sz w:val="18"/>
          <w:szCs w:val="18"/>
        </w:rPr>
        <w:t>中国人民</w:t>
      </w:r>
      <w:r>
        <w:rPr>
          <w:rFonts w:ascii="微软雅黑" w:hAnsi="微软雅黑" w:eastAsia="微软雅黑" w:cs="微软雅黑"/>
          <w:color w:val="3E3E3F"/>
          <w:spacing w:val="-1"/>
          <w:sz w:val="18"/>
          <w:szCs w:val="18"/>
        </w:rPr>
        <w:t>大学金融信息中心主任</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8" w:line="178" w:lineRule="auto"/>
        <w:rPr>
          <w:rFonts w:ascii="微软雅黑" w:hAnsi="微软雅黑" w:eastAsia="微软雅黑" w:cs="微软雅黑"/>
          <w:sz w:val="18"/>
          <w:szCs w:val="18"/>
        </w:rPr>
      </w:pPr>
      <w:r>
        <w:rPr>
          <w:rFonts w:ascii="微软雅黑" w:hAnsi="微软雅黑" w:eastAsia="微软雅黑" w:cs="微软雅黑"/>
          <w:color w:val="263F88"/>
          <w:spacing w:val="4"/>
          <w:sz w:val="18"/>
          <w:szCs w:val="18"/>
        </w:rPr>
        <w:t xml:space="preserve">冯   </w:t>
      </w:r>
      <w:r>
        <w:rPr>
          <w:rFonts w:ascii="微软雅黑" w:hAnsi="微软雅黑" w:eastAsia="微软雅黑" w:cs="微软雅黑"/>
          <w:color w:val="263F88"/>
          <w:spacing w:val="3"/>
          <w:sz w:val="18"/>
          <w:szCs w:val="18"/>
        </w:rPr>
        <w:t>俊</w:t>
      </w:r>
    </w:p>
    <w:p>
      <w:pPr>
        <w:spacing w:before="84" w:line="196" w:lineRule="auto"/>
        <w:ind w:left="10" w:right="144" w:hanging="5"/>
        <w:rPr>
          <w:rFonts w:ascii="微软雅黑" w:hAnsi="微软雅黑" w:eastAsia="微软雅黑" w:cs="微软雅黑"/>
          <w:sz w:val="18"/>
          <w:szCs w:val="18"/>
        </w:rPr>
      </w:pPr>
      <w:r>
        <w:rPr>
          <w:rFonts w:ascii="微软雅黑" w:hAnsi="微软雅黑" w:eastAsia="微软雅黑" w:cs="微软雅黑"/>
          <w:color w:val="3E3E3F"/>
          <w:spacing w:val="-4"/>
          <w:sz w:val="18"/>
          <w:szCs w:val="18"/>
        </w:rPr>
        <w:t>享受国务院政府特殊津贴专家，  曾任</w:t>
      </w:r>
      <w:r>
        <w:rPr>
          <w:rFonts w:ascii="微软雅黑" w:hAnsi="微软雅黑" w:eastAsia="微软雅黑" w:cs="微软雅黑"/>
          <w:color w:val="3E3E3F"/>
          <w:spacing w:val="-3"/>
          <w:sz w:val="18"/>
          <w:szCs w:val="18"/>
        </w:rPr>
        <w:t>中</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2"/>
          <w:sz w:val="18"/>
          <w:szCs w:val="18"/>
        </w:rPr>
        <w:t>国人民大学副校长、中</w:t>
      </w:r>
      <w:r>
        <w:rPr>
          <w:rFonts w:ascii="微软雅黑" w:hAnsi="微软雅黑" w:eastAsia="微软雅黑" w:cs="微软雅黑"/>
          <w:color w:val="3E3E3F"/>
          <w:spacing w:val="1"/>
          <w:sz w:val="18"/>
          <w:szCs w:val="18"/>
        </w:rPr>
        <w:t>国浦东干部学院</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2"/>
          <w:sz w:val="18"/>
          <w:szCs w:val="18"/>
        </w:rPr>
        <w:t>常务副院长，中共中央</w:t>
      </w:r>
      <w:r>
        <w:rPr>
          <w:rFonts w:ascii="微软雅黑" w:hAnsi="微软雅黑" w:eastAsia="微软雅黑" w:cs="微软雅黑"/>
          <w:color w:val="3E3E3F"/>
          <w:spacing w:val="1"/>
          <w:sz w:val="18"/>
          <w:szCs w:val="18"/>
        </w:rPr>
        <w:t>党史和文献研究</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1"/>
          <w:sz w:val="18"/>
          <w:szCs w:val="18"/>
        </w:rPr>
        <w:t>院院务委员</w:t>
      </w:r>
      <w:r>
        <w:rPr>
          <w:rFonts w:ascii="微软雅黑" w:hAnsi="微软雅黑" w:eastAsia="微软雅黑" w:cs="微软雅黑"/>
          <w:color w:val="3E3E3F"/>
          <w:sz w:val="18"/>
          <w:szCs w:val="18"/>
        </w:rPr>
        <w:t>会委员(副部长级)</w:t>
      </w:r>
    </w:p>
    <w:p>
      <w:pPr>
        <w:spacing w:line="14" w:lineRule="auto"/>
        <w:rPr>
          <w:rFonts w:ascii="Arial"/>
          <w:sz w:val="2"/>
        </w:rPr>
      </w:pPr>
      <w:r>
        <w:rPr>
          <w:rFonts w:ascii="Arial" w:hAnsi="Arial" w:eastAsia="Arial" w:cs="Arial"/>
          <w:sz w:val="2"/>
          <w:szCs w:val="2"/>
        </w:rPr>
        <w:br w:type="column"/>
      </w:r>
    </w:p>
    <w:p>
      <w:pPr>
        <w:spacing w:before="272" w:line="176" w:lineRule="auto"/>
        <w:ind w:left="1759"/>
        <w:rPr>
          <w:rFonts w:ascii="微软雅黑" w:hAnsi="微软雅黑" w:eastAsia="微软雅黑" w:cs="微软雅黑"/>
          <w:sz w:val="18"/>
          <w:szCs w:val="18"/>
        </w:rPr>
      </w:pPr>
      <w:r>
        <w:rPr>
          <w:rFonts w:ascii="微软雅黑" w:hAnsi="微软雅黑" w:eastAsia="微软雅黑" w:cs="微软雅黑"/>
          <w:color w:val="263F88"/>
          <w:spacing w:val="-3"/>
          <w:sz w:val="18"/>
          <w:szCs w:val="18"/>
        </w:rPr>
        <w:t>顾清扬</w:t>
      </w:r>
    </w:p>
    <w:p>
      <w:pPr>
        <w:spacing w:before="114" w:line="236" w:lineRule="auto"/>
        <w:ind w:left="1784" w:right="1020" w:firstLine="1"/>
        <w:rPr>
          <w:rFonts w:ascii="微软雅黑" w:hAnsi="微软雅黑" w:eastAsia="微软雅黑" w:cs="微软雅黑"/>
          <w:sz w:val="18"/>
          <w:szCs w:val="18"/>
        </w:rPr>
      </w:pPr>
      <w:r>
        <w:rPr>
          <w:rFonts w:ascii="微软雅黑" w:hAnsi="微软雅黑" w:eastAsia="微软雅黑" w:cs="微软雅黑"/>
          <w:color w:val="3E3E3F"/>
          <w:spacing w:val="2"/>
          <w:sz w:val="18"/>
          <w:szCs w:val="18"/>
        </w:rPr>
        <w:t>新加坡国立大学李光耀公共政策学院</w:t>
      </w:r>
      <w:r>
        <w:rPr>
          <w:rFonts w:ascii="微软雅黑" w:hAnsi="微软雅黑" w:eastAsia="微软雅黑" w:cs="微软雅黑"/>
          <w:color w:val="3E3E3F"/>
          <w:spacing w:val="1"/>
          <w:sz w:val="18"/>
          <w:szCs w:val="18"/>
        </w:rPr>
        <w:t>副</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2"/>
          <w:sz w:val="18"/>
          <w:szCs w:val="18"/>
        </w:rPr>
        <w:t>教授</w: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77" w:line="173" w:lineRule="auto"/>
        <w:ind w:left="1779"/>
        <w:rPr>
          <w:rFonts w:ascii="微软雅黑" w:hAnsi="微软雅黑" w:eastAsia="微软雅黑" w:cs="微软雅黑"/>
          <w:sz w:val="18"/>
          <w:szCs w:val="18"/>
        </w:rPr>
      </w:pPr>
      <w:r>
        <w:rPr>
          <w:rFonts w:ascii="微软雅黑" w:hAnsi="微软雅黑" w:eastAsia="微软雅黑" w:cs="微软雅黑"/>
          <w:color w:val="263F88"/>
          <w:spacing w:val="21"/>
          <w:sz w:val="18"/>
          <w:szCs w:val="18"/>
        </w:rPr>
        <w:t>成</w:t>
      </w:r>
      <w:r>
        <w:rPr>
          <w:rFonts w:ascii="微软雅黑" w:hAnsi="微软雅黑" w:eastAsia="微软雅黑" w:cs="微软雅黑"/>
          <w:color w:val="263F88"/>
          <w:spacing w:val="16"/>
          <w:sz w:val="18"/>
          <w:szCs w:val="18"/>
        </w:rPr>
        <w:t>汉通(</w:t>
      </w:r>
      <w:r>
        <w:rPr>
          <w:rFonts w:ascii="微软雅黑" w:hAnsi="微软雅黑" w:eastAsia="微软雅黑" w:cs="微软雅黑"/>
          <w:color w:val="263F88"/>
          <w:sz w:val="18"/>
          <w:szCs w:val="18"/>
        </w:rPr>
        <w:t>Seng</w:t>
      </w:r>
      <w:r>
        <w:rPr>
          <w:rFonts w:ascii="微软雅黑" w:hAnsi="微软雅黑" w:eastAsia="微软雅黑" w:cs="微软雅黑"/>
          <w:color w:val="263F88"/>
          <w:spacing w:val="16"/>
          <w:sz w:val="18"/>
          <w:szCs w:val="18"/>
        </w:rPr>
        <w:t xml:space="preserve"> </w:t>
      </w:r>
      <w:r>
        <w:rPr>
          <w:rFonts w:ascii="微软雅黑" w:hAnsi="微软雅黑" w:eastAsia="微软雅黑" w:cs="微软雅黑"/>
          <w:color w:val="263F88"/>
          <w:sz w:val="18"/>
          <w:szCs w:val="18"/>
        </w:rPr>
        <w:t>Han</w:t>
      </w:r>
      <w:r>
        <w:rPr>
          <w:rFonts w:ascii="微软雅黑" w:hAnsi="微软雅黑" w:eastAsia="微软雅黑" w:cs="微软雅黑"/>
          <w:color w:val="263F88"/>
          <w:spacing w:val="16"/>
          <w:sz w:val="18"/>
          <w:szCs w:val="18"/>
        </w:rPr>
        <w:t xml:space="preserve"> </w:t>
      </w:r>
      <w:r>
        <w:rPr>
          <w:rFonts w:ascii="微软雅黑" w:hAnsi="微软雅黑" w:eastAsia="微软雅黑" w:cs="微软雅黑"/>
          <w:color w:val="263F88"/>
          <w:sz w:val="18"/>
          <w:szCs w:val="18"/>
        </w:rPr>
        <w:t>Thong</w:t>
      </w:r>
      <w:r>
        <w:rPr>
          <w:rFonts w:ascii="微软雅黑" w:hAnsi="微软雅黑" w:eastAsia="微软雅黑" w:cs="微软雅黑"/>
          <w:color w:val="263F88"/>
          <w:spacing w:val="16"/>
          <w:sz w:val="18"/>
          <w:szCs w:val="18"/>
        </w:rPr>
        <w:t>)</w:t>
      </w:r>
    </w:p>
    <w:p>
      <w:pPr>
        <w:spacing w:before="119" w:line="176" w:lineRule="auto"/>
        <w:ind w:left="1785"/>
        <w:rPr>
          <w:rFonts w:ascii="微软雅黑" w:hAnsi="微软雅黑" w:eastAsia="微软雅黑" w:cs="微软雅黑"/>
          <w:sz w:val="18"/>
          <w:szCs w:val="18"/>
        </w:rPr>
      </w:pPr>
      <w:r>
        <w:rPr>
          <w:rFonts w:ascii="微软雅黑" w:hAnsi="微软雅黑" w:eastAsia="微软雅黑" w:cs="微软雅黑"/>
          <w:color w:val="3E3E3F"/>
          <w:spacing w:val="-17"/>
          <w:sz w:val="18"/>
          <w:szCs w:val="18"/>
        </w:rPr>
        <w:t>新</w:t>
      </w:r>
      <w:r>
        <w:rPr>
          <w:rFonts w:ascii="微软雅黑" w:hAnsi="微软雅黑" w:eastAsia="微软雅黑" w:cs="微软雅黑"/>
          <w:color w:val="3E3E3F"/>
          <w:spacing w:val="-9"/>
          <w:sz w:val="18"/>
          <w:szCs w:val="18"/>
        </w:rPr>
        <w:t>加坡国会议员， 淡马锡企业顾问</w:t>
      </w: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78" w:line="174" w:lineRule="auto"/>
        <w:ind w:left="1778"/>
        <w:rPr>
          <w:rFonts w:ascii="微软雅黑" w:hAnsi="微软雅黑" w:eastAsia="微软雅黑" w:cs="微软雅黑"/>
          <w:sz w:val="18"/>
          <w:szCs w:val="18"/>
        </w:rPr>
      </w:pPr>
      <w:r>
        <w:drawing>
          <wp:anchor distT="0" distB="0" distL="0" distR="0" simplePos="0" relativeHeight="251708416" behindDoc="0" locked="0" layoutInCell="1" allowOverlap="1">
            <wp:simplePos x="0" y="0"/>
            <wp:positionH relativeFrom="column">
              <wp:posOffset>0</wp:posOffset>
            </wp:positionH>
            <wp:positionV relativeFrom="paragraph">
              <wp:posOffset>-220345</wp:posOffset>
            </wp:positionV>
            <wp:extent cx="1259205" cy="1924050"/>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83"/>
                    <a:stretch>
                      <a:fillRect/>
                    </a:stretch>
                  </pic:blipFill>
                  <pic:spPr>
                    <a:xfrm>
                      <a:off x="0" y="0"/>
                      <a:ext cx="1258987" cy="1924091"/>
                    </a:xfrm>
                    <a:prstGeom prst="rect">
                      <a:avLst/>
                    </a:prstGeom>
                  </pic:spPr>
                </pic:pic>
              </a:graphicData>
            </a:graphic>
          </wp:anchor>
        </w:drawing>
      </w:r>
      <w:r>
        <w:rPr>
          <w:rFonts w:ascii="微软雅黑" w:hAnsi="微软雅黑" w:eastAsia="微软雅黑" w:cs="微软雅黑"/>
          <w:color w:val="263F88"/>
          <w:spacing w:val="-3"/>
          <w:sz w:val="18"/>
          <w:szCs w:val="18"/>
        </w:rPr>
        <w:t>何</w:t>
      </w:r>
      <w:r>
        <w:rPr>
          <w:rFonts w:ascii="微软雅黑" w:hAnsi="微软雅黑" w:eastAsia="微软雅黑" w:cs="微软雅黑"/>
          <w:color w:val="263F88"/>
          <w:spacing w:val="-2"/>
          <w:sz w:val="18"/>
          <w:szCs w:val="18"/>
        </w:rPr>
        <w:t>宝宏</w:t>
      </w:r>
    </w:p>
    <w:p>
      <w:pPr>
        <w:spacing w:before="84" w:line="174" w:lineRule="auto"/>
        <w:ind w:left="1795"/>
        <w:rPr>
          <w:rFonts w:ascii="微软雅黑" w:hAnsi="微软雅黑" w:eastAsia="微软雅黑" w:cs="微软雅黑"/>
          <w:sz w:val="18"/>
          <w:szCs w:val="18"/>
        </w:rPr>
      </w:pPr>
      <w:r>
        <w:rPr>
          <w:rFonts w:ascii="微软雅黑" w:hAnsi="微软雅黑" w:eastAsia="微软雅黑" w:cs="微软雅黑"/>
          <w:color w:val="3E3E3F"/>
          <w:spacing w:val="-2"/>
          <w:sz w:val="18"/>
          <w:szCs w:val="18"/>
        </w:rPr>
        <w:t>中</w:t>
      </w:r>
      <w:r>
        <w:rPr>
          <w:rFonts w:ascii="微软雅黑" w:hAnsi="微软雅黑" w:eastAsia="微软雅黑" w:cs="微软雅黑"/>
          <w:color w:val="3E3E3F"/>
          <w:spacing w:val="-1"/>
          <w:sz w:val="18"/>
          <w:szCs w:val="18"/>
        </w:rPr>
        <w:t>国信通院云计算与大数据研究所所长</w:t>
      </w: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78" w:line="176" w:lineRule="auto"/>
        <w:ind w:left="1787"/>
        <w:rPr>
          <w:rFonts w:ascii="微软雅黑" w:hAnsi="微软雅黑" w:eastAsia="微软雅黑" w:cs="微软雅黑"/>
          <w:sz w:val="18"/>
          <w:szCs w:val="18"/>
        </w:rPr>
      </w:pPr>
      <w:r>
        <w:rPr>
          <w:rFonts w:ascii="微软雅黑" w:hAnsi="微软雅黑" w:eastAsia="微软雅黑" w:cs="微软雅黑"/>
          <w:color w:val="263F88"/>
          <w:spacing w:val="-5"/>
          <w:sz w:val="18"/>
          <w:szCs w:val="18"/>
        </w:rPr>
        <w:t>王</w:t>
      </w:r>
      <w:r>
        <w:rPr>
          <w:rFonts w:ascii="微软雅黑" w:hAnsi="微软雅黑" w:eastAsia="微软雅黑" w:cs="微软雅黑"/>
          <w:color w:val="263F88"/>
          <w:spacing w:val="-4"/>
          <w:sz w:val="18"/>
          <w:szCs w:val="18"/>
        </w:rPr>
        <w:t>元丰</w:t>
      </w:r>
    </w:p>
    <w:p>
      <w:pPr>
        <w:tabs>
          <w:tab w:val="left" w:pos="1815"/>
        </w:tabs>
        <w:spacing w:before="82" w:line="227" w:lineRule="auto"/>
        <w:ind w:left="1725" w:right="1020" w:firstLine="59"/>
        <w:rPr>
          <w:rFonts w:ascii="微软雅黑" w:hAnsi="微软雅黑" w:eastAsia="微软雅黑" w:cs="微软雅黑"/>
          <w:sz w:val="18"/>
          <w:szCs w:val="18"/>
        </w:rPr>
      </w:pPr>
      <w:r>
        <w:rPr>
          <w:rFonts w:ascii="微软雅黑" w:hAnsi="微软雅黑" w:eastAsia="微软雅黑" w:cs="微软雅黑"/>
          <w:color w:val="3E3E3F"/>
          <w:spacing w:val="-9"/>
          <w:sz w:val="18"/>
          <w:szCs w:val="18"/>
        </w:rPr>
        <w:t>北</w:t>
      </w:r>
      <w:r>
        <w:rPr>
          <w:rFonts w:ascii="微软雅黑" w:hAnsi="微软雅黑" w:eastAsia="微软雅黑" w:cs="微软雅黑"/>
          <w:color w:val="3E3E3F"/>
          <w:spacing w:val="-8"/>
          <w:sz w:val="18"/>
          <w:szCs w:val="18"/>
        </w:rPr>
        <w:t>京交通大学教授、博士生导师、碳中和</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13"/>
          <w:sz w:val="18"/>
          <w:szCs w:val="18"/>
        </w:rPr>
        <w:t>科技与战略中心主任 ，国际金融论</w:t>
      </w:r>
      <w:r>
        <w:rPr>
          <w:rFonts w:ascii="微软雅黑" w:hAnsi="微软雅黑" w:eastAsia="微软雅黑" w:cs="微软雅黑"/>
          <w:color w:val="3E3E3F"/>
          <w:spacing w:val="12"/>
          <w:sz w:val="18"/>
          <w:szCs w:val="18"/>
        </w:rPr>
        <w:t>坛</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z w:val="18"/>
          <w:szCs w:val="18"/>
        </w:rPr>
        <w:tab/>
      </w:r>
      <w:r>
        <w:rPr>
          <w:rFonts w:ascii="微软雅黑" w:hAnsi="微软雅黑" w:eastAsia="微软雅黑" w:cs="微软雅黑"/>
          <w:color w:val="3E3E3F"/>
          <w:spacing w:val="-4"/>
          <w:sz w:val="18"/>
          <w:szCs w:val="18"/>
        </w:rPr>
        <w:t>(</w:t>
      </w:r>
      <w:r>
        <w:rPr>
          <w:rFonts w:ascii="微软雅黑" w:hAnsi="微软雅黑" w:eastAsia="微软雅黑" w:cs="微软雅黑"/>
          <w:color w:val="3E3E3F"/>
          <w:spacing w:val="-2"/>
          <w:sz w:val="18"/>
          <w:szCs w:val="18"/>
        </w:rPr>
        <w:t>IFF</w:t>
      </w:r>
      <w:r>
        <w:rPr>
          <w:rFonts w:ascii="微软雅黑" w:hAnsi="微软雅黑" w:eastAsia="微软雅黑" w:cs="微软雅黑"/>
          <w:color w:val="3E3E3F"/>
          <w:spacing w:val="-4"/>
          <w:sz w:val="18"/>
          <w:szCs w:val="18"/>
        </w:rPr>
        <w:t>) 学</w:t>
      </w:r>
      <w:r>
        <w:rPr>
          <w:rFonts w:ascii="微软雅黑" w:hAnsi="微软雅黑" w:eastAsia="微软雅黑" w:cs="微软雅黑"/>
          <w:color w:val="3E3E3F"/>
          <w:spacing w:val="-2"/>
          <w:sz w:val="18"/>
          <w:szCs w:val="18"/>
        </w:rPr>
        <w:t>术委员会委员</w:t>
      </w:r>
    </w:p>
    <w:p>
      <w:pPr>
        <w:sectPr>
          <w:type w:val="continuous"/>
          <w:pgSz w:w="11793" w:h="16498"/>
          <w:pgMar w:top="400" w:right="0" w:bottom="400" w:left="0" w:header="0" w:footer="0" w:gutter="0"/>
          <w:cols w:equalWidth="0" w:num="3">
            <w:col w:w="2450" w:space="100"/>
            <w:col w:w="3243" w:space="100"/>
            <w:col w:w="5901"/>
          </w:cols>
        </w:sectPr>
      </w:pPr>
    </w:p>
    <w:p>
      <w:r>
        <w:drawing>
          <wp:anchor distT="0" distB="0" distL="0" distR="0" simplePos="0" relativeHeight="251709440" behindDoc="1" locked="0" layoutInCell="1" allowOverlap="1">
            <wp:simplePos x="0" y="0"/>
            <wp:positionH relativeFrom="column">
              <wp:posOffset>1607185</wp:posOffset>
            </wp:positionH>
            <wp:positionV relativeFrom="paragraph">
              <wp:posOffset>-167005</wp:posOffset>
            </wp:positionV>
            <wp:extent cx="6091555" cy="6096000"/>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84"/>
                    <a:stretch>
                      <a:fillRect/>
                    </a:stretch>
                  </pic:blipFill>
                  <pic:spPr>
                    <a:xfrm>
                      <a:off x="0" y="0"/>
                      <a:ext cx="6091452" cy="6095998"/>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3439795</wp:posOffset>
            </wp:positionH>
            <wp:positionV relativeFrom="page">
              <wp:posOffset>1661795</wp:posOffset>
            </wp:positionV>
            <wp:extent cx="3388995" cy="762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85"/>
                    <a:stretch>
                      <a:fillRect/>
                    </a:stretch>
                  </pic:blipFill>
                  <pic:spPr>
                    <a:xfrm>
                      <a:off x="0" y="0"/>
                      <a:ext cx="3388842" cy="7340"/>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684530</wp:posOffset>
            </wp:positionH>
            <wp:positionV relativeFrom="page">
              <wp:posOffset>2310765</wp:posOffset>
            </wp:positionV>
            <wp:extent cx="830580" cy="3799840"/>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86"/>
                    <a:stretch>
                      <a:fillRect/>
                    </a:stretch>
                  </pic:blipFill>
                  <pic:spPr>
                    <a:xfrm>
                      <a:off x="0" y="0"/>
                      <a:ext cx="830402" cy="3799647"/>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669925</wp:posOffset>
            </wp:positionH>
            <wp:positionV relativeFrom="page">
              <wp:posOffset>650875</wp:posOffset>
            </wp:positionV>
            <wp:extent cx="830580" cy="83058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87"/>
                    <a:stretch>
                      <a:fillRect/>
                    </a:stretch>
                  </pic:blipFill>
                  <pic:spPr>
                    <a:xfrm>
                      <a:off x="0" y="0"/>
                      <a:ext cx="830402" cy="830529"/>
                    </a:xfrm>
                    <a:prstGeom prst="rect">
                      <a:avLst/>
                    </a:prstGeom>
                  </pic:spPr>
                </pic:pic>
              </a:graphicData>
            </a:graphic>
          </wp:anchor>
        </w:drawing>
      </w:r>
    </w:p>
    <w:p/>
    <w:p>
      <w:pPr>
        <w:spacing w:line="108" w:lineRule="exact"/>
      </w:pPr>
    </w:p>
    <w:p>
      <w:pPr>
        <w:sectPr>
          <w:pgSz w:w="11793" w:h="16498"/>
          <w:pgMar w:top="400" w:right="0" w:bottom="400" w:left="980" w:header="0" w:footer="0" w:gutter="0"/>
          <w:cols w:equalWidth="0" w:num="1">
            <w:col w:w="10812"/>
          </w:cols>
        </w:sectPr>
      </w:pPr>
    </w:p>
    <w:p>
      <w:pPr>
        <w:spacing w:before="184" w:line="178" w:lineRule="auto"/>
        <w:ind w:left="1570"/>
        <w:rPr>
          <w:rFonts w:ascii="微软雅黑" w:hAnsi="微软雅黑" w:eastAsia="微软雅黑" w:cs="微软雅黑"/>
          <w:sz w:val="18"/>
          <w:szCs w:val="18"/>
        </w:rPr>
      </w:pPr>
      <w:r>
        <w:rPr>
          <w:rFonts w:ascii="微软雅黑" w:hAnsi="微软雅黑" w:eastAsia="微软雅黑" w:cs="微软雅黑"/>
          <w:color w:val="263F88"/>
          <w:spacing w:val="-5"/>
          <w:sz w:val="18"/>
          <w:szCs w:val="18"/>
        </w:rPr>
        <w:t>王</w:t>
      </w:r>
      <w:r>
        <w:rPr>
          <w:rFonts w:ascii="微软雅黑" w:hAnsi="微软雅黑" w:eastAsia="微软雅黑" w:cs="微软雅黑"/>
          <w:color w:val="263F88"/>
          <w:spacing w:val="-4"/>
          <w:sz w:val="18"/>
          <w:szCs w:val="18"/>
        </w:rPr>
        <w:t>笑楠</w:t>
      </w:r>
    </w:p>
    <w:p>
      <w:pPr>
        <w:spacing w:before="82" w:line="196" w:lineRule="auto"/>
        <w:ind w:left="1560" w:right="389"/>
        <w:rPr>
          <w:rFonts w:ascii="微软雅黑" w:hAnsi="微软雅黑" w:eastAsia="微软雅黑" w:cs="微软雅黑"/>
          <w:sz w:val="18"/>
          <w:szCs w:val="18"/>
        </w:rPr>
      </w:pPr>
      <w:r>
        <w:rPr>
          <w:rFonts w:ascii="微软雅黑" w:hAnsi="微软雅黑" w:eastAsia="微软雅黑" w:cs="微软雅黑"/>
          <w:color w:val="3E3E3F"/>
          <w:spacing w:val="8"/>
          <w:sz w:val="18"/>
          <w:szCs w:val="18"/>
        </w:rPr>
        <w:t>清</w:t>
      </w:r>
      <w:r>
        <w:rPr>
          <w:rFonts w:ascii="微软雅黑" w:hAnsi="微软雅黑" w:eastAsia="微软雅黑" w:cs="微软雅黑"/>
          <w:color w:val="3E3E3F"/>
          <w:spacing w:val="7"/>
          <w:sz w:val="18"/>
          <w:szCs w:val="18"/>
        </w:rPr>
        <w:t>华</w:t>
      </w:r>
      <w:r>
        <w:rPr>
          <w:rFonts w:ascii="微软雅黑" w:hAnsi="微软雅黑" w:eastAsia="微软雅黑" w:cs="微软雅黑"/>
          <w:color w:val="3E3E3F"/>
          <w:spacing w:val="4"/>
          <w:sz w:val="18"/>
          <w:szCs w:val="18"/>
        </w:rPr>
        <w:t>大学化学工程系副教授、博士生导</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8"/>
          <w:sz w:val="18"/>
          <w:szCs w:val="18"/>
        </w:rPr>
        <w:t>师</w:t>
      </w:r>
      <w:r>
        <w:rPr>
          <w:rFonts w:ascii="微软雅黑" w:hAnsi="微软雅黑" w:eastAsia="微软雅黑" w:cs="微软雅黑"/>
          <w:color w:val="3E3E3F"/>
          <w:spacing w:val="7"/>
          <w:sz w:val="18"/>
          <w:szCs w:val="18"/>
        </w:rPr>
        <w:t>、</w:t>
      </w:r>
      <w:r>
        <w:rPr>
          <w:rFonts w:ascii="微软雅黑" w:hAnsi="微软雅黑" w:eastAsia="微软雅黑" w:cs="微软雅黑"/>
          <w:color w:val="3E3E3F"/>
          <w:spacing w:val="4"/>
          <w:sz w:val="18"/>
          <w:szCs w:val="18"/>
        </w:rPr>
        <w:t>国家高层次人才计划入选者；兼任</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6"/>
          <w:sz w:val="18"/>
          <w:szCs w:val="18"/>
        </w:rPr>
        <w:t>新</w:t>
      </w:r>
      <w:r>
        <w:rPr>
          <w:rFonts w:ascii="微软雅黑" w:hAnsi="微软雅黑" w:eastAsia="微软雅黑" w:cs="微软雅黑"/>
          <w:color w:val="3E3E3F"/>
          <w:spacing w:val="-5"/>
          <w:sz w:val="18"/>
          <w:szCs w:val="18"/>
        </w:rPr>
        <w:t>加坡国立大学荣誉教授、博士生导师；</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6"/>
          <w:sz w:val="18"/>
          <w:szCs w:val="18"/>
        </w:rPr>
        <w:t>入选世界前 2% 顶尖科学家榜单，福布</w:t>
      </w:r>
      <w:r>
        <w:rPr>
          <w:rFonts w:ascii="微软雅黑" w:hAnsi="微软雅黑" w:eastAsia="微软雅黑" w:cs="微软雅黑"/>
          <w:color w:val="3E3E3F"/>
          <w:spacing w:val="-3"/>
          <w:sz w:val="18"/>
          <w:szCs w:val="18"/>
        </w:rPr>
        <w:t>斯</w:t>
      </w:r>
    </w:p>
    <w:p>
      <w:pPr>
        <w:spacing w:line="14" w:lineRule="auto"/>
        <w:rPr>
          <w:rFonts w:ascii="Arial"/>
          <w:sz w:val="2"/>
        </w:rPr>
      </w:pPr>
      <w:r>
        <w:rPr>
          <w:rFonts w:ascii="Arial" w:hAnsi="Arial" w:eastAsia="Arial" w:cs="Arial"/>
          <w:sz w:val="2"/>
          <w:szCs w:val="2"/>
        </w:rPr>
        <w:br w:type="column"/>
      </w:r>
    </w:p>
    <w:p>
      <w:pPr>
        <w:spacing w:before="32" w:line="1308" w:lineRule="exact"/>
        <w:textAlignment w:val="center"/>
      </w:pPr>
      <w:r>
        <w:drawing>
          <wp:inline distT="0" distB="0" distL="0" distR="0">
            <wp:extent cx="829945" cy="82994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88"/>
                    <a:stretch>
                      <a:fillRect/>
                    </a:stretch>
                  </pic:blipFill>
                  <pic:spPr>
                    <a:xfrm>
                      <a:off x="0" y="0"/>
                      <a:ext cx="830402" cy="83052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85" w:line="176" w:lineRule="auto"/>
        <w:rPr>
          <w:rFonts w:ascii="微软雅黑" w:hAnsi="微软雅黑" w:eastAsia="微软雅黑" w:cs="微软雅黑"/>
          <w:sz w:val="18"/>
          <w:szCs w:val="18"/>
        </w:rPr>
      </w:pPr>
      <w:r>
        <w:rPr>
          <w:rFonts w:ascii="微软雅黑" w:hAnsi="微软雅黑" w:eastAsia="微软雅黑" w:cs="微软雅黑"/>
          <w:color w:val="263F88"/>
          <w:spacing w:val="5"/>
          <w:sz w:val="18"/>
          <w:szCs w:val="18"/>
        </w:rPr>
        <w:t>郭   强</w:t>
      </w:r>
    </w:p>
    <w:p>
      <w:pPr>
        <w:spacing w:before="82" w:line="218" w:lineRule="auto"/>
        <w:ind w:left="7"/>
        <w:rPr>
          <w:rFonts w:ascii="微软雅黑" w:hAnsi="微软雅黑" w:eastAsia="微软雅黑" w:cs="微软雅黑"/>
          <w:sz w:val="18"/>
          <w:szCs w:val="18"/>
        </w:rPr>
      </w:pPr>
      <w:r>
        <w:rPr>
          <w:rFonts w:ascii="微软雅黑" w:hAnsi="微软雅黑" w:eastAsia="微软雅黑" w:cs="微软雅黑"/>
          <w:color w:val="3E3E3F"/>
          <w:spacing w:val="-6"/>
          <w:sz w:val="18"/>
          <w:szCs w:val="18"/>
        </w:rPr>
        <w:t>中央</w:t>
      </w:r>
      <w:r>
        <w:rPr>
          <w:rFonts w:ascii="微软雅黑" w:hAnsi="微软雅黑" w:eastAsia="微软雅黑" w:cs="微软雅黑"/>
          <w:color w:val="3E3E3F"/>
          <w:spacing w:val="-3"/>
          <w:sz w:val="18"/>
          <w:szCs w:val="18"/>
        </w:rPr>
        <w:t>党校教授，  当代世界社会主义教研</w:t>
      </w:r>
    </w:p>
    <w:p>
      <w:pPr>
        <w:spacing w:line="176" w:lineRule="auto"/>
        <w:rPr>
          <w:rFonts w:ascii="微软雅黑" w:hAnsi="微软雅黑" w:eastAsia="微软雅黑" w:cs="微软雅黑"/>
          <w:sz w:val="18"/>
          <w:szCs w:val="18"/>
        </w:rPr>
      </w:pPr>
      <w:r>
        <w:rPr>
          <w:rFonts w:ascii="微软雅黑" w:hAnsi="微软雅黑" w:eastAsia="微软雅黑" w:cs="微软雅黑"/>
          <w:color w:val="3E3E3F"/>
          <w:spacing w:val="3"/>
          <w:sz w:val="18"/>
          <w:szCs w:val="18"/>
        </w:rPr>
        <w:t>室主任，中国科学社会主义学会副秘书</w:t>
      </w:r>
    </w:p>
    <w:p>
      <w:pPr>
        <w:spacing w:before="53" w:line="176" w:lineRule="auto"/>
        <w:rPr>
          <w:rFonts w:ascii="微软雅黑" w:hAnsi="微软雅黑" w:eastAsia="微软雅黑" w:cs="微软雅黑"/>
          <w:sz w:val="18"/>
          <w:szCs w:val="18"/>
        </w:rPr>
      </w:pPr>
      <w:r>
        <w:rPr>
          <w:rFonts w:ascii="微软雅黑" w:hAnsi="微软雅黑" w:eastAsia="微软雅黑" w:cs="微软雅黑"/>
          <w:color w:val="3E3E3F"/>
          <w:spacing w:val="-15"/>
          <w:sz w:val="18"/>
          <w:szCs w:val="18"/>
        </w:rPr>
        <w:t>长</w:t>
      </w:r>
      <w:r>
        <w:rPr>
          <w:rFonts w:ascii="微软雅黑" w:hAnsi="微软雅黑" w:eastAsia="微软雅黑" w:cs="微软雅黑"/>
          <w:color w:val="3E3E3F"/>
          <w:spacing w:val="-11"/>
          <w:sz w:val="18"/>
          <w:szCs w:val="18"/>
        </w:rPr>
        <w:t>，著名改革专家、形势政策宣讲专家</w:t>
      </w:r>
    </w:p>
    <w:p>
      <w:pPr>
        <w:sectPr>
          <w:type w:val="continuous"/>
          <w:pgSz w:w="11793" w:h="16498"/>
          <w:pgMar w:top="400" w:right="0" w:bottom="400" w:left="980" w:header="0" w:footer="0" w:gutter="0"/>
          <w:cols w:equalWidth="0" w:num="3">
            <w:col w:w="5101" w:space="100"/>
            <w:col w:w="1356" w:space="100"/>
            <w:col w:w="4156"/>
          </w:cols>
        </w:sectPr>
      </w:pPr>
    </w:p>
    <w:p>
      <w:pPr>
        <w:spacing w:before="110" w:line="175" w:lineRule="auto"/>
        <w:ind w:left="1571"/>
        <w:rPr>
          <w:rFonts w:ascii="微软雅黑" w:hAnsi="微软雅黑" w:eastAsia="微软雅黑" w:cs="微软雅黑"/>
          <w:sz w:val="18"/>
          <w:szCs w:val="18"/>
        </w:rPr>
      </w:pPr>
      <w:r>
        <w:rPr>
          <w:rFonts w:ascii="微软雅黑" w:hAnsi="微软雅黑" w:eastAsia="微软雅黑" w:cs="微软雅黑"/>
          <w:color w:val="3E3E3F"/>
          <w:spacing w:val="-6"/>
          <w:sz w:val="18"/>
          <w:szCs w:val="18"/>
        </w:rPr>
        <w:t>中国</w:t>
      </w:r>
      <w:r>
        <w:rPr>
          <w:rFonts w:ascii="微软雅黑" w:hAnsi="微软雅黑" w:eastAsia="微软雅黑" w:cs="微软雅黑"/>
          <w:color w:val="3E3E3F"/>
          <w:spacing w:val="-4"/>
          <w:sz w:val="18"/>
          <w:szCs w:val="18"/>
        </w:rPr>
        <w:t>科</w:t>
      </w:r>
      <w:r>
        <w:rPr>
          <w:rFonts w:ascii="微软雅黑" w:hAnsi="微软雅黑" w:eastAsia="微软雅黑" w:cs="微软雅黑"/>
          <w:color w:val="3E3E3F"/>
          <w:spacing w:val="-3"/>
          <w:sz w:val="18"/>
          <w:szCs w:val="18"/>
        </w:rPr>
        <w:t>技女性 50</w:t>
      </w:r>
    </w:p>
    <w:p>
      <w:pPr>
        <w:spacing w:line="178" w:lineRule="exact"/>
      </w:pPr>
    </w:p>
    <w:p>
      <w:pPr>
        <w:sectPr>
          <w:type w:val="continuous"/>
          <w:pgSz w:w="11793" w:h="16498"/>
          <w:pgMar w:top="400" w:right="0" w:bottom="400" w:left="980" w:header="0" w:footer="0" w:gutter="0"/>
          <w:cols w:equalWidth="0" w:num="1">
            <w:col w:w="10812"/>
          </w:cols>
        </w:sectPr>
      </w:pPr>
    </w:p>
    <w:p>
      <w:pPr>
        <w:spacing w:before="55" w:line="218" w:lineRule="auto"/>
        <w:ind w:left="1385"/>
        <w:rPr>
          <w:rFonts w:ascii="宋体" w:hAnsi="宋体" w:eastAsia="宋体" w:cs="宋体"/>
          <w:sz w:val="28"/>
          <w:szCs w:val="28"/>
        </w:rPr>
      </w:pPr>
      <w:r>
        <w:rPr>
          <w:rFonts w:ascii="宋体" w:hAnsi="宋体" w:eastAsia="宋体" w:cs="宋体"/>
          <w:color w:val="D5783D"/>
          <w:spacing w:val="-2"/>
          <w:sz w:val="28"/>
          <w:szCs w:val="28"/>
          <w14:textOutline w14:w="3175" w14:cap="flat" w14:cmpd="sng">
            <w14:solidFill>
              <w14:srgbClr w14:val="D5783D"/>
            </w14:solidFill>
            <w14:prstDash w14:val="solid"/>
            <w14:miter w14:val="0"/>
          </w14:textOutline>
        </w:rPr>
        <w:t>业</w:t>
      </w:r>
      <w:r>
        <w:rPr>
          <w:rFonts w:ascii="宋体" w:hAnsi="宋体" w:eastAsia="宋体" w:cs="宋体"/>
          <w:color w:val="D5783D"/>
          <w:spacing w:val="-1"/>
          <w:sz w:val="28"/>
          <w:szCs w:val="28"/>
          <w14:textOutline w14:w="3175" w14:cap="flat" w14:cmpd="sng">
            <w14:solidFill>
              <w14:srgbClr w14:val="D5783D"/>
            </w14:solidFill>
            <w14:prstDash w14:val="solid"/>
            <w14:miter w14:val="0"/>
          </w14:textOutline>
        </w:rPr>
        <w:t>内专家及课题组导师</w:t>
      </w:r>
    </w:p>
    <w:p>
      <w:pPr>
        <w:spacing w:line="425" w:lineRule="auto"/>
        <w:rPr>
          <w:rFonts w:ascii="Arial"/>
          <w:sz w:val="21"/>
        </w:rPr>
      </w:pPr>
    </w:p>
    <w:p>
      <w:pPr>
        <w:spacing w:before="79" w:line="177" w:lineRule="auto"/>
        <w:ind w:left="1549"/>
        <w:rPr>
          <w:rFonts w:ascii="微软雅黑" w:hAnsi="微软雅黑" w:eastAsia="微软雅黑" w:cs="微软雅黑"/>
          <w:sz w:val="18"/>
          <w:szCs w:val="18"/>
        </w:rPr>
      </w:pPr>
      <w:r>
        <w:rPr>
          <w:rFonts w:ascii="微软雅黑" w:hAnsi="微软雅黑" w:eastAsia="微软雅黑" w:cs="微软雅黑"/>
          <w:color w:val="263F88"/>
          <w:spacing w:val="-3"/>
          <w:sz w:val="18"/>
          <w:szCs w:val="18"/>
        </w:rPr>
        <w:t>解振华</w:t>
      </w:r>
    </w:p>
    <w:p>
      <w:pPr>
        <w:spacing w:before="63" w:line="231" w:lineRule="auto"/>
        <w:ind w:left="1549" w:right="495" w:firstLine="13"/>
        <w:rPr>
          <w:rFonts w:ascii="微软雅黑" w:hAnsi="微软雅黑" w:eastAsia="微软雅黑" w:cs="微软雅黑"/>
          <w:sz w:val="18"/>
          <w:szCs w:val="18"/>
        </w:rPr>
      </w:pPr>
      <w:r>
        <w:rPr>
          <w:rFonts w:ascii="微软雅黑" w:hAnsi="微软雅黑" w:eastAsia="微软雅黑" w:cs="微软雅黑"/>
          <w:color w:val="3E3E3F"/>
          <w:spacing w:val="-10"/>
          <w:sz w:val="18"/>
          <w:szCs w:val="18"/>
        </w:rPr>
        <w:t>中</w:t>
      </w:r>
      <w:r>
        <w:rPr>
          <w:rFonts w:ascii="微软雅黑" w:hAnsi="微软雅黑" w:eastAsia="微软雅黑" w:cs="微软雅黑"/>
          <w:color w:val="3E3E3F"/>
          <w:spacing w:val="-8"/>
          <w:sz w:val="18"/>
          <w:szCs w:val="18"/>
        </w:rPr>
        <w:t>国</w:t>
      </w:r>
      <w:r>
        <w:rPr>
          <w:rFonts w:ascii="微软雅黑" w:hAnsi="微软雅黑" w:eastAsia="微软雅黑" w:cs="微软雅黑"/>
          <w:color w:val="3E3E3F"/>
          <w:spacing w:val="-5"/>
          <w:sz w:val="18"/>
          <w:szCs w:val="18"/>
        </w:rPr>
        <w:t>气候变化事务特使；  曾任国家环境</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15"/>
          <w:sz w:val="18"/>
          <w:szCs w:val="18"/>
        </w:rPr>
        <w:t>保</w:t>
      </w:r>
      <w:r>
        <w:rPr>
          <w:rFonts w:ascii="微软雅黑" w:hAnsi="微软雅黑" w:eastAsia="微软雅黑" w:cs="微软雅黑"/>
          <w:color w:val="3E3E3F"/>
          <w:spacing w:val="-8"/>
          <w:sz w:val="18"/>
          <w:szCs w:val="18"/>
        </w:rPr>
        <w:t>护总局局长、党组书记</w:t>
      </w:r>
    </w:p>
    <w:p>
      <w:pPr>
        <w:spacing w:line="372" w:lineRule="auto"/>
        <w:rPr>
          <w:rFonts w:ascii="Arial"/>
          <w:sz w:val="21"/>
        </w:rPr>
      </w:pPr>
    </w:p>
    <w:p>
      <w:pPr>
        <w:spacing w:before="78" w:line="178" w:lineRule="auto"/>
        <w:ind w:left="1550"/>
        <w:rPr>
          <w:rFonts w:ascii="微软雅黑" w:hAnsi="微软雅黑" w:eastAsia="微软雅黑" w:cs="微软雅黑"/>
          <w:sz w:val="18"/>
          <w:szCs w:val="18"/>
        </w:rPr>
      </w:pPr>
      <w:r>
        <w:rPr>
          <w:rFonts w:ascii="微软雅黑" w:hAnsi="微软雅黑" w:eastAsia="微软雅黑" w:cs="微软雅黑"/>
          <w:color w:val="263F88"/>
          <w:spacing w:val="-4"/>
          <w:sz w:val="18"/>
          <w:szCs w:val="18"/>
        </w:rPr>
        <w:t>李</w:t>
      </w:r>
      <w:r>
        <w:rPr>
          <w:rFonts w:ascii="微软雅黑" w:hAnsi="微软雅黑" w:eastAsia="微软雅黑" w:cs="微软雅黑"/>
          <w:color w:val="263F88"/>
          <w:spacing w:val="-3"/>
          <w:sz w:val="18"/>
          <w:szCs w:val="18"/>
        </w:rPr>
        <w:t>俊峰</w:t>
      </w:r>
    </w:p>
    <w:p>
      <w:pPr>
        <w:spacing w:before="63" w:line="225" w:lineRule="auto"/>
        <w:ind w:left="1552" w:right="481" w:firstLine="9"/>
        <w:rPr>
          <w:rFonts w:ascii="微软雅黑" w:hAnsi="微软雅黑" w:eastAsia="微软雅黑" w:cs="微软雅黑"/>
          <w:sz w:val="18"/>
          <w:szCs w:val="18"/>
        </w:rPr>
      </w:pPr>
      <w:r>
        <w:rPr>
          <w:rFonts w:ascii="微软雅黑" w:hAnsi="微软雅黑" w:eastAsia="微软雅黑" w:cs="微软雅黑"/>
          <w:color w:val="3E3E3F"/>
          <w:spacing w:val="1"/>
          <w:sz w:val="18"/>
          <w:szCs w:val="18"/>
        </w:rPr>
        <w:t>国家应对气候</w:t>
      </w:r>
      <w:r>
        <w:rPr>
          <w:rFonts w:ascii="微软雅黑" w:hAnsi="微软雅黑" w:eastAsia="微软雅黑" w:cs="微软雅黑"/>
          <w:color w:val="3E3E3F"/>
          <w:sz w:val="18"/>
          <w:szCs w:val="18"/>
        </w:rPr>
        <w:t xml:space="preserve">变化战略研究和国际合作 </w:t>
      </w:r>
      <w:r>
        <w:rPr>
          <w:rFonts w:ascii="微软雅黑" w:hAnsi="微软雅黑" w:eastAsia="微软雅黑" w:cs="微软雅黑"/>
          <w:color w:val="3E3E3F"/>
          <w:spacing w:val="1"/>
          <w:sz w:val="18"/>
          <w:szCs w:val="18"/>
        </w:rPr>
        <w:t>中心首任主任 / 学术委</w:t>
      </w:r>
      <w:r>
        <w:rPr>
          <w:rFonts w:ascii="微软雅黑" w:hAnsi="微软雅黑" w:eastAsia="微软雅黑" w:cs="微软雅黑"/>
          <w:color w:val="3E3E3F"/>
          <w:sz w:val="18"/>
          <w:szCs w:val="18"/>
        </w:rPr>
        <w:t xml:space="preserve">员会主任；第九 </w:t>
      </w:r>
      <w:r>
        <w:rPr>
          <w:rFonts w:ascii="微软雅黑" w:hAnsi="微软雅黑" w:eastAsia="微软雅黑" w:cs="微软雅黑"/>
          <w:color w:val="3E3E3F"/>
          <w:spacing w:val="2"/>
          <w:sz w:val="18"/>
          <w:szCs w:val="18"/>
        </w:rPr>
        <w:t>届扎耶德未来能源终身成就</w:t>
      </w:r>
      <w:r>
        <w:rPr>
          <w:rFonts w:ascii="微软雅黑" w:hAnsi="微软雅黑" w:eastAsia="微软雅黑" w:cs="微软雅黑"/>
          <w:color w:val="3E3E3F"/>
          <w:spacing w:val="1"/>
          <w:sz w:val="18"/>
          <w:szCs w:val="18"/>
        </w:rPr>
        <w:t>奖获得者；</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1"/>
          <w:sz w:val="18"/>
          <w:szCs w:val="18"/>
        </w:rPr>
        <w:t>红衫中国投资合</w:t>
      </w:r>
      <w:r>
        <w:rPr>
          <w:rFonts w:ascii="微软雅黑" w:hAnsi="微软雅黑" w:eastAsia="微软雅黑" w:cs="微软雅黑"/>
          <w:color w:val="3E3E3F"/>
          <w:sz w:val="18"/>
          <w:szCs w:val="18"/>
        </w:rPr>
        <w:t>伙人</w:t>
      </w:r>
    </w:p>
    <w:p>
      <w:pPr>
        <w:spacing w:line="347" w:lineRule="auto"/>
        <w:rPr>
          <w:rFonts w:ascii="Arial"/>
          <w:sz w:val="21"/>
        </w:rPr>
      </w:pPr>
    </w:p>
    <w:p>
      <w:pPr>
        <w:spacing w:before="77" w:line="177" w:lineRule="auto"/>
        <w:ind w:left="1553"/>
        <w:rPr>
          <w:rFonts w:ascii="微软雅黑" w:hAnsi="微软雅黑" w:eastAsia="微软雅黑" w:cs="微软雅黑"/>
          <w:sz w:val="18"/>
          <w:szCs w:val="18"/>
        </w:rPr>
      </w:pPr>
      <w:r>
        <w:rPr>
          <w:rFonts w:ascii="微软雅黑" w:hAnsi="微软雅黑" w:eastAsia="微软雅黑" w:cs="微软雅黑"/>
          <w:color w:val="263F88"/>
          <w:spacing w:val="6"/>
          <w:sz w:val="18"/>
          <w:szCs w:val="18"/>
        </w:rPr>
        <w:t>吴   吟</w:t>
      </w:r>
    </w:p>
    <w:p>
      <w:pPr>
        <w:spacing w:before="66" w:line="174" w:lineRule="auto"/>
        <w:ind w:left="1563"/>
        <w:rPr>
          <w:rFonts w:ascii="微软雅黑" w:hAnsi="微软雅黑" w:eastAsia="微软雅黑" w:cs="微软雅黑"/>
          <w:sz w:val="18"/>
          <w:szCs w:val="18"/>
        </w:rPr>
      </w:pPr>
      <w:r>
        <w:rPr>
          <w:rFonts w:ascii="微软雅黑" w:hAnsi="微软雅黑" w:eastAsia="微软雅黑" w:cs="微软雅黑"/>
          <w:color w:val="3E3E3F"/>
          <w:spacing w:val="-12"/>
          <w:sz w:val="18"/>
          <w:szCs w:val="18"/>
        </w:rPr>
        <w:t>中国</w:t>
      </w:r>
      <w:r>
        <w:rPr>
          <w:rFonts w:ascii="微软雅黑" w:hAnsi="微软雅黑" w:eastAsia="微软雅黑" w:cs="微软雅黑"/>
          <w:color w:val="3E3E3F"/>
          <w:spacing w:val="-7"/>
          <w:sz w:val="18"/>
          <w:szCs w:val="18"/>
        </w:rPr>
        <w:t>国</w:t>
      </w:r>
      <w:r>
        <w:rPr>
          <w:rFonts w:ascii="微软雅黑" w:hAnsi="微软雅黑" w:eastAsia="微软雅黑" w:cs="微软雅黑"/>
          <w:color w:val="3E3E3F"/>
          <w:spacing w:val="-6"/>
          <w:sz w:val="18"/>
          <w:szCs w:val="18"/>
        </w:rPr>
        <w:t>家能源局原副局长、党组成员</w:t>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8" w:line="174" w:lineRule="auto"/>
        <w:ind w:left="1551"/>
        <w:rPr>
          <w:rFonts w:ascii="微软雅黑" w:hAnsi="微软雅黑" w:eastAsia="微软雅黑" w:cs="微软雅黑"/>
          <w:sz w:val="18"/>
          <w:szCs w:val="18"/>
        </w:rPr>
      </w:pPr>
      <w:r>
        <w:rPr>
          <w:rFonts w:ascii="微软雅黑" w:hAnsi="微软雅黑" w:eastAsia="微软雅黑" w:cs="微软雅黑"/>
          <w:color w:val="263F88"/>
          <w:spacing w:val="5"/>
          <w:sz w:val="18"/>
          <w:szCs w:val="18"/>
        </w:rPr>
        <w:t>赵   平</w:t>
      </w:r>
    </w:p>
    <w:p>
      <w:pPr>
        <w:spacing w:before="66" w:line="174" w:lineRule="auto"/>
        <w:ind w:left="1563"/>
        <w:rPr>
          <w:rFonts w:ascii="微软雅黑" w:hAnsi="微软雅黑" w:eastAsia="微软雅黑" w:cs="微软雅黑"/>
          <w:sz w:val="18"/>
          <w:szCs w:val="18"/>
        </w:rPr>
      </w:pPr>
      <w:r>
        <w:rPr>
          <w:rFonts w:ascii="微软雅黑" w:hAnsi="微软雅黑" w:eastAsia="微软雅黑" w:cs="微软雅黑"/>
          <w:color w:val="3E3E3F"/>
          <w:spacing w:val="-12"/>
          <w:sz w:val="18"/>
          <w:szCs w:val="18"/>
        </w:rPr>
        <w:t>中国</w:t>
      </w:r>
      <w:r>
        <w:rPr>
          <w:rFonts w:ascii="微软雅黑" w:hAnsi="微软雅黑" w:eastAsia="微软雅黑" w:cs="微软雅黑"/>
          <w:color w:val="3E3E3F"/>
          <w:spacing w:val="-7"/>
          <w:sz w:val="18"/>
          <w:szCs w:val="18"/>
        </w:rPr>
        <w:t>煤</w:t>
      </w:r>
      <w:r>
        <w:rPr>
          <w:rFonts w:ascii="微软雅黑" w:hAnsi="微软雅黑" w:eastAsia="微软雅黑" w:cs="微软雅黑"/>
          <w:color w:val="3E3E3F"/>
          <w:spacing w:val="-6"/>
          <w:sz w:val="18"/>
          <w:szCs w:val="18"/>
        </w:rPr>
        <w:t>炭地质总局原局长、党委书记</w:t>
      </w:r>
    </w:p>
    <w:p>
      <w:pPr>
        <w:spacing w:line="14" w:lineRule="auto"/>
        <w:rPr>
          <w:rFonts w:ascii="Arial"/>
          <w:sz w:val="2"/>
        </w:rPr>
      </w:pPr>
      <w:r>
        <w:rPr>
          <w:rFonts w:ascii="Arial" w:hAnsi="Arial" w:eastAsia="Arial" w:cs="Arial"/>
          <w:sz w:val="2"/>
          <w:szCs w:val="2"/>
        </w:rPr>
        <w:br w:type="column"/>
      </w:r>
    </w:p>
    <w:p>
      <w:pPr>
        <w:spacing w:line="315" w:lineRule="auto"/>
        <w:rPr>
          <w:rFonts w:ascii="Arial"/>
          <w:sz w:val="21"/>
        </w:rPr>
      </w:pPr>
    </w:p>
    <w:p>
      <w:pPr>
        <w:spacing w:line="315" w:lineRule="auto"/>
        <w:rPr>
          <w:rFonts w:ascii="Arial"/>
          <w:sz w:val="21"/>
        </w:rPr>
      </w:pPr>
    </w:p>
    <w:p>
      <w:pPr>
        <w:spacing w:line="5988" w:lineRule="exact"/>
        <w:textAlignment w:val="center"/>
      </w:pPr>
      <w:r>
        <w:drawing>
          <wp:inline distT="0" distB="0" distL="0" distR="0">
            <wp:extent cx="829945" cy="380174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89"/>
                    <a:stretch>
                      <a:fillRect/>
                    </a:stretch>
                  </pic:blipFill>
                  <pic:spPr>
                    <a:xfrm>
                      <a:off x="0" y="0"/>
                      <a:ext cx="830402" cy="380236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8" w:line="174" w:lineRule="auto"/>
        <w:ind w:left="3"/>
        <w:rPr>
          <w:rFonts w:ascii="微软雅黑" w:hAnsi="微软雅黑" w:eastAsia="微软雅黑" w:cs="微软雅黑"/>
          <w:sz w:val="18"/>
          <w:szCs w:val="18"/>
        </w:rPr>
      </w:pPr>
      <w:r>
        <w:rPr>
          <w:rFonts w:ascii="微软雅黑" w:hAnsi="微软雅黑" w:eastAsia="微软雅黑" w:cs="微软雅黑"/>
          <w:color w:val="263F88"/>
          <w:spacing w:val="-4"/>
          <w:sz w:val="18"/>
          <w:szCs w:val="18"/>
        </w:rPr>
        <w:t>宋</w:t>
      </w:r>
      <w:r>
        <w:rPr>
          <w:rFonts w:ascii="微软雅黑" w:hAnsi="微软雅黑" w:eastAsia="微软雅黑" w:cs="微软雅黑"/>
          <w:color w:val="263F88"/>
          <w:spacing w:val="-3"/>
          <w:sz w:val="18"/>
          <w:szCs w:val="18"/>
        </w:rPr>
        <w:t>志平</w:t>
      </w:r>
    </w:p>
    <w:p>
      <w:pPr>
        <w:spacing w:before="64" w:line="218" w:lineRule="auto"/>
        <w:ind w:left="16"/>
        <w:rPr>
          <w:rFonts w:ascii="微软雅黑" w:hAnsi="微软雅黑" w:eastAsia="微软雅黑" w:cs="微软雅黑"/>
          <w:sz w:val="18"/>
          <w:szCs w:val="18"/>
        </w:rPr>
      </w:pPr>
      <w:r>
        <w:rPr>
          <w:rFonts w:ascii="微软雅黑" w:hAnsi="微软雅黑" w:eastAsia="微软雅黑" w:cs="微软雅黑"/>
          <w:color w:val="3E3E3F"/>
          <w:spacing w:val="4"/>
          <w:sz w:val="18"/>
          <w:szCs w:val="18"/>
        </w:rPr>
        <w:t>中</w:t>
      </w:r>
      <w:r>
        <w:rPr>
          <w:rFonts w:ascii="微软雅黑" w:hAnsi="微软雅黑" w:eastAsia="微软雅黑" w:cs="微软雅黑"/>
          <w:color w:val="3E3E3F"/>
          <w:spacing w:val="3"/>
          <w:sz w:val="18"/>
          <w:szCs w:val="18"/>
        </w:rPr>
        <w:t>国上市公司协会会长，中国企业改革</w:t>
      </w:r>
    </w:p>
    <w:p>
      <w:pPr>
        <w:spacing w:before="1" w:line="174" w:lineRule="auto"/>
        <w:ind w:left="9"/>
        <w:rPr>
          <w:rFonts w:ascii="微软雅黑" w:hAnsi="微软雅黑" w:eastAsia="微软雅黑" w:cs="微软雅黑"/>
          <w:sz w:val="18"/>
          <w:szCs w:val="18"/>
        </w:rPr>
      </w:pPr>
      <w:r>
        <w:rPr>
          <w:rFonts w:ascii="微软雅黑" w:hAnsi="微软雅黑" w:eastAsia="微软雅黑" w:cs="微软雅黑"/>
          <w:color w:val="3E3E3F"/>
          <w:spacing w:val="6"/>
          <w:sz w:val="18"/>
          <w:szCs w:val="18"/>
        </w:rPr>
        <w:t>与发展</w:t>
      </w:r>
      <w:r>
        <w:rPr>
          <w:rFonts w:ascii="微软雅黑" w:hAnsi="微软雅黑" w:eastAsia="微软雅黑" w:cs="微软雅黑"/>
          <w:color w:val="3E3E3F"/>
          <w:spacing w:val="3"/>
          <w:sz w:val="18"/>
          <w:szCs w:val="18"/>
        </w:rPr>
        <w:t>研究会会长。曾任中国建材集团</w:t>
      </w:r>
    </w:p>
    <w:p>
      <w:pPr>
        <w:spacing w:before="56" w:line="174" w:lineRule="auto"/>
        <w:ind w:left="8"/>
        <w:rPr>
          <w:rFonts w:ascii="微软雅黑" w:hAnsi="微软雅黑" w:eastAsia="微软雅黑" w:cs="微软雅黑"/>
          <w:sz w:val="18"/>
          <w:szCs w:val="18"/>
        </w:rPr>
      </w:pPr>
      <w:r>
        <w:rPr>
          <w:rFonts w:ascii="微软雅黑" w:hAnsi="微软雅黑" w:eastAsia="微软雅黑" w:cs="微软雅黑"/>
          <w:color w:val="3E3E3F"/>
          <w:spacing w:val="-12"/>
          <w:sz w:val="18"/>
          <w:szCs w:val="18"/>
        </w:rPr>
        <w:t>党</w:t>
      </w:r>
      <w:r>
        <w:rPr>
          <w:rFonts w:ascii="微软雅黑" w:hAnsi="微软雅黑" w:eastAsia="微软雅黑" w:cs="微软雅黑"/>
          <w:color w:val="3E3E3F"/>
          <w:spacing w:val="-11"/>
          <w:sz w:val="18"/>
          <w:szCs w:val="18"/>
        </w:rPr>
        <w:t>委</w:t>
      </w:r>
      <w:r>
        <w:rPr>
          <w:rFonts w:ascii="微软雅黑" w:hAnsi="微软雅黑" w:eastAsia="微软雅黑" w:cs="微软雅黑"/>
          <w:color w:val="3E3E3F"/>
          <w:spacing w:val="-6"/>
          <w:sz w:val="18"/>
          <w:szCs w:val="18"/>
        </w:rPr>
        <w:t>书记、董事长、中国医药集团总公司</w:t>
      </w:r>
    </w:p>
    <w:p>
      <w:pPr>
        <w:spacing w:before="56" w:line="175" w:lineRule="auto"/>
        <w:ind w:left="9"/>
        <w:rPr>
          <w:rFonts w:ascii="微软雅黑" w:hAnsi="微软雅黑" w:eastAsia="微软雅黑" w:cs="微软雅黑"/>
          <w:sz w:val="18"/>
          <w:szCs w:val="18"/>
        </w:rPr>
      </w:pPr>
      <w:r>
        <w:rPr>
          <w:rFonts w:ascii="微软雅黑" w:hAnsi="微软雅黑" w:eastAsia="微软雅黑" w:cs="微软雅黑"/>
          <w:color w:val="3E3E3F"/>
          <w:spacing w:val="-4"/>
          <w:sz w:val="18"/>
          <w:szCs w:val="18"/>
        </w:rPr>
        <w:t>董</w:t>
      </w:r>
      <w:r>
        <w:rPr>
          <w:rFonts w:ascii="微软雅黑" w:hAnsi="微软雅黑" w:eastAsia="微软雅黑" w:cs="微软雅黑"/>
          <w:color w:val="3E3E3F"/>
          <w:spacing w:val="-2"/>
          <w:sz w:val="18"/>
          <w:szCs w:val="18"/>
        </w:rPr>
        <w:t>事长</w:t>
      </w:r>
    </w:p>
    <w:p>
      <w:pPr>
        <w:spacing w:before="133" w:line="175" w:lineRule="auto"/>
        <w:ind w:left="1"/>
        <w:rPr>
          <w:rFonts w:ascii="微软雅黑" w:hAnsi="微软雅黑" w:eastAsia="微软雅黑" w:cs="微软雅黑"/>
          <w:sz w:val="18"/>
          <w:szCs w:val="18"/>
        </w:rPr>
      </w:pPr>
      <w:r>
        <w:rPr>
          <w:rFonts w:ascii="微软雅黑" w:hAnsi="微软雅黑" w:eastAsia="微软雅黑" w:cs="微软雅黑"/>
          <w:color w:val="263F88"/>
          <w:spacing w:val="7"/>
          <w:sz w:val="18"/>
          <w:szCs w:val="18"/>
        </w:rPr>
        <w:t>杨   雷</w:t>
      </w:r>
    </w:p>
    <w:p>
      <w:pPr>
        <w:spacing w:before="82" w:line="218" w:lineRule="auto"/>
        <w:ind w:left="5"/>
        <w:rPr>
          <w:rFonts w:ascii="微软雅黑" w:hAnsi="微软雅黑" w:eastAsia="微软雅黑" w:cs="微软雅黑"/>
          <w:sz w:val="18"/>
          <w:szCs w:val="18"/>
        </w:rPr>
      </w:pPr>
      <w:r>
        <w:rPr>
          <w:rFonts w:ascii="微软雅黑" w:hAnsi="微软雅黑" w:eastAsia="微软雅黑" w:cs="微软雅黑"/>
          <w:color w:val="3E3E3F"/>
          <w:spacing w:val="-4"/>
          <w:sz w:val="18"/>
          <w:szCs w:val="18"/>
        </w:rPr>
        <w:t>北</w:t>
      </w:r>
      <w:r>
        <w:rPr>
          <w:rFonts w:ascii="微软雅黑" w:hAnsi="微软雅黑" w:eastAsia="微软雅黑" w:cs="微软雅黑"/>
          <w:color w:val="3E3E3F"/>
          <w:spacing w:val="-3"/>
          <w:sz w:val="18"/>
          <w:szCs w:val="18"/>
        </w:rPr>
        <w:t>京</w:t>
      </w:r>
      <w:r>
        <w:rPr>
          <w:rFonts w:ascii="微软雅黑" w:hAnsi="微软雅黑" w:eastAsia="微软雅黑" w:cs="微软雅黑"/>
          <w:color w:val="3E3E3F"/>
          <w:spacing w:val="-2"/>
          <w:sz w:val="18"/>
          <w:szCs w:val="18"/>
        </w:rPr>
        <w:t>大学能源研究院副院长，  曾任国际</w:t>
      </w:r>
    </w:p>
    <w:p>
      <w:pPr>
        <w:spacing w:before="1" w:line="173" w:lineRule="auto"/>
        <w:ind w:left="10"/>
        <w:rPr>
          <w:rFonts w:ascii="微软雅黑" w:hAnsi="微软雅黑" w:eastAsia="微软雅黑" w:cs="微软雅黑"/>
          <w:sz w:val="18"/>
          <w:szCs w:val="18"/>
        </w:rPr>
      </w:pPr>
      <w:r>
        <w:rPr>
          <w:rFonts w:ascii="微软雅黑" w:hAnsi="微软雅黑" w:eastAsia="微软雅黑" w:cs="微软雅黑"/>
          <w:color w:val="3E3E3F"/>
          <w:spacing w:val="6"/>
          <w:sz w:val="18"/>
          <w:szCs w:val="18"/>
        </w:rPr>
        <w:t>能源</w:t>
      </w:r>
      <w:r>
        <w:rPr>
          <w:rFonts w:ascii="微软雅黑" w:hAnsi="微软雅黑" w:eastAsia="微软雅黑" w:cs="微软雅黑"/>
          <w:color w:val="3E3E3F"/>
          <w:spacing w:val="4"/>
          <w:sz w:val="18"/>
          <w:szCs w:val="18"/>
        </w:rPr>
        <w:t>署</w:t>
      </w:r>
      <w:r>
        <w:rPr>
          <w:rFonts w:ascii="微软雅黑" w:hAnsi="微软雅黑" w:eastAsia="微软雅黑" w:cs="微软雅黑"/>
          <w:color w:val="3E3E3F"/>
          <w:spacing w:val="3"/>
          <w:sz w:val="18"/>
          <w:szCs w:val="18"/>
        </w:rPr>
        <w:t>署长高级顾问、国家能源局副司</w:t>
      </w:r>
    </w:p>
    <w:p>
      <w:pPr>
        <w:spacing w:before="59" w:line="173" w:lineRule="auto"/>
        <w:ind w:left="9"/>
        <w:rPr>
          <w:rFonts w:ascii="微软雅黑" w:hAnsi="微软雅黑" w:eastAsia="微软雅黑" w:cs="微软雅黑"/>
          <w:sz w:val="18"/>
          <w:szCs w:val="18"/>
        </w:rPr>
      </w:pPr>
      <w:r>
        <w:rPr>
          <w:rFonts w:ascii="微软雅黑" w:hAnsi="微软雅黑" w:eastAsia="微软雅黑" w:cs="微软雅黑"/>
          <w:color w:val="3E3E3F"/>
          <w:sz w:val="18"/>
          <w:szCs w:val="18"/>
        </w:rPr>
        <w:t>长</w:t>
      </w:r>
    </w:p>
    <w:p>
      <w:pPr>
        <w:spacing w:line="318" w:lineRule="auto"/>
        <w:rPr>
          <w:rFonts w:ascii="Arial"/>
          <w:sz w:val="21"/>
        </w:rPr>
      </w:pPr>
    </w:p>
    <w:p>
      <w:pPr>
        <w:spacing w:line="319" w:lineRule="auto"/>
        <w:rPr>
          <w:rFonts w:ascii="Arial"/>
          <w:sz w:val="21"/>
        </w:rPr>
      </w:pPr>
    </w:p>
    <w:p>
      <w:pPr>
        <w:spacing w:before="77" w:line="177" w:lineRule="auto"/>
        <w:rPr>
          <w:rFonts w:ascii="微软雅黑" w:hAnsi="微软雅黑" w:eastAsia="微软雅黑" w:cs="微软雅黑"/>
          <w:sz w:val="18"/>
          <w:szCs w:val="18"/>
        </w:rPr>
      </w:pPr>
      <w:r>
        <w:rPr>
          <w:rFonts w:ascii="微软雅黑" w:hAnsi="微软雅黑" w:eastAsia="微软雅黑" w:cs="微软雅黑"/>
          <w:color w:val="263F88"/>
          <w:spacing w:val="-3"/>
          <w:sz w:val="18"/>
          <w:szCs w:val="18"/>
        </w:rPr>
        <w:t>傅</w:t>
      </w:r>
      <w:r>
        <w:rPr>
          <w:rFonts w:ascii="微软雅黑" w:hAnsi="微软雅黑" w:eastAsia="微软雅黑" w:cs="微软雅黑"/>
          <w:color w:val="263F88"/>
          <w:spacing w:val="-2"/>
          <w:sz w:val="18"/>
          <w:szCs w:val="18"/>
        </w:rPr>
        <w:t>成玉</w:t>
      </w:r>
    </w:p>
    <w:p>
      <w:pPr>
        <w:spacing w:before="67" w:line="174" w:lineRule="auto"/>
        <w:ind w:left="16"/>
        <w:rPr>
          <w:rFonts w:ascii="微软雅黑" w:hAnsi="微软雅黑" w:eastAsia="微软雅黑" w:cs="微软雅黑"/>
          <w:sz w:val="18"/>
          <w:szCs w:val="18"/>
        </w:rPr>
      </w:pPr>
      <w:r>
        <w:rPr>
          <w:rFonts w:ascii="微软雅黑" w:hAnsi="微软雅黑" w:eastAsia="微软雅黑" w:cs="微软雅黑"/>
          <w:color w:val="3E3E3F"/>
          <w:spacing w:val="-2"/>
          <w:sz w:val="18"/>
          <w:szCs w:val="18"/>
        </w:rPr>
        <w:t>中国</w:t>
      </w:r>
      <w:r>
        <w:rPr>
          <w:rFonts w:ascii="微软雅黑" w:hAnsi="微软雅黑" w:eastAsia="微软雅黑" w:cs="微软雅黑"/>
          <w:color w:val="3E3E3F"/>
          <w:spacing w:val="-1"/>
          <w:sz w:val="18"/>
          <w:szCs w:val="18"/>
        </w:rPr>
        <w:t>石油化工集团有限公司原董事长</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8" w:line="175" w:lineRule="auto"/>
        <w:ind w:left="3"/>
        <w:rPr>
          <w:rFonts w:ascii="微软雅黑" w:hAnsi="微软雅黑" w:eastAsia="微软雅黑" w:cs="微软雅黑"/>
          <w:sz w:val="18"/>
          <w:szCs w:val="18"/>
        </w:rPr>
      </w:pPr>
      <w:r>
        <w:rPr>
          <w:rFonts w:ascii="微软雅黑" w:hAnsi="微软雅黑" w:eastAsia="微软雅黑" w:cs="微软雅黑"/>
          <w:color w:val="263F88"/>
          <w:spacing w:val="7"/>
          <w:sz w:val="18"/>
          <w:szCs w:val="18"/>
        </w:rPr>
        <w:t>洪</w:t>
      </w:r>
      <w:r>
        <w:rPr>
          <w:rFonts w:ascii="微软雅黑" w:hAnsi="微软雅黑" w:eastAsia="微软雅黑" w:cs="微软雅黑"/>
          <w:color w:val="263F88"/>
          <w:spacing w:val="4"/>
          <w:sz w:val="18"/>
          <w:szCs w:val="18"/>
        </w:rPr>
        <w:t xml:space="preserve">   磊</w:t>
      </w:r>
    </w:p>
    <w:p>
      <w:pPr>
        <w:spacing w:before="64" w:line="219" w:lineRule="auto"/>
        <w:ind w:left="16"/>
        <w:rPr>
          <w:rFonts w:ascii="微软雅黑" w:hAnsi="微软雅黑" w:eastAsia="微软雅黑" w:cs="微软雅黑"/>
          <w:sz w:val="18"/>
          <w:szCs w:val="18"/>
        </w:rPr>
      </w:pPr>
      <w:r>
        <w:rPr>
          <w:rFonts w:ascii="微软雅黑" w:hAnsi="微软雅黑" w:eastAsia="微软雅黑" w:cs="微软雅黑"/>
          <w:color w:val="3E3E3F"/>
          <w:spacing w:val="-3"/>
          <w:sz w:val="18"/>
          <w:szCs w:val="18"/>
        </w:rPr>
        <w:t>中国期货业协会会长，  曾任中国基金</w:t>
      </w:r>
      <w:r>
        <w:rPr>
          <w:rFonts w:ascii="微软雅黑" w:hAnsi="微软雅黑" w:eastAsia="微软雅黑" w:cs="微软雅黑"/>
          <w:color w:val="3E3E3F"/>
          <w:spacing w:val="-1"/>
          <w:sz w:val="18"/>
          <w:szCs w:val="18"/>
        </w:rPr>
        <w:t>业</w:t>
      </w:r>
    </w:p>
    <w:p>
      <w:pPr>
        <w:spacing w:line="173" w:lineRule="auto"/>
        <w:ind w:left="8"/>
        <w:rPr>
          <w:rFonts w:ascii="微软雅黑" w:hAnsi="微软雅黑" w:eastAsia="微软雅黑" w:cs="微软雅黑"/>
          <w:sz w:val="18"/>
          <w:szCs w:val="18"/>
        </w:rPr>
      </w:pPr>
      <w:r>
        <w:rPr>
          <w:rFonts w:ascii="微软雅黑" w:hAnsi="微软雅黑" w:eastAsia="微软雅黑" w:cs="微软雅黑"/>
          <w:color w:val="3E3E3F"/>
          <w:spacing w:val="-2"/>
          <w:sz w:val="18"/>
          <w:szCs w:val="18"/>
        </w:rPr>
        <w:t>协会会长</w:t>
      </w:r>
    </w:p>
    <w:p>
      <w:pPr>
        <w:sectPr>
          <w:type w:val="continuous"/>
          <w:pgSz w:w="11793" w:h="16498"/>
          <w:pgMar w:top="400" w:right="0" w:bottom="400" w:left="980" w:header="0" w:footer="0" w:gutter="0"/>
          <w:cols w:equalWidth="0" w:num="3">
            <w:col w:w="5124" w:space="100"/>
            <w:col w:w="1321" w:space="100"/>
            <w:col w:w="4168"/>
          </w:cols>
        </w:sectPr>
      </w:pPr>
    </w:p>
    <w:p>
      <w:pPr>
        <w:spacing w:line="196" w:lineRule="exact"/>
      </w:pPr>
    </w:p>
    <w:p>
      <w:pPr>
        <w:sectPr>
          <w:type w:val="continuous"/>
          <w:pgSz w:w="11793" w:h="16498"/>
          <w:pgMar w:top="400" w:right="0" w:bottom="400" w:left="980" w:header="0" w:footer="0" w:gutter="0"/>
          <w:cols w:equalWidth="0" w:num="1">
            <w:col w:w="10812"/>
          </w:cols>
        </w:sectPr>
      </w:pPr>
    </w:p>
    <w:p>
      <w:pPr>
        <w:spacing w:before="44" w:line="1308" w:lineRule="exact"/>
        <w:ind w:firstLine="97"/>
        <w:textAlignment w:val="center"/>
      </w:pPr>
      <w:r>
        <w:drawing>
          <wp:inline distT="0" distB="0" distL="0" distR="0">
            <wp:extent cx="829945" cy="82994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0"/>
                    <a:stretch>
                      <a:fillRect/>
                    </a:stretch>
                  </pic:blipFill>
                  <pic:spPr>
                    <a:xfrm>
                      <a:off x="0" y="0"/>
                      <a:ext cx="830402" cy="830529"/>
                    </a:xfrm>
                    <a:prstGeom prst="rect">
                      <a:avLst/>
                    </a:prstGeom>
                  </pic:spPr>
                </pic:pic>
              </a:graphicData>
            </a:graphic>
          </wp:inline>
        </w:drawing>
      </w:r>
    </w:p>
    <w:p>
      <w:pPr>
        <w:spacing w:line="249" w:lineRule="auto"/>
        <w:rPr>
          <w:rFonts w:ascii="Arial"/>
          <w:sz w:val="21"/>
        </w:rPr>
      </w:pPr>
    </w:p>
    <w:p>
      <w:pPr>
        <w:spacing w:line="1308" w:lineRule="exact"/>
        <w:ind w:firstLine="97"/>
        <w:textAlignment w:val="center"/>
      </w:pPr>
      <w:r>
        <w:drawing>
          <wp:inline distT="0" distB="0" distL="0" distR="0">
            <wp:extent cx="829945" cy="829945"/>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91"/>
                    <a:stretch>
                      <a:fillRect/>
                    </a:stretch>
                  </pic:blipFill>
                  <pic:spPr>
                    <a:xfrm>
                      <a:off x="0" y="0"/>
                      <a:ext cx="830402" cy="83052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49" w:line="175" w:lineRule="auto"/>
        <w:rPr>
          <w:rFonts w:ascii="微软雅黑" w:hAnsi="微软雅黑" w:eastAsia="微软雅黑" w:cs="微软雅黑"/>
          <w:sz w:val="18"/>
          <w:szCs w:val="18"/>
        </w:rPr>
      </w:pPr>
      <w:r>
        <w:rPr>
          <w:rFonts w:ascii="微软雅黑" w:hAnsi="微软雅黑" w:eastAsia="微软雅黑" w:cs="微软雅黑"/>
          <w:color w:val="263F88"/>
          <w:spacing w:val="6"/>
          <w:sz w:val="18"/>
          <w:szCs w:val="18"/>
        </w:rPr>
        <w:t>钟</w:t>
      </w:r>
      <w:r>
        <w:rPr>
          <w:rFonts w:ascii="微软雅黑" w:hAnsi="微软雅黑" w:eastAsia="微软雅黑" w:cs="微软雅黑"/>
          <w:color w:val="263F88"/>
          <w:spacing w:val="5"/>
          <w:sz w:val="18"/>
          <w:szCs w:val="18"/>
        </w:rPr>
        <w:t xml:space="preserve">   华</w:t>
      </w:r>
    </w:p>
    <w:p>
      <w:pPr>
        <w:spacing w:before="84" w:line="236" w:lineRule="auto"/>
        <w:ind w:left="4" w:right="486"/>
        <w:rPr>
          <w:rFonts w:ascii="微软雅黑" w:hAnsi="微软雅黑" w:eastAsia="微软雅黑" w:cs="微软雅黑"/>
          <w:sz w:val="18"/>
          <w:szCs w:val="18"/>
        </w:rPr>
      </w:pPr>
      <w:r>
        <w:rPr>
          <w:rFonts w:ascii="微软雅黑" w:hAnsi="微软雅黑" w:eastAsia="微软雅黑" w:cs="微软雅黑"/>
          <w:color w:val="3E3E3F"/>
          <w:spacing w:val="2"/>
          <w:sz w:val="18"/>
          <w:szCs w:val="18"/>
        </w:rPr>
        <w:t>原阿里巴巴首席架构师，现担任比升技</w:t>
      </w:r>
      <w:r>
        <w:rPr>
          <w:rFonts w:ascii="微软雅黑" w:hAnsi="微软雅黑" w:eastAsia="微软雅黑" w:cs="微软雅黑"/>
          <w:color w:val="3E3E3F"/>
          <w:sz w:val="18"/>
          <w:szCs w:val="18"/>
        </w:rPr>
        <w:t xml:space="preserve"> </w:t>
      </w:r>
      <w:r>
        <w:rPr>
          <w:rFonts w:ascii="微软雅黑" w:hAnsi="微软雅黑" w:eastAsia="微软雅黑" w:cs="微软雅黑"/>
          <w:color w:val="3E3E3F"/>
          <w:spacing w:val="-8"/>
          <w:sz w:val="18"/>
          <w:szCs w:val="18"/>
        </w:rPr>
        <w:t>术</w:t>
      </w:r>
      <w:r>
        <w:rPr>
          <w:rFonts w:ascii="微软雅黑" w:hAnsi="微软雅黑" w:eastAsia="微软雅黑" w:cs="微软雅黑"/>
          <w:color w:val="3E3E3F"/>
          <w:spacing w:val="-4"/>
          <w:sz w:val="18"/>
          <w:szCs w:val="18"/>
        </w:rPr>
        <w:t xml:space="preserve"> CEO</w:t>
      </w:r>
    </w:p>
    <w:p>
      <w:pPr>
        <w:spacing w:line="358" w:lineRule="auto"/>
        <w:rPr>
          <w:rFonts w:ascii="Arial"/>
          <w:sz w:val="21"/>
        </w:rPr>
      </w:pPr>
    </w:p>
    <w:p>
      <w:pPr>
        <w:spacing w:line="358" w:lineRule="auto"/>
        <w:rPr>
          <w:rFonts w:ascii="Arial"/>
          <w:sz w:val="21"/>
        </w:rPr>
      </w:pPr>
    </w:p>
    <w:p>
      <w:pPr>
        <w:spacing w:before="77" w:line="174" w:lineRule="auto"/>
        <w:ind w:left="16"/>
        <w:rPr>
          <w:rFonts w:ascii="微软雅黑" w:hAnsi="微软雅黑" w:eastAsia="微软雅黑" w:cs="微软雅黑"/>
          <w:sz w:val="18"/>
          <w:szCs w:val="18"/>
        </w:rPr>
      </w:pPr>
      <w:r>
        <w:rPr>
          <w:rFonts w:ascii="微软雅黑" w:hAnsi="微软雅黑" w:eastAsia="微软雅黑" w:cs="微软雅黑"/>
          <w:color w:val="263F88"/>
          <w:spacing w:val="5"/>
          <w:sz w:val="18"/>
          <w:szCs w:val="18"/>
        </w:rPr>
        <w:t>马</w:t>
      </w:r>
      <w:r>
        <w:rPr>
          <w:rFonts w:ascii="微软雅黑" w:hAnsi="微软雅黑" w:eastAsia="微软雅黑" w:cs="微软雅黑"/>
          <w:color w:val="263F88"/>
          <w:spacing w:val="3"/>
          <w:sz w:val="18"/>
          <w:szCs w:val="18"/>
        </w:rPr>
        <w:t xml:space="preserve">   斌</w:t>
      </w:r>
    </w:p>
    <w:p>
      <w:pPr>
        <w:spacing w:before="66" w:line="177" w:lineRule="auto"/>
        <w:ind w:left="12"/>
        <w:rPr>
          <w:rFonts w:ascii="微软雅黑" w:hAnsi="微软雅黑" w:eastAsia="微软雅黑" w:cs="微软雅黑"/>
          <w:sz w:val="18"/>
          <w:szCs w:val="18"/>
        </w:rPr>
      </w:pPr>
      <w:r>
        <w:rPr>
          <w:rFonts w:ascii="微软雅黑" w:hAnsi="微软雅黑" w:eastAsia="微软雅黑" w:cs="微软雅黑"/>
          <w:color w:val="3E3E3F"/>
          <w:spacing w:val="-1"/>
          <w:sz w:val="18"/>
          <w:szCs w:val="18"/>
        </w:rPr>
        <w:t>腾讯集团副</w:t>
      </w:r>
      <w:r>
        <w:rPr>
          <w:rFonts w:ascii="微软雅黑" w:hAnsi="微软雅黑" w:eastAsia="微软雅黑" w:cs="微软雅黑"/>
          <w:color w:val="3E3E3F"/>
          <w:sz w:val="18"/>
          <w:szCs w:val="18"/>
        </w:rPr>
        <w:t>总裁</w:t>
      </w:r>
    </w:p>
    <w:p>
      <w:pPr>
        <w:spacing w:line="14" w:lineRule="auto"/>
        <w:rPr>
          <w:rFonts w:ascii="Arial"/>
          <w:sz w:val="2"/>
        </w:rPr>
      </w:pPr>
      <w:r>
        <w:rPr>
          <w:rFonts w:ascii="Arial" w:hAnsi="Arial" w:eastAsia="Arial" w:cs="Arial"/>
          <w:sz w:val="2"/>
          <w:szCs w:val="2"/>
        </w:rPr>
        <w:br w:type="column"/>
      </w:r>
    </w:p>
    <w:p>
      <w:pPr>
        <w:spacing w:before="32" w:line="1308" w:lineRule="exact"/>
        <w:textAlignment w:val="center"/>
      </w:pPr>
      <w:r>
        <w:drawing>
          <wp:inline distT="0" distB="0" distL="0" distR="0">
            <wp:extent cx="829945" cy="82994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2"/>
                    <a:stretch>
                      <a:fillRect/>
                    </a:stretch>
                  </pic:blipFill>
                  <pic:spPr>
                    <a:xfrm>
                      <a:off x="0" y="0"/>
                      <a:ext cx="830402" cy="830529"/>
                    </a:xfrm>
                    <a:prstGeom prst="rect">
                      <a:avLst/>
                    </a:prstGeom>
                  </pic:spPr>
                </pic:pic>
              </a:graphicData>
            </a:graphic>
          </wp:inline>
        </w:drawing>
      </w:r>
    </w:p>
    <w:p>
      <w:pPr>
        <w:spacing w:line="258" w:lineRule="auto"/>
        <w:rPr>
          <w:rFonts w:ascii="Arial"/>
          <w:sz w:val="21"/>
        </w:rPr>
      </w:pPr>
    </w:p>
    <w:p>
      <w:pPr>
        <w:spacing w:line="1308" w:lineRule="exact"/>
        <w:textAlignment w:val="center"/>
      </w:pPr>
      <w:r>
        <w:drawing>
          <wp:inline distT="0" distB="0" distL="0" distR="0">
            <wp:extent cx="829945" cy="829945"/>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93"/>
                    <a:stretch>
                      <a:fillRect/>
                    </a:stretch>
                  </pic:blipFill>
                  <pic:spPr>
                    <a:xfrm>
                      <a:off x="0" y="0"/>
                      <a:ext cx="830402" cy="83052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20" w:lineRule="auto"/>
        <w:rPr>
          <w:rFonts w:ascii="Arial"/>
          <w:sz w:val="21"/>
        </w:rPr>
      </w:pPr>
    </w:p>
    <w:p>
      <w:pPr>
        <w:spacing w:before="78" w:line="177" w:lineRule="auto"/>
        <w:rPr>
          <w:rFonts w:ascii="微软雅黑" w:hAnsi="微软雅黑" w:eastAsia="微软雅黑" w:cs="微软雅黑"/>
          <w:sz w:val="18"/>
          <w:szCs w:val="18"/>
        </w:rPr>
      </w:pPr>
      <w:r>
        <w:rPr>
          <w:rFonts w:ascii="微软雅黑" w:hAnsi="微软雅黑" w:eastAsia="微软雅黑" w:cs="微软雅黑"/>
          <w:color w:val="263F88"/>
          <w:spacing w:val="-5"/>
          <w:sz w:val="18"/>
          <w:szCs w:val="18"/>
        </w:rPr>
        <w:t>赖</w:t>
      </w:r>
      <w:r>
        <w:rPr>
          <w:rFonts w:ascii="微软雅黑" w:hAnsi="微软雅黑" w:eastAsia="微软雅黑" w:cs="微软雅黑"/>
          <w:color w:val="263F88"/>
          <w:spacing w:val="-3"/>
          <w:sz w:val="18"/>
          <w:szCs w:val="18"/>
        </w:rPr>
        <w:t>晓明</w:t>
      </w:r>
    </w:p>
    <w:p>
      <w:pPr>
        <w:spacing w:before="63" w:line="175" w:lineRule="auto"/>
        <w:ind w:left="3"/>
        <w:rPr>
          <w:rFonts w:ascii="微软雅黑" w:hAnsi="微软雅黑" w:eastAsia="微软雅黑" w:cs="微软雅黑"/>
          <w:sz w:val="18"/>
          <w:szCs w:val="18"/>
        </w:rPr>
      </w:pPr>
      <w:r>
        <w:rPr>
          <w:rFonts w:ascii="微软雅黑" w:hAnsi="微软雅黑" w:eastAsia="微软雅黑" w:cs="微软雅黑"/>
          <w:color w:val="3E3E3F"/>
          <w:spacing w:val="-1"/>
          <w:sz w:val="18"/>
          <w:szCs w:val="18"/>
        </w:rPr>
        <w:t>上海环境能源交易所董</w:t>
      </w:r>
      <w:r>
        <w:rPr>
          <w:rFonts w:ascii="微软雅黑" w:hAnsi="微软雅黑" w:eastAsia="微软雅黑" w:cs="微软雅黑"/>
          <w:color w:val="3E3E3F"/>
          <w:sz w:val="18"/>
          <w:szCs w:val="18"/>
        </w:rPr>
        <w:t>事长</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8" w:line="175" w:lineRule="auto"/>
        <w:ind w:left="1"/>
        <w:rPr>
          <w:rFonts w:ascii="微软雅黑" w:hAnsi="微软雅黑" w:eastAsia="微软雅黑" w:cs="微软雅黑"/>
          <w:sz w:val="18"/>
          <w:szCs w:val="18"/>
        </w:rPr>
      </w:pPr>
      <w:r>
        <w:rPr>
          <w:rFonts w:ascii="微软雅黑" w:hAnsi="微软雅黑" w:eastAsia="微软雅黑" w:cs="微软雅黑"/>
          <w:color w:val="263F88"/>
          <w:spacing w:val="7"/>
          <w:sz w:val="18"/>
          <w:szCs w:val="18"/>
        </w:rPr>
        <w:t>朱   民</w:t>
      </w:r>
    </w:p>
    <w:p>
      <w:pPr>
        <w:spacing w:before="63" w:line="218" w:lineRule="auto"/>
        <w:ind w:left="12"/>
        <w:rPr>
          <w:rFonts w:ascii="微软雅黑" w:hAnsi="微软雅黑" w:eastAsia="微软雅黑" w:cs="微软雅黑"/>
          <w:sz w:val="18"/>
          <w:szCs w:val="18"/>
        </w:rPr>
      </w:pPr>
      <w:r>
        <w:rPr>
          <w:rFonts w:ascii="微软雅黑" w:hAnsi="微软雅黑" w:eastAsia="微软雅黑" w:cs="微软雅黑"/>
          <w:color w:val="3E3E3F"/>
          <w:spacing w:val="-4"/>
          <w:sz w:val="18"/>
          <w:szCs w:val="18"/>
        </w:rPr>
        <w:t>中国国</w:t>
      </w:r>
      <w:r>
        <w:rPr>
          <w:rFonts w:ascii="微软雅黑" w:hAnsi="微软雅黑" w:eastAsia="微软雅黑" w:cs="微软雅黑"/>
          <w:color w:val="3E3E3F"/>
          <w:spacing w:val="-3"/>
          <w:sz w:val="18"/>
          <w:szCs w:val="18"/>
        </w:rPr>
        <w:t>际</w:t>
      </w:r>
      <w:r>
        <w:rPr>
          <w:rFonts w:ascii="微软雅黑" w:hAnsi="微软雅黑" w:eastAsia="微软雅黑" w:cs="微软雅黑"/>
          <w:color w:val="3E3E3F"/>
          <w:spacing w:val="-2"/>
          <w:sz w:val="18"/>
          <w:szCs w:val="18"/>
        </w:rPr>
        <w:t>经济交流中心副理事长，  曾任</w:t>
      </w:r>
    </w:p>
    <w:p>
      <w:pPr>
        <w:spacing w:before="1" w:line="176" w:lineRule="auto"/>
        <w:ind w:left="12"/>
        <w:rPr>
          <w:rFonts w:ascii="微软雅黑" w:hAnsi="微软雅黑" w:eastAsia="微软雅黑" w:cs="微软雅黑"/>
          <w:sz w:val="18"/>
          <w:szCs w:val="18"/>
        </w:rPr>
      </w:pPr>
      <w:r>
        <w:rPr>
          <w:rFonts w:ascii="微软雅黑" w:hAnsi="微软雅黑" w:eastAsia="微软雅黑" w:cs="微软雅黑"/>
          <w:color w:val="3E3E3F"/>
          <w:spacing w:val="4"/>
          <w:sz w:val="18"/>
          <w:szCs w:val="18"/>
        </w:rPr>
        <w:t>中</w:t>
      </w:r>
      <w:r>
        <w:rPr>
          <w:rFonts w:ascii="微软雅黑" w:hAnsi="微软雅黑" w:eastAsia="微软雅黑" w:cs="微软雅黑"/>
          <w:color w:val="3E3E3F"/>
          <w:spacing w:val="3"/>
          <w:sz w:val="18"/>
          <w:szCs w:val="18"/>
        </w:rPr>
        <w:t>国人民银行副行长，国际货币基金组</w:t>
      </w:r>
    </w:p>
    <w:p>
      <w:pPr>
        <w:spacing w:before="55" w:line="185" w:lineRule="auto"/>
        <w:ind w:left="1"/>
        <w:rPr>
          <w:rFonts w:ascii="微软雅黑" w:hAnsi="微软雅黑" w:eastAsia="微软雅黑" w:cs="微软雅黑"/>
          <w:sz w:val="18"/>
          <w:szCs w:val="18"/>
        </w:rPr>
      </w:pPr>
      <w:r>
        <w:rPr>
          <w:rFonts w:ascii="微软雅黑" w:hAnsi="微软雅黑" w:eastAsia="微软雅黑" w:cs="微软雅黑"/>
          <w:color w:val="3E3E3F"/>
          <w:spacing w:val="-6"/>
          <w:sz w:val="18"/>
          <w:szCs w:val="18"/>
        </w:rPr>
        <w:t>织 (IMF) 副总裁</w:t>
      </w:r>
    </w:p>
    <w:p>
      <w:pPr>
        <w:sectPr>
          <w:type w:val="continuous"/>
          <w:pgSz w:w="11793" w:h="16498"/>
          <w:pgMar w:top="400" w:right="0" w:bottom="400" w:left="980" w:header="0" w:footer="0" w:gutter="0"/>
          <w:cols w:equalWidth="0" w:num="4">
            <w:col w:w="1438" w:space="100"/>
            <w:col w:w="3586" w:space="100"/>
            <w:col w:w="1326" w:space="100"/>
            <w:col w:w="4163"/>
          </w:cols>
        </w:sectPr>
      </w:pPr>
    </w:p>
    <w:p>
      <w:pPr>
        <w:spacing w:line="358" w:lineRule="auto"/>
        <w:rPr>
          <w:rFonts w:ascii="Arial"/>
          <w:sz w:val="21"/>
        </w:rPr>
      </w:pPr>
    </w:p>
    <w:p>
      <w:pPr>
        <w:spacing w:before="92" w:line="223" w:lineRule="auto"/>
        <w:rPr>
          <w:rFonts w:ascii="宋体" w:hAnsi="宋体" w:eastAsia="宋体" w:cs="宋体"/>
          <w:sz w:val="28"/>
          <w:szCs w:val="28"/>
        </w:rPr>
      </w:pPr>
      <w:r>
        <w:drawing>
          <wp:anchor distT="0" distB="0" distL="0" distR="0" simplePos="0" relativeHeight="251710464" behindDoc="1" locked="0" layoutInCell="1" allowOverlap="1">
            <wp:simplePos x="0" y="0"/>
            <wp:positionH relativeFrom="column">
              <wp:posOffset>5126990</wp:posOffset>
            </wp:positionH>
            <wp:positionV relativeFrom="paragraph">
              <wp:posOffset>-6985</wp:posOffset>
            </wp:positionV>
            <wp:extent cx="1737360" cy="216408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94"/>
                    <a:stretch>
                      <a:fillRect/>
                    </a:stretch>
                  </pic:blipFill>
                  <pic:spPr>
                    <a:xfrm>
                      <a:off x="0" y="0"/>
                      <a:ext cx="1737575" cy="2164206"/>
                    </a:xfrm>
                    <a:prstGeom prst="rect">
                      <a:avLst/>
                    </a:prstGeom>
                  </pic:spPr>
                </pic:pic>
              </a:graphicData>
            </a:graphic>
          </wp:anchor>
        </w:drawing>
      </w:r>
      <w:r>
        <w:rPr>
          <w:rFonts w:ascii="宋体" w:hAnsi="宋体" w:eastAsia="宋体" w:cs="宋体"/>
          <w:color w:val="D5783D"/>
          <w:spacing w:val="9"/>
          <w:sz w:val="28"/>
          <w:szCs w:val="28"/>
          <w14:textOutline w14:w="3175" w14:cap="flat" w14:cmpd="sng">
            <w14:solidFill>
              <w14:srgbClr w14:val="D5783D"/>
            </w14:solidFill>
            <w14:prstDash w14:val="solid"/>
            <w14:miter w14:val="0"/>
          </w14:textOutline>
        </w:rPr>
        <w:t>行业论坛&amp;闭门会</w:t>
      </w:r>
      <w:r>
        <w:rPr>
          <w:rFonts w:ascii="宋体" w:hAnsi="宋体" w:eastAsia="宋体" w:cs="宋体"/>
          <w:color w:val="D5783D"/>
          <w:spacing w:val="7"/>
          <w:sz w:val="28"/>
          <w:szCs w:val="28"/>
          <w14:textOutline w14:w="3175" w14:cap="flat" w14:cmpd="sng">
            <w14:solidFill>
              <w14:srgbClr w14:val="D5783D"/>
            </w14:solidFill>
            <w14:prstDash w14:val="solid"/>
            <w14:miter w14:val="0"/>
          </w14:textOutline>
        </w:rPr>
        <w:t>议</w:t>
      </w:r>
      <w:r>
        <w:rPr>
          <w:rFonts w:ascii="宋体" w:hAnsi="宋体" w:eastAsia="宋体" w:cs="宋体"/>
          <w:strike/>
          <w:color w:val="D5783D"/>
          <w:sz w:val="28"/>
          <w:szCs w:val="28"/>
        </w:rPr>
        <w:t xml:space="preserve">                                                 </w:t>
      </w:r>
    </w:p>
    <w:p>
      <w:pPr>
        <w:spacing w:line="359" w:lineRule="auto"/>
        <w:rPr>
          <w:rFonts w:ascii="Arial"/>
          <w:sz w:val="21"/>
        </w:rPr>
      </w:pPr>
    </w:p>
    <w:p>
      <w:pPr>
        <w:spacing w:line="360" w:lineRule="auto"/>
        <w:rPr>
          <w:rFonts w:ascii="Arial"/>
          <w:sz w:val="21"/>
        </w:rPr>
      </w:pPr>
    </w:p>
    <w:p>
      <w:pPr>
        <w:spacing w:before="94" w:line="400" w:lineRule="exact"/>
        <w:ind w:left="1978"/>
        <w:rPr>
          <w:rFonts w:ascii="微软雅黑" w:hAnsi="微软雅黑" w:eastAsia="微软雅黑" w:cs="微软雅黑"/>
          <w:sz w:val="22"/>
          <w:szCs w:val="22"/>
        </w:rPr>
      </w:pPr>
      <w:r>
        <w:drawing>
          <wp:anchor distT="0" distB="0" distL="0" distR="0" simplePos="0" relativeHeight="251711488" behindDoc="1" locked="0" layoutInCell="1" allowOverlap="1">
            <wp:simplePos x="0" y="0"/>
            <wp:positionH relativeFrom="column">
              <wp:posOffset>60960</wp:posOffset>
            </wp:positionH>
            <wp:positionV relativeFrom="paragraph">
              <wp:posOffset>-594360</wp:posOffset>
            </wp:positionV>
            <wp:extent cx="5927725" cy="1382395"/>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95"/>
                    <a:stretch>
                      <a:fillRect/>
                    </a:stretch>
                  </pic:blipFill>
                  <pic:spPr>
                    <a:xfrm>
                      <a:off x="0" y="0"/>
                      <a:ext cx="5927895" cy="1382367"/>
                    </a:xfrm>
                    <a:prstGeom prst="rect">
                      <a:avLst/>
                    </a:prstGeom>
                  </pic:spPr>
                </pic:pic>
              </a:graphicData>
            </a:graphic>
          </wp:anchor>
        </w:drawing>
      </w:r>
      <w:r>
        <w:rPr>
          <w:rFonts w:ascii="微软雅黑" w:hAnsi="微软雅黑" w:eastAsia="微软雅黑" w:cs="微软雅黑"/>
          <w:color w:val="FFFFFF"/>
          <w:spacing w:val="8"/>
          <w:position w:val="14"/>
          <w:sz w:val="22"/>
          <w:szCs w:val="22"/>
          <w14:textOutline w14:w="3175" w14:cap="flat" w14:cmpd="sng">
            <w14:solidFill>
              <w14:srgbClr w14:val="FFFFFF"/>
            </w14:solidFill>
            <w14:prstDash w14:val="solid"/>
            <w14:miter w14:val="0"/>
          </w14:textOutline>
        </w:rPr>
        <w:t>绿</w:t>
      </w:r>
      <w:r>
        <w:rPr>
          <w:rFonts w:ascii="微软雅黑" w:hAnsi="微软雅黑" w:eastAsia="微软雅黑" w:cs="微软雅黑"/>
          <w:color w:val="FFFFFF"/>
          <w:spacing w:val="5"/>
          <w:position w:val="14"/>
          <w:sz w:val="22"/>
          <w:szCs w:val="22"/>
          <w14:textOutline w14:w="3175" w14:cap="flat" w14:cmpd="sng">
            <w14:solidFill>
              <w14:srgbClr w14:val="FFFFFF"/>
            </w14:solidFill>
            <w14:prstDash w14:val="solid"/>
            <w14:miter w14:val="0"/>
          </w14:textOutline>
        </w:rPr>
        <w:t>色</w:t>
      </w:r>
      <w:r>
        <w:rPr>
          <w:rFonts w:ascii="微软雅黑" w:hAnsi="微软雅黑" w:eastAsia="微软雅黑" w:cs="微软雅黑"/>
          <w:color w:val="FFFFFF"/>
          <w:spacing w:val="4"/>
          <w:position w:val="14"/>
          <w:sz w:val="22"/>
          <w:szCs w:val="22"/>
          <w14:textOutline w14:w="3175" w14:cap="flat" w14:cmpd="sng">
            <w14:solidFill>
              <w14:srgbClr w14:val="FFFFFF"/>
            </w14:solidFill>
            <w14:prstDash w14:val="solid"/>
            <w14:miter w14:val="0"/>
          </w14:textOutline>
        </w:rPr>
        <w:t>可持续相关部门领导、重量级专家学者及知</w:t>
      </w:r>
    </w:p>
    <w:p>
      <w:pPr>
        <w:spacing w:line="213" w:lineRule="exact"/>
        <w:ind w:left="1980"/>
        <w:rPr>
          <w:rFonts w:ascii="微软雅黑" w:hAnsi="微软雅黑" w:eastAsia="微软雅黑" w:cs="微软雅黑"/>
          <w:sz w:val="22"/>
          <w:szCs w:val="22"/>
        </w:rPr>
      </w:pPr>
      <w:r>
        <w:rPr>
          <w:rFonts w:ascii="微软雅黑" w:hAnsi="微软雅黑" w:eastAsia="微软雅黑" w:cs="微软雅黑"/>
          <w:color w:val="FFFFFF"/>
          <w:spacing w:val="-1"/>
          <w:position w:val="-1"/>
          <w:sz w:val="22"/>
          <w:szCs w:val="22"/>
          <w14:textOutline w14:w="3175" w14:cap="flat" w14:cmpd="sng">
            <w14:solidFill>
              <w14:srgbClr w14:val="FFFFFF"/>
            </w14:solidFill>
            <w14:prstDash w14:val="solid"/>
            <w14:miter w14:val="0"/>
          </w14:textOutline>
        </w:rPr>
        <w:t>名企业家等参与</w:t>
      </w:r>
      <w:r>
        <w:rPr>
          <w:rFonts w:ascii="微软雅黑" w:hAnsi="微软雅黑" w:eastAsia="微软雅黑" w:cs="微软雅黑"/>
          <w:color w:val="FFFFFF"/>
          <w:position w:val="-1"/>
          <w:sz w:val="22"/>
          <w:szCs w:val="22"/>
          <w14:textOutline w14:w="3175" w14:cap="flat" w14:cmpd="sng">
            <w14:solidFill>
              <w14:srgbClr w14:val="FFFFFF"/>
            </w14:solidFill>
            <w14:prstDash w14:val="solid"/>
            <w14:miter w14:val="0"/>
          </w14:textOutline>
        </w:rPr>
        <w:t>研讨</w:t>
      </w:r>
    </w:p>
    <w:p>
      <w:pPr>
        <w:sectPr>
          <w:type w:val="continuous"/>
          <w:pgSz w:w="11793" w:h="16498"/>
          <w:pgMar w:top="400" w:right="0" w:bottom="400" w:left="980" w:header="0" w:footer="0" w:gutter="0"/>
          <w:cols w:equalWidth="0" w:num="1">
            <w:col w:w="10812"/>
          </w:cols>
        </w:sectPr>
      </w:pPr>
    </w:p>
    <w:p>
      <w:pPr>
        <w:spacing w:line="7619" w:lineRule="exact"/>
        <w:ind w:firstLine="23"/>
        <w:textAlignment w:val="center"/>
      </w:pPr>
      <w:r>
        <w:pict>
          <v:rect id="_x0000_s1065" o:spid="_x0000_s1065" o:spt="1" style="position:absolute;left:0pt;margin-left:47.05pt;margin-top:671.35pt;height:113.6pt;width:0.5pt;mso-position-horizontal-relative:page;mso-position-vertical-relative:page;z-index:251723776;mso-width-relative:page;mso-height-relative:page;" fillcolor="#D5783D" filled="t" stroked="f" coordsize="21600,21600" o:allowincell="f">
            <v:path/>
            <v:fill on="t" focussize="0,0"/>
            <v:stroke on="f"/>
            <v:imagedata o:title=""/>
            <o:lock v:ext="edit"/>
          </v:rect>
        </w:pict>
      </w:r>
      <w:r>
        <w:pict>
          <v:rect id="_x0000_s1066" o:spid="_x0000_s1066" o:spt="1" style="position:absolute;left:0pt;margin-left:227pt;margin-top:675.05pt;height:5.7pt;width:5.7pt;mso-position-horizontal-relative:page;mso-position-vertical-relative:page;z-index:251720704;mso-width-relative:page;mso-height-relative:page;" fillcolor="#DF7B3B" filled="t" stroked="f" coordsize="21600,21600" o:allowincell="f">
            <v:path/>
            <v:fill on="t" focussize="0,0"/>
            <v:stroke on="f"/>
            <v:imagedata o:title=""/>
            <o:lock v:ext="edit"/>
          </v:rect>
        </w:pict>
      </w:r>
      <w:r>
        <w:pict>
          <v:rect id="_x0000_s1067" o:spid="_x0000_s1067" o:spt="1" style="position:absolute;left:0pt;margin-left:229.6pt;margin-top:670.65pt;height:114.25pt;width:0.5pt;mso-position-horizontal-relative:page;mso-position-vertical-relative:page;z-index:251718656;mso-width-relative:page;mso-height-relative:page;" fillcolor="#D5783D" filled="t" stroked="f" coordsize="21600,21600" o:allowincell="f">
            <v:path/>
            <v:fill on="t" focussize="0,0"/>
            <v:stroke on="f"/>
            <v:imagedata o:title=""/>
            <o:lock v:ext="edit"/>
          </v:rect>
        </w:pict>
      </w:r>
      <w:r>
        <w:drawing>
          <wp:anchor distT="0" distB="0" distL="0" distR="0" simplePos="0" relativeHeight="251724800" behindDoc="0" locked="0" layoutInCell="0" allowOverlap="1">
            <wp:simplePos x="0" y="0"/>
            <wp:positionH relativeFrom="page">
              <wp:posOffset>565150</wp:posOffset>
            </wp:positionH>
            <wp:positionV relativeFrom="page">
              <wp:posOffset>8578215</wp:posOffset>
            </wp:positionV>
            <wp:extent cx="71755" cy="136779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96"/>
                    <a:stretch>
                      <a:fillRect/>
                    </a:stretch>
                  </pic:blipFill>
                  <pic:spPr>
                    <a:xfrm>
                      <a:off x="0" y="0"/>
                      <a:ext cx="71996" cy="1367730"/>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2882900</wp:posOffset>
            </wp:positionH>
            <wp:positionV relativeFrom="page">
              <wp:posOffset>8782685</wp:posOffset>
            </wp:positionV>
            <wp:extent cx="71755" cy="71755"/>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97"/>
                    <a:stretch>
                      <a:fillRect/>
                    </a:stretch>
                  </pic:blipFill>
                  <pic:spPr>
                    <a:xfrm>
                      <a:off x="0" y="0"/>
                      <a:ext cx="71996" cy="72009"/>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2882900</wp:posOffset>
            </wp:positionH>
            <wp:positionV relativeFrom="page">
              <wp:posOffset>9010015</wp:posOffset>
            </wp:positionV>
            <wp:extent cx="71755" cy="7175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98"/>
                    <a:stretch>
                      <a:fillRect/>
                    </a:stretch>
                  </pic:blipFill>
                  <pic:spPr>
                    <a:xfrm>
                      <a:off x="0" y="0"/>
                      <a:ext cx="71996" cy="72008"/>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2882900</wp:posOffset>
            </wp:positionH>
            <wp:positionV relativeFrom="page">
              <wp:posOffset>9441180</wp:posOffset>
            </wp:positionV>
            <wp:extent cx="71755" cy="71755"/>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99"/>
                    <a:stretch>
                      <a:fillRect/>
                    </a:stretch>
                  </pic:blipFill>
                  <pic:spPr>
                    <a:xfrm>
                      <a:off x="0" y="0"/>
                      <a:ext cx="71996" cy="72008"/>
                    </a:xfrm>
                    <a:prstGeom prst="rect">
                      <a:avLst/>
                    </a:prstGeom>
                  </pic:spPr>
                </pic:pic>
              </a:graphicData>
            </a:graphic>
          </wp:anchor>
        </w:drawing>
      </w:r>
      <w:r>
        <w:pict>
          <v:group id="_x0000_s1068" o:spid="_x0000_s1068" o:spt="203" style="position:absolute;left:0pt;margin-left:0.7pt;margin-top:1.4pt;height:383pt;width:464.8pt;mso-position-horizontal-relative:page;mso-position-vertical-relative:page;z-index:251725824;mso-width-relative:page;mso-height-relative:page;" coordsize="9295,7660" o:allowincell="f">
            <o:lock v:ext="edit"/>
            <v:shape id="_x0000_s1069" o:spid="_x0000_s1069" o:spt="75" type="#_x0000_t75" style="position:absolute;left:0;top:0;height:7249;width:8987;" filled="f" stroked="f" coordsize="21600,21600">
              <v:path/>
              <v:fill on="f" focussize="0,0"/>
              <v:stroke on="f"/>
              <v:imagedata r:id="rId100" o:title=""/>
              <o:lock v:ext="edit" aspectratio="t"/>
            </v:shape>
            <v:shape id="_x0000_s1070" o:spid="_x0000_s1070" o:spt="75" type="#_x0000_t75" style="position:absolute;left:799;top:7160;height:162;width:162;" filled="f" stroked="f" coordsize="21600,21600">
              <v:path/>
              <v:fill on="f" focussize="0,0"/>
              <v:stroke on="f"/>
              <v:imagedata r:id="rId101" o:title=""/>
              <o:lock v:ext="edit" aspectratio="t"/>
            </v:shape>
            <v:shape id="_x0000_s1071" o:spid="_x0000_s1071" o:spt="75" type="#_x0000_t75" style="position:absolute;left:3032;top:7496;height:162;width:162;" filled="f" stroked="f" coordsize="21600,21600">
              <v:path/>
              <v:fill on="f" focussize="0,0"/>
              <v:stroke on="f"/>
              <v:imagedata r:id="rId102" o:title=""/>
              <o:lock v:ext="edit" aspectratio="t"/>
            </v:shape>
            <v:shape id="_x0000_s1072" o:spid="_x0000_s1072" o:spt="75" type="#_x0000_t75" style="position:absolute;left:7545;top:5363;height:162;width:162;" filled="f" stroked="f" coordsize="21600,21600">
              <v:path/>
              <v:fill on="f" focussize="0,0"/>
              <v:stroke on="f"/>
              <v:imagedata r:id="rId103" o:title=""/>
              <o:lock v:ext="edit" aspectratio="t"/>
            </v:shape>
            <v:shape id="_x0000_s1073" o:spid="_x0000_s1073" o:spt="75" type="#_x0000_t75" style="position:absolute;left:9132;top:1033;height:162;width:162;" filled="f" stroked="f" coordsize="21600,21600">
              <v:path/>
              <v:fill on="f" focussize="0,0"/>
              <v:stroke on="f"/>
              <v:imagedata r:id="rId104" o:title=""/>
              <o:lock v:ext="edit" aspectratio="t"/>
            </v:shape>
          </v:group>
        </w:pict>
      </w:r>
      <w:r>
        <w:pict>
          <v:shape id="_x0000_s1074" o:spid="_x0000_s1074" o:spt="202" type="#_x0000_t202" style="position:absolute;left:0pt;margin-left:471.9pt;margin-top:52.4pt;height:45.8pt;width:83.7pt;mso-position-horizontal-relative:page;mso-position-vertical-relative:page;z-index:251716608;mso-width-relative:page;mso-height-relative:page;" filled="f" stroked="f" coordsize="21600,21600" o:allowincell="f">
            <v:path/>
            <v:fill on="f" focussize="0,0"/>
            <v:stroke on="f"/>
            <v:imagedata o:title=""/>
            <o:lock v:ext="edit" aspectratio="f"/>
            <v:textbox inset="0mm,0mm,0mm,0mm">
              <w:txbxContent>
                <w:p>
                  <w:pPr>
                    <w:spacing w:before="18" w:line="186" w:lineRule="auto"/>
                    <w:ind w:left="20" w:right="20" w:firstLine="7"/>
                    <w:rPr>
                      <w:rFonts w:ascii="微软雅黑" w:hAnsi="微软雅黑" w:eastAsia="微软雅黑" w:cs="微软雅黑"/>
                      <w:sz w:val="22"/>
                      <w:szCs w:val="22"/>
                    </w:rPr>
                  </w:pPr>
                  <w:r>
                    <w:rPr>
                      <w:rFonts w:ascii="微软雅黑" w:hAnsi="微软雅黑" w:eastAsia="微软雅黑" w:cs="微软雅黑"/>
                      <w:color w:val="3E3E3F"/>
                      <w:spacing w:val="14"/>
                      <w:sz w:val="22"/>
                      <w:szCs w:val="22"/>
                    </w:rPr>
                    <w:t>亲</w:t>
                  </w:r>
                  <w:r>
                    <w:rPr>
                      <w:rFonts w:ascii="微软雅黑" w:hAnsi="微软雅黑" w:eastAsia="微软雅黑" w:cs="微软雅黑"/>
                      <w:color w:val="3E3E3F"/>
                      <w:spacing w:val="12"/>
                      <w:sz w:val="22"/>
                      <w:szCs w:val="22"/>
                    </w:rPr>
                    <w:t>赴新加坡国立</w:t>
                  </w:r>
                  <w:r>
                    <w:rPr>
                      <w:rFonts w:ascii="微软雅黑" w:hAnsi="微软雅黑" w:eastAsia="微软雅黑" w:cs="微软雅黑"/>
                      <w:color w:val="3E3E3F"/>
                      <w:sz w:val="22"/>
                      <w:szCs w:val="22"/>
                    </w:rPr>
                    <w:t xml:space="preserve"> </w:t>
                  </w:r>
                  <w:r>
                    <w:rPr>
                      <w:rFonts w:ascii="微软雅黑" w:hAnsi="微软雅黑" w:eastAsia="微软雅黑" w:cs="微软雅黑"/>
                      <w:color w:val="3E3E3F"/>
                      <w:spacing w:val="15"/>
                      <w:sz w:val="22"/>
                      <w:szCs w:val="22"/>
                    </w:rPr>
                    <w:t>大</w:t>
                  </w:r>
                  <w:r>
                    <w:rPr>
                      <w:rFonts w:ascii="微软雅黑" w:hAnsi="微软雅黑" w:eastAsia="微软雅黑" w:cs="微软雅黑"/>
                      <w:color w:val="3E3E3F"/>
                      <w:spacing w:val="13"/>
                      <w:sz w:val="22"/>
                      <w:szCs w:val="22"/>
                    </w:rPr>
                    <w:t>学完成科技成</w:t>
                  </w:r>
                  <w:r>
                    <w:rPr>
                      <w:rFonts w:ascii="微软雅黑" w:hAnsi="微软雅黑" w:eastAsia="微软雅黑" w:cs="微软雅黑"/>
                      <w:color w:val="3E3E3F"/>
                      <w:sz w:val="22"/>
                      <w:szCs w:val="22"/>
                    </w:rPr>
                    <w:t xml:space="preserve"> </w:t>
                  </w:r>
                  <w:r>
                    <w:rPr>
                      <w:rFonts w:ascii="微软雅黑" w:hAnsi="微软雅黑" w:eastAsia="微软雅黑" w:cs="微软雅黑"/>
                      <w:color w:val="3E3E3F"/>
                      <w:spacing w:val="-2"/>
                      <w:sz w:val="22"/>
                      <w:szCs w:val="22"/>
                    </w:rPr>
                    <w:t>果转化</w:t>
                  </w:r>
                  <w:r>
                    <w:rPr>
                      <w:rFonts w:ascii="微软雅黑" w:hAnsi="微软雅黑" w:eastAsia="微软雅黑" w:cs="微软雅黑"/>
                      <w:color w:val="3E3E3F"/>
                      <w:spacing w:val="-1"/>
                      <w:sz w:val="22"/>
                      <w:szCs w:val="22"/>
                    </w:rPr>
                    <w:t>之旅</w:t>
                  </w:r>
                </w:p>
              </w:txbxContent>
            </v:textbox>
          </v:shape>
        </w:pict>
      </w:r>
      <w:r>
        <w:pict>
          <v:shape id="_x0000_s1075" o:spid="_x0000_s1075" o:spt="202" type="#_x0000_t202" style="position:absolute;left:0pt;margin-left:460.75pt;margin-top:152.95pt;height:30.85pt;width:92pt;mso-position-horizontal-relative:page;mso-position-vertical-relative:page;z-index:251717632;mso-width-relative:page;mso-height-relative:page;" filled="f" stroked="f" coordsize="21600,21600" o:allowincell="f">
            <v:path/>
            <v:fill on="f" focussize="0,0"/>
            <v:stroke on="f"/>
            <v:imagedata o:title=""/>
            <o:lock v:ext="edit" aspectratio="f"/>
            <v:textbox inset="0mm,0mm,0mm,0mm">
              <w:txbxContent>
                <w:p>
                  <w:pPr>
                    <w:spacing w:before="20" w:line="183" w:lineRule="auto"/>
                    <w:ind w:left="25" w:right="20" w:hanging="6"/>
                    <w:rPr>
                      <w:rFonts w:ascii="微软雅黑" w:hAnsi="微软雅黑" w:eastAsia="微软雅黑" w:cs="微软雅黑"/>
                      <w:sz w:val="22"/>
                      <w:szCs w:val="22"/>
                    </w:rPr>
                  </w:pPr>
                  <w:r>
                    <w:rPr>
                      <w:rFonts w:ascii="微软雅黑" w:hAnsi="微软雅黑" w:eastAsia="微软雅黑" w:cs="微软雅黑"/>
                      <w:color w:val="3E3E3F"/>
                      <w:spacing w:val="-30"/>
                      <w:sz w:val="22"/>
                      <w:szCs w:val="22"/>
                    </w:rPr>
                    <w:t>对</w:t>
                  </w:r>
                  <w:r>
                    <w:rPr>
                      <w:rFonts w:ascii="微软雅黑" w:hAnsi="微软雅黑" w:eastAsia="微软雅黑" w:cs="微软雅黑"/>
                      <w:color w:val="3E3E3F"/>
                      <w:spacing w:val="-24"/>
                      <w:sz w:val="22"/>
                      <w:szCs w:val="22"/>
                    </w:rPr>
                    <w:t>话诺奖、院士， 共</w:t>
                  </w:r>
                  <w:r>
                    <w:rPr>
                      <w:rFonts w:ascii="微软雅黑" w:hAnsi="微软雅黑" w:eastAsia="微软雅黑" w:cs="微软雅黑"/>
                      <w:color w:val="3E3E3F"/>
                      <w:sz w:val="22"/>
                      <w:szCs w:val="22"/>
                    </w:rPr>
                    <w:t xml:space="preserve"> </w:t>
                  </w:r>
                  <w:r>
                    <w:rPr>
                      <w:rFonts w:ascii="微软雅黑" w:hAnsi="微软雅黑" w:eastAsia="微软雅黑" w:cs="微软雅黑"/>
                      <w:color w:val="3E3E3F"/>
                      <w:spacing w:val="-2"/>
                      <w:sz w:val="22"/>
                      <w:szCs w:val="22"/>
                    </w:rPr>
                    <w:t>商能源转型之</w:t>
                  </w:r>
                  <w:r>
                    <w:rPr>
                      <w:rFonts w:ascii="微软雅黑" w:hAnsi="微软雅黑" w:eastAsia="微软雅黑" w:cs="微软雅黑"/>
                      <w:color w:val="3E3E3F"/>
                      <w:spacing w:val="-1"/>
                      <w:sz w:val="22"/>
                      <w:szCs w:val="22"/>
                    </w:rPr>
                    <w:t>道</w:t>
                  </w:r>
                </w:p>
              </w:txbxContent>
            </v:textbox>
          </v:shape>
        </w:pict>
      </w:r>
      <w:r>
        <w:pict>
          <v:shape id="_x0000_s1076" o:spid="_x0000_s1076" o:spt="202" type="#_x0000_t202" style="position:absolute;left:0pt;margin-left:399.9pt;margin-top:268.8pt;height:15.85pt;width:117.1pt;mso-position-horizontal-relative:page;mso-position-vertical-relative:page;z-index:251726848;mso-width-relative:page;mso-height-relative:page;" filled="f" stroked="f" coordsize="21600,21600" o:allowincell="f">
            <v:path/>
            <v:fill on="f" focussize="0,0"/>
            <v:stroke on="f"/>
            <v:imagedata o:title=""/>
            <o:lock v:ext="edit" aspectratio="f"/>
            <v:textbox inset="0mm,0mm,0mm,0mm">
              <w:txbxContent>
                <w:p>
                  <w:pPr>
                    <w:spacing w:before="20" w:line="176" w:lineRule="auto"/>
                    <w:ind w:left="20"/>
                    <w:rPr>
                      <w:rFonts w:ascii="微软雅黑" w:hAnsi="微软雅黑" w:eastAsia="微软雅黑" w:cs="微软雅黑"/>
                      <w:sz w:val="22"/>
                      <w:szCs w:val="22"/>
                    </w:rPr>
                  </w:pPr>
                  <w:r>
                    <w:rPr>
                      <w:rFonts w:ascii="微软雅黑" w:hAnsi="微软雅黑" w:eastAsia="微软雅黑" w:cs="微软雅黑"/>
                      <w:color w:val="3E3E3F"/>
                      <w:spacing w:val="-19"/>
                      <w:sz w:val="22"/>
                      <w:szCs w:val="22"/>
                    </w:rPr>
                    <w:t>走</w:t>
                  </w:r>
                  <w:r>
                    <w:rPr>
                      <w:rFonts w:ascii="微软雅黑" w:hAnsi="微软雅黑" w:eastAsia="微软雅黑" w:cs="微软雅黑"/>
                      <w:color w:val="3E3E3F"/>
                      <w:spacing w:val="-10"/>
                      <w:sz w:val="22"/>
                      <w:szCs w:val="22"/>
                    </w:rPr>
                    <w:t>进比亚迪、宁德时代等</w:t>
                  </w:r>
                </w:p>
              </w:txbxContent>
            </v:textbox>
          </v:shape>
        </w:pict>
      </w:r>
      <w:r>
        <w:pict>
          <v:shape id="_x0000_s1077" o:spid="_x0000_s1077" o:spt="202" type="#_x0000_t202" style="position:absolute;left:0pt;margin-left:51.15pt;margin-top:54.4pt;height:76.4pt;width:53.4pt;mso-position-horizontal-relative:page;mso-position-vertical-relative:page;z-index:251716608;mso-width-relative:page;mso-height-relative:page;" filled="f" stroked="f" coordsize="21600,21600" o:allowincell="f">
            <v:path/>
            <v:fill on="f" focussize="0,0"/>
            <v:stroke on="f"/>
            <v:imagedata o:title=""/>
            <o:lock v:ext="edit" aspectratio="f"/>
            <v:textbox inset="0mm,0mm,0mm,0mm">
              <w:txbxContent>
                <w:p>
                  <w:pPr>
                    <w:spacing w:before="20" w:line="196" w:lineRule="auto"/>
                    <w:ind w:left="20"/>
                    <w:rPr>
                      <w:rFonts w:ascii="宋体" w:hAnsi="宋体" w:eastAsia="宋体" w:cs="宋体"/>
                      <w:sz w:val="140"/>
                      <w:szCs w:val="140"/>
                    </w:rPr>
                  </w:pPr>
                  <w:r>
                    <w:rPr>
                      <w:rFonts w:ascii="宋体" w:hAnsi="宋体" w:eastAsia="宋体" w:cs="宋体"/>
                      <w:color w:val="DF7B3B"/>
                      <w:spacing w:val="327"/>
                      <w:sz w:val="140"/>
                      <w:szCs w:val="140"/>
                      <w14:textOutline w14:w="22225" w14:cap="flat" w14:cmpd="sng">
                        <w14:solidFill>
                          <w14:srgbClr w14:val="DF7B3B"/>
                        </w14:solidFill>
                        <w14:prstDash w14:val="solid"/>
                        <w14:miter w14:val="0"/>
                      </w14:textOutline>
                    </w:rPr>
                    <w:t>A</w:t>
                  </w:r>
                </w:p>
              </w:txbxContent>
            </v:textbox>
          </v:shape>
        </w:pict>
      </w:r>
      <w:r>
        <w:pict>
          <v:group id="_x0000_s1078" o:spid="_x0000_s1078" o:spt="203" style="height:381.1pt;width:460pt;" coordsize="9200,7622">
            <o:lock v:ext="edit"/>
            <v:shape id="_x0000_s1079" o:spid="_x0000_s1079" o:spt="75" type="#_x0000_t75" style="position:absolute;left:0;top:0;height:7622;width:9200;" filled="f" stroked="f" coordsize="21600,21600">
              <v:path/>
              <v:fill on="f" focussize="0,0"/>
              <v:stroke on="f"/>
              <v:imagedata r:id="rId105" o:title=""/>
              <o:lock v:ext="edit" aspectratio="t"/>
            </v:shape>
            <v:shape id="_x0000_s1080" o:spid="_x0000_s1080" o:spt="202" type="#_x0000_t202" style="position:absolute;left:1000;top:1088;height:6060;width:7680;" filled="f" stroked="f" coordsize="21600,21600">
              <v:path/>
              <v:fill on="f" focussize="0,0"/>
              <v:stroke on="f"/>
              <v:imagedata o:title=""/>
              <o:lock v:ext="edit" aspectratio="f"/>
              <v:textbox inset="0mm,0mm,0mm,0mm">
                <w:txbxContent>
                  <w:p>
                    <w:pPr>
                      <w:spacing w:line="264" w:lineRule="auto"/>
                      <w:rPr>
                        <w:rFonts w:ascii="Arial"/>
                        <w:sz w:val="21"/>
                      </w:rPr>
                    </w:pPr>
                  </w:p>
                  <w:p>
                    <w:pPr>
                      <w:spacing w:line="264" w:lineRule="auto"/>
                      <w:rPr>
                        <w:rFonts w:ascii="Arial"/>
                        <w:sz w:val="21"/>
                      </w:rPr>
                    </w:pPr>
                  </w:p>
                  <w:p>
                    <w:pPr>
                      <w:spacing w:before="180" w:line="177" w:lineRule="auto"/>
                      <w:ind w:left="1164"/>
                      <w:rPr>
                        <w:rFonts w:ascii="微软雅黑" w:hAnsi="微软雅黑" w:eastAsia="微软雅黑" w:cs="微软雅黑"/>
                        <w:sz w:val="42"/>
                        <w:szCs w:val="42"/>
                      </w:rPr>
                    </w:pPr>
                    <w:r>
                      <w:rPr>
                        <w:rFonts w:ascii="微软雅黑" w:hAnsi="微软雅黑" w:eastAsia="微软雅黑" w:cs="微软雅黑"/>
                        <w:color w:val="224194"/>
                        <w:spacing w:val="-7"/>
                        <w:sz w:val="42"/>
                        <w:szCs w:val="42"/>
                        <w14:textOutline w14:w="6350" w14:cap="flat" w14:cmpd="sng">
                          <w14:solidFill>
                            <w14:srgbClr w14:val="224194"/>
                          </w14:solidFill>
                          <w14:prstDash w14:val="solid"/>
                          <w14:miter w14:val="0"/>
                        </w14:textOutline>
                      </w:rPr>
                      <w:t>研学之旅</w:t>
                    </w:r>
                  </w:p>
                  <w:p>
                    <w:pPr>
                      <w:spacing w:before="151" w:line="216" w:lineRule="auto"/>
                      <w:ind w:left="41"/>
                      <w:rPr>
                        <w:rFonts w:ascii="微软雅黑" w:hAnsi="微软雅黑" w:eastAsia="微软雅黑" w:cs="微软雅黑"/>
                        <w:sz w:val="22"/>
                        <w:szCs w:val="22"/>
                      </w:rPr>
                    </w:pPr>
                    <w:r>
                      <w:rPr>
                        <w:rFonts w:ascii="微软雅黑" w:hAnsi="微软雅黑" w:eastAsia="微软雅黑" w:cs="微软雅黑"/>
                        <w:color w:val="4B4C4D"/>
                        <w:spacing w:val="-12"/>
                        <w:sz w:val="22"/>
                        <w:szCs w:val="22"/>
                      </w:rPr>
                      <w:t>携</w:t>
                    </w:r>
                    <w:r>
                      <w:rPr>
                        <w:rFonts w:ascii="微软雅黑" w:hAnsi="微软雅黑" w:eastAsia="微软雅黑" w:cs="微软雅黑"/>
                        <w:color w:val="4B4C4D"/>
                        <w:spacing w:val="-9"/>
                        <w:sz w:val="22"/>
                        <w:szCs w:val="22"/>
                      </w:rPr>
                      <w:t>手</w:t>
                    </w:r>
                    <w:r>
                      <w:rPr>
                        <w:rFonts w:ascii="微软雅黑" w:hAnsi="微软雅黑" w:eastAsia="微软雅黑" w:cs="微软雅黑"/>
                        <w:color w:val="4B4C4D"/>
                        <w:spacing w:val="-6"/>
                        <w:sz w:val="22"/>
                        <w:szCs w:val="22"/>
                      </w:rPr>
                      <w:t>亚洲排名第一的新加坡国立大学， 国大是</w:t>
                    </w:r>
                  </w:p>
                  <w:p>
                    <w:pPr>
                      <w:spacing w:line="178" w:lineRule="auto"/>
                      <w:ind w:left="42"/>
                      <w:rPr>
                        <w:rFonts w:ascii="微软雅黑" w:hAnsi="微软雅黑" w:eastAsia="微软雅黑" w:cs="微软雅黑"/>
                        <w:sz w:val="22"/>
                        <w:szCs w:val="22"/>
                      </w:rPr>
                    </w:pPr>
                    <w:r>
                      <w:rPr>
                        <w:rFonts w:ascii="微软雅黑" w:hAnsi="微软雅黑" w:eastAsia="微软雅黑" w:cs="微软雅黑"/>
                        <w:color w:val="4B4C4D"/>
                        <w:spacing w:val="10"/>
                        <w:sz w:val="22"/>
                        <w:szCs w:val="22"/>
                      </w:rPr>
                      <w:t>新加</w:t>
                    </w:r>
                    <w:r>
                      <w:rPr>
                        <w:rFonts w:ascii="微软雅黑" w:hAnsi="微软雅黑" w:eastAsia="微软雅黑" w:cs="微软雅黑"/>
                        <w:color w:val="4B4C4D"/>
                        <w:spacing w:val="6"/>
                        <w:sz w:val="22"/>
                        <w:szCs w:val="22"/>
                      </w:rPr>
                      <w:t>坡</w:t>
                    </w:r>
                    <w:r>
                      <w:rPr>
                        <w:rFonts w:ascii="微软雅黑" w:hAnsi="微软雅黑" w:eastAsia="微软雅黑" w:cs="微软雅黑"/>
                        <w:color w:val="4B4C4D"/>
                        <w:spacing w:val="5"/>
                        <w:sz w:val="22"/>
                        <w:szCs w:val="22"/>
                      </w:rPr>
                      <w:t>历史最悠久且最赋声望的大学，也</w:t>
                    </w:r>
                  </w:p>
                  <w:p>
                    <w:pPr>
                      <w:spacing w:before="59" w:line="216" w:lineRule="auto"/>
                      <w:ind w:left="41"/>
                      <w:rPr>
                        <w:rFonts w:ascii="微软雅黑" w:hAnsi="微软雅黑" w:eastAsia="微软雅黑" w:cs="微软雅黑"/>
                        <w:sz w:val="22"/>
                        <w:szCs w:val="22"/>
                      </w:rPr>
                    </w:pPr>
                    <w:r>
                      <w:rPr>
                        <w:rFonts w:ascii="微软雅黑" w:hAnsi="微软雅黑" w:eastAsia="微软雅黑" w:cs="微软雅黑"/>
                        <w:color w:val="4B4C4D"/>
                        <w:spacing w:val="4"/>
                        <w:sz w:val="22"/>
                        <w:szCs w:val="22"/>
                      </w:rPr>
                      <w:t>是首屈一指</w:t>
                    </w:r>
                    <w:r>
                      <w:rPr>
                        <w:rFonts w:ascii="微软雅黑" w:hAnsi="微软雅黑" w:eastAsia="微软雅黑" w:cs="微软雅黑"/>
                        <w:color w:val="4B4C4D"/>
                        <w:spacing w:val="3"/>
                        <w:sz w:val="22"/>
                        <w:szCs w:val="22"/>
                      </w:rPr>
                      <w:t>的</w:t>
                    </w:r>
                    <w:r>
                      <w:rPr>
                        <w:rFonts w:ascii="微软雅黑" w:hAnsi="微软雅黑" w:eastAsia="微软雅黑" w:cs="微软雅黑"/>
                        <w:color w:val="4B4C4D"/>
                        <w:spacing w:val="2"/>
                        <w:sz w:val="22"/>
                        <w:szCs w:val="22"/>
                      </w:rPr>
                      <w:t>世界级顶尖大学。国大的</w:t>
                    </w:r>
                  </w:p>
                  <w:p>
                    <w:pPr>
                      <w:spacing w:line="178" w:lineRule="auto"/>
                      <w:ind w:left="40"/>
                      <w:rPr>
                        <w:rFonts w:ascii="微软雅黑" w:hAnsi="微软雅黑" w:eastAsia="微软雅黑" w:cs="微软雅黑"/>
                        <w:sz w:val="22"/>
                        <w:szCs w:val="22"/>
                      </w:rPr>
                    </w:pPr>
                    <w:r>
                      <w:rPr>
                        <w:rFonts w:ascii="微软雅黑" w:hAnsi="微软雅黑" w:eastAsia="微软雅黑" w:cs="微软雅黑"/>
                        <w:color w:val="4B4C4D"/>
                        <w:sz w:val="22"/>
                        <w:szCs w:val="22"/>
                      </w:rPr>
                      <w:t>教育兼收并蓄东西方之所长，堪称世</w:t>
                    </w:r>
                  </w:p>
                  <w:p>
                    <w:pPr>
                      <w:spacing w:before="61" w:line="175" w:lineRule="auto"/>
                      <w:ind w:left="43"/>
                      <w:rPr>
                        <w:rFonts w:ascii="微软雅黑" w:hAnsi="微软雅黑" w:eastAsia="微软雅黑" w:cs="微软雅黑"/>
                        <w:sz w:val="22"/>
                        <w:szCs w:val="22"/>
                      </w:rPr>
                    </w:pPr>
                    <w:r>
                      <w:rPr>
                        <w:rFonts w:ascii="微软雅黑" w:hAnsi="微软雅黑" w:eastAsia="微软雅黑" w:cs="微软雅黑"/>
                        <w:color w:val="4B4C4D"/>
                        <w:spacing w:val="-11"/>
                        <w:sz w:val="22"/>
                        <w:szCs w:val="22"/>
                      </w:rPr>
                      <w:t>界</w:t>
                    </w:r>
                    <w:r>
                      <w:rPr>
                        <w:rFonts w:ascii="微软雅黑" w:hAnsi="微软雅黑" w:eastAsia="微软雅黑" w:cs="微软雅黑"/>
                        <w:color w:val="4B4C4D"/>
                        <w:spacing w:val="-9"/>
                        <w:sz w:val="22"/>
                        <w:szCs w:val="22"/>
                      </w:rPr>
                      <w:t>一流！</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95" w:line="176" w:lineRule="auto"/>
                      <w:ind w:right="19"/>
                      <w:jc w:val="right"/>
                      <w:rPr>
                        <w:rFonts w:ascii="微软雅黑" w:hAnsi="微软雅黑" w:eastAsia="微软雅黑" w:cs="微软雅黑"/>
                        <w:sz w:val="22"/>
                        <w:szCs w:val="22"/>
                      </w:rPr>
                    </w:pPr>
                    <w:r>
                      <w:rPr>
                        <w:rFonts w:ascii="微软雅黑" w:hAnsi="微软雅黑" w:eastAsia="微软雅黑" w:cs="微软雅黑"/>
                        <w:color w:val="3E3E3F"/>
                        <w:spacing w:val="-1"/>
                        <w:sz w:val="22"/>
                        <w:szCs w:val="22"/>
                      </w:rPr>
                      <w:t>参观新能源国家重点实</w:t>
                    </w:r>
                    <w:r>
                      <w:rPr>
                        <w:rFonts w:ascii="微软雅黑" w:hAnsi="微软雅黑" w:eastAsia="微软雅黑" w:cs="微软雅黑"/>
                        <w:color w:val="3E3E3F"/>
                        <w:sz w:val="22"/>
                        <w:szCs w:val="22"/>
                      </w:rPr>
                      <w:t>验室</w:t>
                    </w:r>
                  </w:p>
                </w:txbxContent>
              </v:textbox>
            </v:shape>
            <v:shape id="_x0000_s1081" o:spid="_x0000_s1081" o:spt="202" type="#_x0000_t202" style="position:absolute;left:2155;top:1250;height:497;width:3891;" filled="f" stroked="f" coordsize="21600,21600">
              <v:path/>
              <v:fill on="f" focussize="0,0"/>
              <v:stroke on="f"/>
              <v:imagedata o:title=""/>
              <o:lock v:ext="edit" aspectratio="f"/>
              <v:textbox inset="0mm,0mm,0mm,0mm">
                <w:txbxContent>
                  <w:p>
                    <w:pPr>
                      <w:spacing w:before="19" w:line="201" w:lineRule="auto"/>
                      <w:ind w:left="20"/>
                      <w:rPr>
                        <w:rFonts w:ascii="宋体" w:hAnsi="宋体" w:eastAsia="宋体" w:cs="宋体"/>
                        <w:sz w:val="42"/>
                        <w:szCs w:val="42"/>
                      </w:rPr>
                    </w:pPr>
                    <w:r>
                      <w:rPr>
                        <w:rFonts w:ascii="宋体" w:hAnsi="宋体" w:eastAsia="宋体" w:cs="宋体"/>
                        <w:color w:val="DF7B3B"/>
                        <w:sz w:val="42"/>
                        <w:szCs w:val="42"/>
                        <w14:textOutline w14:w="6350" w14:cap="flat" w14:cmpd="sng">
                          <w14:solidFill>
                            <w14:srgbClr w14:val="DF7B3B"/>
                          </w14:solidFill>
                          <w14:prstDash w14:val="solid"/>
                          <w14:miter w14:val="0"/>
                        </w14:textOutline>
                      </w:rPr>
                      <w:t>CTION</w:t>
                    </w:r>
                    <w:r>
                      <w:rPr>
                        <w:rFonts w:ascii="宋体" w:hAnsi="宋体" w:eastAsia="宋体" w:cs="宋体"/>
                        <w:color w:val="DF7B3B"/>
                        <w:spacing w:val="910"/>
                        <w:sz w:val="42"/>
                        <w:szCs w:val="42"/>
                      </w:rPr>
                      <w:t xml:space="preserve"> </w:t>
                    </w:r>
                    <w:r>
                      <w:rPr>
                        <w:rFonts w:ascii="宋体" w:hAnsi="宋体" w:eastAsia="宋体" w:cs="宋体"/>
                        <w:color w:val="DF7B3B"/>
                        <w:sz w:val="42"/>
                        <w:szCs w:val="42"/>
                        <w14:textOutline w14:w="6350" w14:cap="flat" w14:cmpd="sng">
                          <w14:solidFill>
                            <w14:srgbClr w14:val="DF7B3B"/>
                          </w14:solidFill>
                          <w14:prstDash w14:val="solid"/>
                          <w14:miter w14:val="0"/>
                        </w14:textOutline>
                      </w:rPr>
                      <w:t>LEARNING</w:t>
                    </w:r>
                  </w:p>
                </w:txbxContent>
              </v:textbox>
            </v:shape>
            <w10:wrap type="none"/>
            <w10:anchorlock/>
          </v:group>
        </w:pict>
      </w:r>
    </w:p>
    <w:p>
      <w:pPr>
        <w:spacing w:before="74" w:line="239" w:lineRule="exact"/>
        <w:ind w:left="3824"/>
        <w:rPr>
          <w:rFonts w:ascii="微软雅黑" w:hAnsi="微软雅黑" w:eastAsia="微软雅黑" w:cs="微软雅黑"/>
          <w:sz w:val="22"/>
          <w:szCs w:val="22"/>
        </w:rPr>
      </w:pPr>
      <w:r>
        <w:rPr>
          <w:rFonts w:ascii="微软雅黑" w:hAnsi="微软雅黑" w:eastAsia="微软雅黑" w:cs="微软雅黑"/>
          <w:color w:val="3E3E3F"/>
          <w:spacing w:val="-1"/>
          <w:position w:val="-1"/>
          <w:sz w:val="22"/>
          <w:szCs w:val="22"/>
        </w:rPr>
        <w:t>走进上海环境能源</w:t>
      </w:r>
      <w:r>
        <w:rPr>
          <w:rFonts w:ascii="微软雅黑" w:hAnsi="微软雅黑" w:eastAsia="微软雅黑" w:cs="微软雅黑"/>
          <w:color w:val="3E3E3F"/>
          <w:position w:val="-1"/>
          <w:sz w:val="22"/>
          <w:szCs w:val="22"/>
        </w:rPr>
        <w:t>交易所</w:t>
      </w:r>
    </w:p>
    <w:p>
      <w:pPr>
        <w:sectPr>
          <w:pgSz w:w="11793" w:h="16498"/>
          <w:pgMar w:top="1" w:right="0" w:bottom="1" w:left="0" w:header="0" w:footer="0" w:gutter="0"/>
          <w:cols w:equalWidth="0" w:num="1">
            <w:col w:w="11793"/>
          </w:cols>
        </w:sectPr>
      </w:pPr>
    </w:p>
    <w:p>
      <w:pPr>
        <w:spacing w:before="210" w:line="176" w:lineRule="auto"/>
        <w:ind w:left="823"/>
        <w:rPr>
          <w:rFonts w:ascii="微软雅黑" w:hAnsi="微软雅黑" w:eastAsia="微软雅黑" w:cs="微软雅黑"/>
          <w:sz w:val="22"/>
          <w:szCs w:val="22"/>
        </w:rPr>
      </w:pPr>
      <w:r>
        <w:rPr>
          <w:rFonts w:ascii="微软雅黑" w:hAnsi="微软雅黑" w:eastAsia="微软雅黑" w:cs="微软雅黑"/>
          <w:color w:val="3E3E3F"/>
          <w:spacing w:val="-1"/>
          <w:sz w:val="22"/>
          <w:szCs w:val="22"/>
        </w:rPr>
        <w:t>参访全球首个零碳产</w:t>
      </w:r>
      <w:r>
        <w:rPr>
          <w:rFonts w:ascii="微软雅黑" w:hAnsi="微软雅黑" w:eastAsia="微软雅黑" w:cs="微软雅黑"/>
          <w:color w:val="3E3E3F"/>
          <w:sz w:val="22"/>
          <w:szCs w:val="22"/>
        </w:rPr>
        <w:t>业园</w:t>
      </w:r>
    </w:p>
    <w:p>
      <w:pPr>
        <w:spacing w:before="254" w:line="201" w:lineRule="auto"/>
        <w:ind w:right="186"/>
        <w:jc w:val="right"/>
        <w:rPr>
          <w:rFonts w:ascii="宋体" w:hAnsi="宋体" w:eastAsia="宋体" w:cs="宋体"/>
          <w:sz w:val="42"/>
          <w:szCs w:val="42"/>
        </w:rPr>
      </w:pPr>
      <w:r>
        <w:rPr>
          <w:rFonts w:ascii="宋体" w:hAnsi="宋体" w:eastAsia="宋体" w:cs="宋体"/>
          <w:color w:val="DF7B3B"/>
          <w:sz w:val="42"/>
          <w:szCs w:val="42"/>
          <w14:textOutline w14:w="6350" w14:cap="flat" w14:cmpd="sng">
            <w14:solidFill>
              <w14:srgbClr w14:val="DF7B3B"/>
            </w14:solidFill>
            <w14:prstDash w14:val="solid"/>
            <w14:miter w14:val="0"/>
          </w14:textOutline>
        </w:rPr>
        <w:t>LEARNIN</w:t>
      </w:r>
      <w:r>
        <w:rPr>
          <w:rFonts w:ascii="宋体" w:hAnsi="宋体" w:eastAsia="宋体" w:cs="宋体"/>
          <w:color w:val="DF7B3B"/>
          <w:spacing w:val="989"/>
          <w:sz w:val="42"/>
          <w:szCs w:val="42"/>
        </w:rPr>
        <w:t xml:space="preserve"> </w:t>
      </w:r>
      <w:r>
        <w:rPr>
          <w:rFonts w:ascii="宋体" w:hAnsi="宋体" w:eastAsia="宋体" w:cs="宋体"/>
          <w:color w:val="DF7B3B"/>
          <w:sz w:val="42"/>
          <w:szCs w:val="42"/>
          <w14:textOutline w14:w="6350" w14:cap="flat" w14:cmpd="sng">
            <w14:solidFill>
              <w14:srgbClr w14:val="DF7B3B"/>
            </w14:solidFill>
            <w14:prstDash w14:val="solid"/>
            <w14:miter w14:val="0"/>
          </w14:textOutline>
        </w:rPr>
        <w:t>ECOSYSTE</w:t>
      </w:r>
    </w:p>
    <w:p>
      <w:pPr>
        <w:spacing w:before="73" w:line="390" w:lineRule="exact"/>
        <w:ind w:right="173"/>
        <w:jc w:val="right"/>
        <w:rPr>
          <w:rFonts w:ascii="微软雅黑" w:hAnsi="微软雅黑" w:eastAsia="微软雅黑" w:cs="微软雅黑"/>
          <w:sz w:val="42"/>
          <w:szCs w:val="42"/>
        </w:rPr>
      </w:pPr>
      <w:r>
        <w:rPr>
          <w:rFonts w:ascii="微软雅黑" w:hAnsi="微软雅黑" w:eastAsia="微软雅黑" w:cs="微软雅黑"/>
          <w:color w:val="224194"/>
          <w:spacing w:val="-12"/>
          <w:position w:val="-3"/>
          <w:sz w:val="42"/>
          <w:szCs w:val="42"/>
          <w14:textOutline w14:w="6350" w14:cap="flat" w14:cmpd="sng">
            <w14:solidFill>
              <w14:srgbClr w14:val="224194"/>
            </w14:solidFill>
            <w14:prstDash w14:val="solid"/>
            <w14:miter w14:val="0"/>
          </w14:textOutline>
        </w:rPr>
        <w:t>学</w:t>
      </w:r>
      <w:r>
        <w:rPr>
          <w:rFonts w:ascii="微软雅黑" w:hAnsi="微软雅黑" w:eastAsia="微软雅黑" w:cs="微软雅黑"/>
          <w:color w:val="224194"/>
          <w:spacing w:val="-9"/>
          <w:position w:val="-3"/>
          <w:sz w:val="42"/>
          <w:szCs w:val="42"/>
          <w14:textOutline w14:w="6350" w14:cap="flat" w14:cmpd="sng">
            <w14:solidFill>
              <w14:srgbClr w14:val="224194"/>
            </w14:solidFill>
            <w14:prstDash w14:val="solid"/>
            <w14:miter w14:val="0"/>
          </w14:textOutline>
        </w:rPr>
        <w:t>习生态</w:t>
      </w:r>
    </w:p>
    <w:p>
      <w:pPr>
        <w:spacing w:line="14" w:lineRule="auto"/>
        <w:rPr>
          <w:rFonts w:ascii="Arial"/>
          <w:sz w:val="2"/>
        </w:rPr>
      </w:pPr>
      <w:r>
        <w:rPr>
          <w:rFonts w:ascii="Arial" w:hAnsi="Arial" w:eastAsia="Arial" w:cs="Arial"/>
          <w:sz w:val="2"/>
          <w:szCs w:val="2"/>
        </w:rPr>
        <w:br w:type="column"/>
      </w:r>
    </w:p>
    <w:p>
      <w:pPr>
        <w:spacing w:before="583" w:line="1077" w:lineRule="exact"/>
        <w:rPr>
          <w:rFonts w:ascii="宋体" w:hAnsi="宋体" w:eastAsia="宋体" w:cs="宋体"/>
          <w:sz w:val="140"/>
          <w:szCs w:val="140"/>
        </w:rPr>
      </w:pPr>
      <w:r>
        <w:rPr>
          <w:rFonts w:ascii="宋体" w:hAnsi="宋体" w:eastAsia="宋体" w:cs="宋体"/>
          <w:color w:val="DF7B3B"/>
          <w:spacing w:val="660"/>
          <w:position w:val="-17"/>
          <w:sz w:val="140"/>
          <w:szCs w:val="140"/>
          <w14:textOutline w14:w="22225" w14:cap="flat" w14:cmpd="sng">
            <w14:solidFill>
              <w14:srgbClr w14:val="DF7B3B"/>
            </w14:solidFill>
            <w14:prstDash w14:val="solid"/>
            <w14:miter w14:val="0"/>
          </w14:textOutline>
        </w:rPr>
        <w:t>M</w:t>
      </w:r>
    </w:p>
    <w:p>
      <w:pPr>
        <w:sectPr>
          <w:type w:val="continuous"/>
          <w:pgSz w:w="11793" w:h="16498"/>
          <w:pgMar w:top="1" w:right="0" w:bottom="1" w:left="0" w:header="0" w:footer="0" w:gutter="0"/>
          <w:cols w:equalWidth="0" w:num="2">
            <w:col w:w="9452" w:space="100"/>
            <w:col w:w="2242"/>
          </w:cols>
        </w:sectPr>
      </w:pPr>
    </w:p>
    <w:p/>
    <w:p>
      <w:pPr>
        <w:spacing w:line="34" w:lineRule="exact"/>
      </w:pPr>
    </w:p>
    <w:tbl>
      <w:tblPr>
        <w:tblStyle w:val="4"/>
        <w:tblW w:w="8652" w:type="dxa"/>
        <w:tblInd w:w="2146" w:type="dxa"/>
        <w:tblBorders>
          <w:top w:val="single" w:color="2E72BA" w:sz="2" w:space="0"/>
          <w:left w:val="single" w:color="2E72BA" w:sz="2" w:space="0"/>
          <w:bottom w:val="single" w:color="2E72BA" w:sz="2" w:space="0"/>
          <w:right w:val="single" w:color="2E72BA" w:sz="2" w:space="0"/>
          <w:insideH w:val="single" w:color="2E72BA" w:sz="2" w:space="0"/>
          <w:insideV w:val="single" w:color="2E72BA" w:sz="2" w:space="0"/>
        </w:tblBorders>
        <w:tblLayout w:type="fixed"/>
        <w:tblCellMar>
          <w:top w:w="0" w:type="dxa"/>
          <w:left w:w="0" w:type="dxa"/>
          <w:bottom w:w="0" w:type="dxa"/>
          <w:right w:w="0" w:type="dxa"/>
        </w:tblCellMar>
      </w:tblPr>
      <w:tblGrid>
        <w:gridCol w:w="2165"/>
        <w:gridCol w:w="2159"/>
        <w:gridCol w:w="2161"/>
        <w:gridCol w:w="2167"/>
      </w:tblGrid>
      <w:tr>
        <w:tblPrEx>
          <w:tblBorders>
            <w:top w:val="single" w:color="2E72BA" w:sz="2" w:space="0"/>
            <w:left w:val="single" w:color="2E72BA" w:sz="2" w:space="0"/>
            <w:bottom w:val="single" w:color="2E72BA" w:sz="2" w:space="0"/>
            <w:right w:val="single" w:color="2E72BA" w:sz="2" w:space="0"/>
            <w:insideH w:val="single" w:color="2E72BA" w:sz="2" w:space="0"/>
            <w:insideV w:val="single" w:color="2E72BA" w:sz="2" w:space="0"/>
          </w:tblBorders>
          <w:tblCellMar>
            <w:top w:w="0" w:type="dxa"/>
            <w:left w:w="0" w:type="dxa"/>
            <w:bottom w:w="0" w:type="dxa"/>
            <w:right w:w="0" w:type="dxa"/>
          </w:tblCellMar>
        </w:tblPrEx>
        <w:trPr>
          <w:trHeight w:val="1400" w:hRule="atLeast"/>
        </w:trPr>
        <w:tc>
          <w:tcPr>
            <w:tcW w:w="2165" w:type="dxa"/>
            <w:tcBorders>
              <w:left w:val="single" w:color="2E72BA" w:sz="4" w:space="0"/>
            </w:tcBorders>
            <w:vAlign w:val="top"/>
          </w:tcPr>
          <w:p>
            <w:pPr>
              <w:spacing w:line="506" w:lineRule="exact"/>
              <w:textAlignment w:val="center"/>
            </w:pPr>
            <w:r>
              <w:pict>
                <v:group id="_x0000_s1082" o:spid="_x0000_s1082" o:spt="203" style="height:25.35pt;width:108.15pt;" coordsize="2163,507">
                  <o:lock v:ext="edit"/>
                  <v:shape id="_x0000_s1083" o:spid="_x0000_s1083" o:spt="75" type="#_x0000_t75" style="position:absolute;left:0;top:0;height:507;width:2163;" filled="f" stroked="f" coordsize="21600,21600">
                    <v:path/>
                    <v:fill on="f" focussize="0,0"/>
                    <v:stroke on="f"/>
                    <v:imagedata r:id="rId106" o:title=""/>
                    <o:lock v:ext="edit" aspectratio="t"/>
                  </v:shape>
                  <v:shape id="_x0000_s1084" o:spid="_x0000_s1084" o:spt="202" type="#_x0000_t202" style="position:absolute;left:-20;top:-20;height:624;width:2203;" filled="f" stroked="f" coordsize="21600,21600">
                    <v:path/>
                    <v:fill on="f" focussize="0,0"/>
                    <v:stroke on="f"/>
                    <v:imagedata o:title=""/>
                    <o:lock v:ext="edit" aspectratio="f"/>
                    <v:textbox inset="0mm,0mm,0mm,0mm">
                      <w:txbxContent>
                        <w:p>
                          <w:pPr>
                            <w:spacing w:before="112" w:line="179" w:lineRule="auto"/>
                            <w:ind w:left="637"/>
                            <w:rPr>
                              <w:rFonts w:ascii="微软雅黑" w:hAnsi="微软雅黑" w:eastAsia="微软雅黑" w:cs="微软雅黑"/>
                              <w:sz w:val="24"/>
                              <w:szCs w:val="24"/>
                            </w:rPr>
                          </w:pPr>
                          <w:r>
                            <w:rPr>
                              <w:rFonts w:ascii="微软雅黑" w:hAnsi="微软雅黑" w:eastAsia="微软雅黑" w:cs="微软雅黑"/>
                              <w:color w:val="FFFFFF"/>
                              <w:spacing w:val="-4"/>
                              <w:sz w:val="24"/>
                              <w:szCs w:val="24"/>
                              <w14:textOutline w14:w="3175" w14:cap="flat" w14:cmpd="sng">
                                <w14:solidFill>
                                  <w14:srgbClr w14:val="FFFFFF"/>
                                </w14:solidFill>
                                <w14:prstDash w14:val="solid"/>
                                <w14:miter w14:val="0"/>
                              </w14:textOutline>
                            </w:rPr>
                            <w:t>实</w:t>
                          </w:r>
                          <w:r>
                            <w:rPr>
                              <w:rFonts w:ascii="微软雅黑" w:hAnsi="微软雅黑" w:eastAsia="微软雅黑" w:cs="微软雅黑"/>
                              <w:color w:val="FFFFFF"/>
                              <w:spacing w:val="-3"/>
                              <w:sz w:val="24"/>
                              <w:szCs w:val="24"/>
                              <w14:textOutline w14:w="3175" w14:cap="flat" w14:cmpd="sng">
                                <w14:solidFill>
                                  <w14:srgbClr w14:val="FFFFFF"/>
                                </w14:solidFill>
                                <w14:prstDash w14:val="solid"/>
                                <w14:miter w14:val="0"/>
                              </w14:textOutline>
                            </w:rPr>
                            <w:t>践课堂</w:t>
                          </w:r>
                        </w:p>
                      </w:txbxContent>
                    </v:textbox>
                  </v:shape>
                  <w10:wrap type="none"/>
                  <w10:anchorlock/>
                </v:group>
              </w:pict>
            </w:r>
          </w:p>
          <w:p>
            <w:pPr>
              <w:spacing w:before="128" w:line="243" w:lineRule="auto"/>
              <w:ind w:left="130" w:right="126"/>
              <w:rPr>
                <w:rFonts w:ascii="微软雅黑" w:hAnsi="微软雅黑" w:eastAsia="微软雅黑" w:cs="微软雅黑"/>
                <w:sz w:val="22"/>
                <w:szCs w:val="22"/>
              </w:rPr>
            </w:pPr>
            <w:r>
              <w:rPr>
                <w:rFonts w:ascii="微软雅黑" w:hAnsi="微软雅黑" w:eastAsia="微软雅黑" w:cs="微软雅黑"/>
                <w:color w:val="3E3E3F"/>
                <w:spacing w:val="-9"/>
                <w:sz w:val="22"/>
                <w:szCs w:val="22"/>
              </w:rPr>
              <w:t>走进新能源先进企</w:t>
            </w:r>
            <w:r>
              <w:rPr>
                <w:rFonts w:ascii="微软雅黑" w:hAnsi="微软雅黑" w:eastAsia="微软雅黑" w:cs="微软雅黑"/>
                <w:color w:val="3E3E3F"/>
                <w:spacing w:val="-8"/>
                <w:sz w:val="22"/>
                <w:szCs w:val="22"/>
              </w:rPr>
              <w:t>业</w:t>
            </w:r>
            <w:r>
              <w:rPr>
                <w:rFonts w:ascii="微软雅黑" w:hAnsi="微软雅黑" w:eastAsia="微软雅黑" w:cs="微软雅黑"/>
                <w:color w:val="3E3E3F"/>
                <w:sz w:val="22"/>
                <w:szCs w:val="22"/>
              </w:rPr>
              <w:t xml:space="preserve"> </w:t>
            </w:r>
            <w:r>
              <w:rPr>
                <w:rFonts w:ascii="微软雅黑" w:hAnsi="微软雅黑" w:eastAsia="微软雅黑" w:cs="微软雅黑"/>
                <w:color w:val="3E3E3F"/>
                <w:spacing w:val="-9"/>
                <w:sz w:val="22"/>
                <w:szCs w:val="22"/>
              </w:rPr>
              <w:t>及低碳示范区的实践</w:t>
            </w:r>
          </w:p>
        </w:tc>
        <w:tc>
          <w:tcPr>
            <w:tcW w:w="2159" w:type="dxa"/>
            <w:tcBorders>
              <w:top w:val="single" w:color="DF7B3B" w:sz="2" w:space="0"/>
              <w:left w:val="single" w:color="DF7B3B" w:sz="2" w:space="0"/>
              <w:bottom w:val="single" w:color="DF7B3B" w:sz="2" w:space="0"/>
              <w:right w:val="single" w:color="DF7B3B" w:sz="2" w:space="0"/>
            </w:tcBorders>
            <w:vAlign w:val="top"/>
          </w:tcPr>
          <w:p>
            <w:pPr>
              <w:tabs>
                <w:tab w:val="left" w:pos="604"/>
              </w:tabs>
              <w:spacing w:before="95" w:line="185" w:lineRule="auto"/>
              <w:rPr>
                <w:rFonts w:ascii="微软雅黑" w:hAnsi="微软雅黑" w:eastAsia="微软雅黑" w:cs="微软雅黑"/>
                <w:sz w:val="23"/>
                <w:szCs w:val="23"/>
              </w:rPr>
            </w:pPr>
            <w:r>
              <w:rPr>
                <w:rFonts w:ascii="微软雅黑" w:hAnsi="微软雅黑" w:eastAsia="微软雅黑" w:cs="微软雅黑"/>
                <w:color w:val="FFFFFF"/>
                <w:sz w:val="23"/>
                <w:szCs w:val="23"/>
                <w:shd w:val="clear" w:fill="DF7B3B"/>
              </w:rPr>
              <w:tab/>
            </w:r>
            <w:r>
              <w:rPr>
                <w:rFonts w:ascii="微软雅黑" w:hAnsi="微软雅黑" w:eastAsia="微软雅黑" w:cs="微软雅黑"/>
                <w:color w:val="FFFFFF"/>
                <w:spacing w:val="10"/>
                <w:sz w:val="23"/>
                <w:szCs w:val="23"/>
                <w:shd w:val="clear" w:fill="DF7B3B"/>
                <w14:textOutline w14:w="3175" w14:cap="flat" w14:cmpd="sng">
                  <w14:solidFill>
                    <w14:srgbClr w14:val="FFFFFF"/>
                  </w14:solidFill>
                  <w14:prstDash w14:val="solid"/>
                  <w14:miter w14:val="0"/>
                </w14:textOutline>
              </w:rPr>
              <w:t>沙</w:t>
            </w:r>
            <w:r>
              <w:rPr>
                <w:rFonts w:ascii="微软雅黑" w:hAnsi="微软雅黑" w:eastAsia="微软雅黑" w:cs="微软雅黑"/>
                <w:color w:val="FFFFFF"/>
                <w:spacing w:val="7"/>
                <w:sz w:val="23"/>
                <w:szCs w:val="23"/>
                <w:shd w:val="clear" w:fill="DF7B3B"/>
                <w14:textOutline w14:w="3175" w14:cap="flat" w14:cmpd="sng">
                  <w14:solidFill>
                    <w14:srgbClr w14:val="FFFFFF"/>
                  </w14:solidFill>
                  <w14:prstDash w14:val="solid"/>
                  <w14:miter w14:val="0"/>
                </w14:textOutline>
              </w:rPr>
              <w:t>龙对话</w:t>
            </w:r>
            <w:r>
              <w:rPr>
                <w:rFonts w:ascii="微软雅黑" w:hAnsi="微软雅黑" w:eastAsia="微软雅黑" w:cs="微软雅黑"/>
                <w:color w:val="FFFFFF"/>
                <w:sz w:val="23"/>
                <w:szCs w:val="23"/>
                <w:shd w:val="clear" w:fill="DF7B3B"/>
              </w:rPr>
              <w:t xml:space="preserve">        </w:t>
            </w:r>
          </w:p>
          <w:p>
            <w:pPr>
              <w:spacing w:before="40" w:line="67" w:lineRule="exact"/>
              <w:ind w:left="998"/>
            </w:pPr>
            <w:r>
              <w:rPr>
                <w:position w:val="-1"/>
              </w:rPr>
              <w:drawing>
                <wp:inline distT="0" distB="0" distL="0" distR="0">
                  <wp:extent cx="97790" cy="4191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7"/>
                          <a:stretch>
                            <a:fillRect/>
                          </a:stretch>
                        </pic:blipFill>
                        <pic:spPr>
                          <a:xfrm>
                            <a:off x="0" y="0"/>
                            <a:ext cx="97840" cy="42227"/>
                          </a:xfrm>
                          <a:prstGeom prst="rect">
                            <a:avLst/>
                          </a:prstGeom>
                        </pic:spPr>
                      </pic:pic>
                    </a:graphicData>
                  </a:graphic>
                </wp:inline>
              </w:drawing>
            </w:r>
          </w:p>
          <w:p>
            <w:pPr>
              <w:spacing w:before="128" w:line="243" w:lineRule="auto"/>
              <w:ind w:left="182" w:right="177" w:firstLine="1"/>
              <w:rPr>
                <w:rFonts w:ascii="微软雅黑" w:hAnsi="微软雅黑" w:eastAsia="微软雅黑" w:cs="微软雅黑"/>
                <w:sz w:val="22"/>
                <w:szCs w:val="22"/>
              </w:rPr>
            </w:pPr>
            <w:r>
              <w:rPr>
                <w:rFonts w:ascii="微软雅黑" w:hAnsi="微软雅黑" w:eastAsia="微软雅黑" w:cs="微软雅黑"/>
                <w:color w:val="3E3E3F"/>
                <w:spacing w:val="-21"/>
                <w:sz w:val="22"/>
                <w:szCs w:val="22"/>
              </w:rPr>
              <w:t>央企掌舵人、政商</w:t>
            </w:r>
            <w:r>
              <w:rPr>
                <w:rFonts w:ascii="微软雅黑" w:hAnsi="微软雅黑" w:eastAsia="微软雅黑" w:cs="微软雅黑"/>
                <w:color w:val="3E3E3F"/>
                <w:spacing w:val="-20"/>
                <w:sz w:val="22"/>
                <w:szCs w:val="22"/>
              </w:rPr>
              <w:t>界</w:t>
            </w:r>
            <w:r>
              <w:rPr>
                <w:rFonts w:ascii="微软雅黑" w:hAnsi="微软雅黑" w:eastAsia="微软雅黑" w:cs="微软雅黑"/>
                <w:color w:val="3E3E3F"/>
                <w:sz w:val="22"/>
                <w:szCs w:val="22"/>
              </w:rPr>
              <w:t xml:space="preserve"> </w:t>
            </w:r>
            <w:r>
              <w:rPr>
                <w:rFonts w:ascii="微软雅黑" w:hAnsi="微软雅黑" w:eastAsia="微软雅黑" w:cs="微软雅黑"/>
                <w:color w:val="3E3E3F"/>
                <w:spacing w:val="-26"/>
                <w:sz w:val="22"/>
                <w:szCs w:val="22"/>
              </w:rPr>
              <w:t>领</w:t>
            </w:r>
            <w:r>
              <w:rPr>
                <w:rFonts w:ascii="微软雅黑" w:hAnsi="微软雅黑" w:eastAsia="微软雅黑" w:cs="微软雅黑"/>
                <w:color w:val="3E3E3F"/>
                <w:spacing w:val="-20"/>
                <w:sz w:val="22"/>
                <w:szCs w:val="22"/>
              </w:rPr>
              <w:t>袖论坛，共同问道</w:t>
            </w:r>
          </w:p>
        </w:tc>
        <w:tc>
          <w:tcPr>
            <w:tcW w:w="2161" w:type="dxa"/>
            <w:vAlign w:val="top"/>
          </w:tcPr>
          <w:p>
            <w:pPr>
              <w:spacing w:line="506" w:lineRule="exact"/>
              <w:textAlignment w:val="center"/>
            </w:pPr>
            <w:r>
              <w:pict>
                <v:group id="_x0000_s1085" o:spid="_x0000_s1085" o:spt="203" style="height:25.35pt;width:108.15pt;" coordsize="2163,507">
                  <o:lock v:ext="edit"/>
                  <v:shape id="_x0000_s1086" o:spid="_x0000_s1086" o:spt="75" type="#_x0000_t75" style="position:absolute;left:0;top:0;height:507;width:2163;" filled="f" stroked="f" coordsize="21600,21600">
                    <v:path/>
                    <v:fill on="f" focussize="0,0"/>
                    <v:stroke on="f"/>
                    <v:imagedata r:id="rId108" o:title=""/>
                    <o:lock v:ext="edit" aspectratio="t"/>
                  </v:shape>
                  <v:shape id="_x0000_s1087" o:spid="_x0000_s1087" o:spt="202" type="#_x0000_t202" style="position:absolute;left:-20;top:-20;height:624;width:2203;" filled="f" stroked="f" coordsize="21600,21600">
                    <v:path/>
                    <v:fill on="f" focussize="0,0"/>
                    <v:stroke on="f"/>
                    <v:imagedata o:title=""/>
                    <o:lock v:ext="edit" aspectratio="f"/>
                    <v:textbox inset="0mm,0mm,0mm,0mm">
                      <w:txbxContent>
                        <w:p>
                          <w:pPr>
                            <w:spacing w:before="112" w:line="179" w:lineRule="auto"/>
                            <w:ind w:left="626"/>
                            <w:rPr>
                              <w:rFonts w:ascii="微软雅黑" w:hAnsi="微软雅黑" w:eastAsia="微软雅黑" w:cs="微软雅黑"/>
                              <w:sz w:val="24"/>
                              <w:szCs w:val="24"/>
                            </w:rPr>
                          </w:pPr>
                          <w:r>
                            <w:rPr>
                              <w:rFonts w:ascii="微软雅黑" w:hAnsi="微软雅黑" w:eastAsia="微软雅黑" w:cs="微软雅黑"/>
                              <w:color w:val="FFFFFF"/>
                              <w:spacing w:val="-1"/>
                              <w:sz w:val="24"/>
                              <w:szCs w:val="24"/>
                              <w14:textOutline w14:w="3175" w14:cap="flat" w14:cmpd="sng">
                                <w14:solidFill>
                                  <w14:srgbClr w14:val="FFFFFF"/>
                                </w14:solidFill>
                                <w14:prstDash w14:val="solid"/>
                                <w14:miter w14:val="0"/>
                              </w14:textOutline>
                            </w:rPr>
                            <w:t>校友课程</w:t>
                          </w:r>
                        </w:p>
                      </w:txbxContent>
                    </v:textbox>
                  </v:shape>
                  <w10:wrap type="none"/>
                  <w10:anchorlock/>
                </v:group>
              </w:pict>
            </w:r>
          </w:p>
          <w:p>
            <w:pPr>
              <w:spacing w:before="128" w:line="243" w:lineRule="auto"/>
              <w:ind w:left="239" w:right="122" w:hanging="104"/>
              <w:rPr>
                <w:rFonts w:ascii="微软雅黑" w:hAnsi="微软雅黑" w:eastAsia="微软雅黑" w:cs="微软雅黑"/>
                <w:sz w:val="22"/>
                <w:szCs w:val="22"/>
              </w:rPr>
            </w:pPr>
            <w:r>
              <w:rPr>
                <w:rFonts w:ascii="微软雅黑" w:hAnsi="微软雅黑" w:eastAsia="微软雅黑" w:cs="微软雅黑"/>
                <w:color w:val="3E3E3F"/>
                <w:spacing w:val="-11"/>
                <w:sz w:val="22"/>
                <w:szCs w:val="22"/>
              </w:rPr>
              <w:t>不</w:t>
            </w:r>
            <w:r>
              <w:rPr>
                <w:rFonts w:ascii="微软雅黑" w:hAnsi="微软雅黑" w:eastAsia="微软雅黑" w:cs="微软雅黑"/>
                <w:color w:val="3E3E3F"/>
                <w:spacing w:val="-9"/>
                <w:sz w:val="22"/>
                <w:szCs w:val="22"/>
              </w:rPr>
              <w:t>同主题的校友课程</w:t>
            </w:r>
            <w:r>
              <w:rPr>
                <w:rFonts w:ascii="微软雅黑" w:hAnsi="微软雅黑" w:eastAsia="微软雅黑" w:cs="微软雅黑"/>
                <w:color w:val="3E3E3F"/>
                <w:sz w:val="22"/>
                <w:szCs w:val="22"/>
              </w:rPr>
              <w:t xml:space="preserve"> </w:t>
            </w:r>
            <w:r>
              <w:rPr>
                <w:rFonts w:ascii="微软雅黑" w:hAnsi="微软雅黑" w:eastAsia="微软雅黑" w:cs="微软雅黑"/>
                <w:color w:val="3E3E3F"/>
                <w:spacing w:val="-8"/>
                <w:sz w:val="22"/>
                <w:szCs w:val="22"/>
              </w:rPr>
              <w:t>打造终身学习平台</w:t>
            </w:r>
          </w:p>
        </w:tc>
        <w:tc>
          <w:tcPr>
            <w:tcW w:w="2167" w:type="dxa"/>
            <w:tcBorders>
              <w:top w:val="single" w:color="DF7B3B" w:sz="2" w:space="0"/>
              <w:left w:val="single" w:color="DF7B3B" w:sz="2" w:space="0"/>
              <w:bottom w:val="single" w:color="DF7B3B" w:sz="2" w:space="0"/>
              <w:right w:val="single" w:color="DF7B3B" w:sz="4" w:space="0"/>
            </w:tcBorders>
            <w:vAlign w:val="top"/>
          </w:tcPr>
          <w:p>
            <w:pPr>
              <w:tabs>
                <w:tab w:val="left" w:pos="620"/>
              </w:tabs>
              <w:spacing w:before="94" w:line="185" w:lineRule="auto"/>
              <w:ind w:left="2"/>
              <w:rPr>
                <w:rFonts w:ascii="微软雅黑" w:hAnsi="微软雅黑" w:eastAsia="微软雅黑" w:cs="微软雅黑"/>
                <w:sz w:val="23"/>
                <w:szCs w:val="23"/>
              </w:rPr>
            </w:pPr>
            <w:r>
              <w:rPr>
                <w:rFonts w:ascii="微软雅黑" w:hAnsi="微软雅黑" w:eastAsia="微软雅黑" w:cs="微软雅黑"/>
                <w:color w:val="FFFFFF"/>
                <w:sz w:val="23"/>
                <w:szCs w:val="23"/>
                <w:shd w:val="clear" w:fill="DF7B3B"/>
              </w:rPr>
              <w:tab/>
            </w:r>
            <w:r>
              <w:rPr>
                <w:rFonts w:ascii="微软雅黑" w:hAnsi="微软雅黑" w:eastAsia="微软雅黑" w:cs="微软雅黑"/>
                <w:color w:val="FFFFFF"/>
                <w:spacing w:val="5"/>
                <w:sz w:val="23"/>
                <w:szCs w:val="23"/>
                <w:shd w:val="clear" w:fill="DF7B3B"/>
                <w14:textOutline w14:w="3175" w14:cap="flat" w14:cmpd="sng">
                  <w14:solidFill>
                    <w14:srgbClr w14:val="FFFFFF"/>
                  </w14:solidFill>
                  <w14:prstDash w14:val="solid"/>
                  <w14:miter w14:val="0"/>
                </w14:textOutline>
              </w:rPr>
              <w:t>国际游</w:t>
            </w:r>
            <w:r>
              <w:rPr>
                <w:rFonts w:ascii="微软雅黑" w:hAnsi="微软雅黑" w:eastAsia="微软雅黑" w:cs="微软雅黑"/>
                <w:color w:val="FFFFFF"/>
                <w:spacing w:val="4"/>
                <w:sz w:val="23"/>
                <w:szCs w:val="23"/>
                <w:shd w:val="clear" w:fill="DF7B3B"/>
                <w14:textOutline w14:w="3175" w14:cap="flat" w14:cmpd="sng">
                  <w14:solidFill>
                    <w14:srgbClr w14:val="FFFFFF"/>
                  </w14:solidFill>
                  <w14:prstDash w14:val="solid"/>
                  <w14:miter w14:val="0"/>
                </w14:textOutline>
              </w:rPr>
              <w:t>学</w:t>
            </w:r>
            <w:r>
              <w:rPr>
                <w:rFonts w:ascii="微软雅黑" w:hAnsi="微软雅黑" w:eastAsia="微软雅黑" w:cs="微软雅黑"/>
                <w:color w:val="FFFFFF"/>
                <w:sz w:val="23"/>
                <w:szCs w:val="23"/>
                <w:shd w:val="clear" w:fill="DF7B3B"/>
              </w:rPr>
              <w:t xml:space="preserve">        </w:t>
            </w:r>
          </w:p>
          <w:p>
            <w:pPr>
              <w:spacing w:before="41" w:line="67" w:lineRule="exact"/>
              <w:ind w:left="1006"/>
            </w:pPr>
            <w:r>
              <w:rPr>
                <w:position w:val="-1"/>
              </w:rPr>
              <w:drawing>
                <wp:inline distT="0" distB="0" distL="0" distR="0">
                  <wp:extent cx="97790" cy="4191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09"/>
                          <a:stretch>
                            <a:fillRect/>
                          </a:stretch>
                        </pic:blipFill>
                        <pic:spPr>
                          <a:xfrm>
                            <a:off x="0" y="0"/>
                            <a:ext cx="97840" cy="42227"/>
                          </a:xfrm>
                          <a:prstGeom prst="rect">
                            <a:avLst/>
                          </a:prstGeom>
                        </pic:spPr>
                      </pic:pic>
                    </a:graphicData>
                  </a:graphic>
                </wp:inline>
              </w:drawing>
            </w:r>
          </w:p>
          <w:p>
            <w:pPr>
              <w:spacing w:before="132" w:line="242" w:lineRule="auto"/>
              <w:ind w:left="137" w:right="122" w:firstLine="1"/>
              <w:rPr>
                <w:rFonts w:ascii="微软雅黑" w:hAnsi="微软雅黑" w:eastAsia="微软雅黑" w:cs="微软雅黑"/>
                <w:sz w:val="22"/>
                <w:szCs w:val="22"/>
              </w:rPr>
            </w:pPr>
            <w:r>
              <w:rPr>
                <w:rFonts w:ascii="微软雅黑" w:hAnsi="微软雅黑" w:eastAsia="微软雅黑" w:cs="微软雅黑"/>
                <w:color w:val="3E3E3F"/>
                <w:spacing w:val="-10"/>
                <w:sz w:val="22"/>
                <w:szCs w:val="22"/>
              </w:rPr>
              <w:t>新</w:t>
            </w:r>
            <w:r>
              <w:rPr>
                <w:rFonts w:ascii="微软雅黑" w:hAnsi="微软雅黑" w:eastAsia="微软雅黑" w:cs="微软雅黑"/>
                <w:color w:val="3E3E3F"/>
                <w:spacing w:val="-9"/>
                <w:sz w:val="22"/>
                <w:szCs w:val="22"/>
              </w:rPr>
              <w:t>加坡绿色可持续科</w:t>
            </w:r>
            <w:r>
              <w:rPr>
                <w:rFonts w:ascii="微软雅黑" w:hAnsi="微软雅黑" w:eastAsia="微软雅黑" w:cs="微软雅黑"/>
                <w:color w:val="3E3E3F"/>
                <w:sz w:val="22"/>
                <w:szCs w:val="22"/>
              </w:rPr>
              <w:t xml:space="preserve"> </w:t>
            </w:r>
            <w:r>
              <w:rPr>
                <w:rFonts w:ascii="微软雅黑" w:hAnsi="微软雅黑" w:eastAsia="微软雅黑" w:cs="微软雅黑"/>
                <w:color w:val="3E3E3F"/>
                <w:spacing w:val="-9"/>
                <w:sz w:val="22"/>
                <w:szCs w:val="22"/>
              </w:rPr>
              <w:t>技成果转化对接之旅</w:t>
            </w:r>
          </w:p>
        </w:tc>
      </w:tr>
    </w:tbl>
    <w:p>
      <w:pPr>
        <w:spacing w:line="313" w:lineRule="auto"/>
        <w:rPr>
          <w:rFonts w:ascii="Arial"/>
          <w:sz w:val="21"/>
        </w:rPr>
      </w:pPr>
    </w:p>
    <w:p>
      <w:pPr>
        <w:framePr w:dropCap="drop" w:lines="0" w:w="2018" w:h="1058" w:hRule="exact" w:wrap="around" w:vAnchor="text" w:hAnchor="page" w:y="-161"/>
        <w:spacing w:line="1058" w:lineRule="exact"/>
        <w:ind w:left="864"/>
        <w:rPr>
          <w:rFonts w:ascii="宋体" w:hAnsi="宋体" w:eastAsia="宋体" w:cs="宋体"/>
          <w:sz w:val="140"/>
          <w:szCs w:val="140"/>
        </w:rPr>
      </w:pPr>
      <w:r>
        <w:rPr>
          <w:rFonts w:ascii="宋体" w:hAnsi="宋体" w:eastAsia="宋体" w:cs="宋体"/>
          <w:color w:val="DF7B3B"/>
          <w:position w:val="-18"/>
          <w:sz w:val="140"/>
          <w:szCs w:val="140"/>
          <w14:textOutline w14:w="22225" w14:cap="flat" w14:cmpd="sng">
            <w14:solidFill>
              <w14:srgbClr w14:val="DF7B3B"/>
            </w14:solidFill>
            <w14:prstDash w14:val="solid"/>
            <w14:miter w14:val="0"/>
          </w14:textOutline>
        </w:rPr>
        <w:t>A</w:t>
      </w:r>
    </w:p>
    <w:p>
      <w:pPr>
        <w:spacing w:line="184" w:lineRule="auto"/>
        <w:ind w:left="2018" w:right="7098"/>
        <w:rPr>
          <w:rFonts w:ascii="微软雅黑" w:hAnsi="微软雅黑" w:eastAsia="微软雅黑" w:cs="微软雅黑"/>
          <w:sz w:val="42"/>
          <w:szCs w:val="42"/>
        </w:rPr>
      </w:pPr>
      <w:r>
        <w:rPr>
          <w:rFonts w:ascii="宋体" w:hAnsi="宋体" w:eastAsia="宋体" w:cs="宋体"/>
          <w:color w:val="DF7B3B"/>
          <w:spacing w:val="62"/>
          <w:sz w:val="42"/>
          <w:szCs w:val="42"/>
          <w14:textOutline w14:w="6350" w14:cap="flat" w14:cmpd="sng">
            <w14:solidFill>
              <w14:srgbClr w14:val="DF7B3B"/>
            </w14:solidFill>
            <w14:prstDash w14:val="solid"/>
            <w14:miter w14:val="0"/>
          </w14:textOutline>
        </w:rPr>
        <w:t>P</w:t>
      </w:r>
      <w:r>
        <w:rPr>
          <w:rFonts w:ascii="宋体" w:hAnsi="宋体" w:eastAsia="宋体" w:cs="宋体"/>
          <w:color w:val="DF7B3B"/>
          <w:spacing w:val="57"/>
          <w:sz w:val="42"/>
          <w:szCs w:val="42"/>
          <w14:textOutline w14:w="6350" w14:cap="flat" w14:cmpd="sng">
            <w14:solidFill>
              <w14:srgbClr w14:val="DF7B3B"/>
            </w14:solidFill>
            <w14:prstDash w14:val="solid"/>
            <w14:miter w14:val="0"/>
          </w14:textOutline>
        </w:rPr>
        <w:t>PLICATION</w:t>
      </w:r>
      <w:r>
        <w:rPr>
          <w:rFonts w:ascii="宋体" w:hAnsi="宋体" w:eastAsia="宋体" w:cs="宋体"/>
          <w:color w:val="DF7B3B"/>
          <w:sz w:val="42"/>
          <w:szCs w:val="42"/>
        </w:rPr>
        <w:t xml:space="preserve"> </w:t>
      </w:r>
      <w:r>
        <w:rPr>
          <w:rFonts w:ascii="微软雅黑" w:hAnsi="微软雅黑" w:eastAsia="微软雅黑" w:cs="微软雅黑"/>
          <w:color w:val="224194"/>
          <w:spacing w:val="-4"/>
          <w:sz w:val="42"/>
          <w:szCs w:val="42"/>
          <w14:textOutline w14:w="6350" w14:cap="flat" w14:cmpd="sng">
            <w14:solidFill>
              <w14:srgbClr w14:val="224194"/>
            </w14:solidFill>
            <w14:prstDash w14:val="solid"/>
            <w14:miter w14:val="0"/>
          </w14:textOutline>
        </w:rPr>
        <w:t>入</w:t>
      </w:r>
      <w:r>
        <w:rPr>
          <w:rFonts w:ascii="微软雅黑" w:hAnsi="微软雅黑" w:eastAsia="微软雅黑" w:cs="微软雅黑"/>
          <w:color w:val="224194"/>
          <w:spacing w:val="-3"/>
          <w:sz w:val="42"/>
          <w:szCs w:val="42"/>
          <w14:textOutline w14:w="6350" w14:cap="flat" w14:cmpd="sng">
            <w14:solidFill>
              <w14:srgbClr w14:val="224194"/>
            </w14:solidFill>
            <w14:prstDash w14:val="solid"/>
            <w14:miter w14:val="0"/>
          </w14:textOutline>
        </w:rPr>
        <w:t>学</w:t>
      </w:r>
      <w:r>
        <w:rPr>
          <w:rFonts w:ascii="微软雅黑" w:hAnsi="微软雅黑" w:eastAsia="微软雅黑" w:cs="微软雅黑"/>
          <w:color w:val="224194"/>
          <w:spacing w:val="-2"/>
          <w:sz w:val="42"/>
          <w:szCs w:val="42"/>
          <w14:textOutline w14:w="6350" w14:cap="flat" w14:cmpd="sng">
            <w14:solidFill>
              <w14:srgbClr w14:val="224194"/>
            </w14:solidFill>
            <w14:prstDash w14:val="solid"/>
            <w14:miter w14:val="0"/>
          </w14:textOutline>
        </w:rPr>
        <w:t>申请</w:t>
      </w:r>
    </w:p>
    <w:p>
      <w:pPr>
        <w:sectPr>
          <w:type w:val="continuous"/>
          <w:pgSz w:w="11793" w:h="16498"/>
          <w:pgMar w:top="1" w:right="0" w:bottom="1" w:left="0" w:header="0" w:footer="0" w:gutter="0"/>
          <w:cols w:equalWidth="0" w:num="1">
            <w:col w:w="11793"/>
          </w:cols>
        </w:sectPr>
      </w:pPr>
    </w:p>
    <w:p>
      <w:pPr>
        <w:spacing w:line="261" w:lineRule="auto"/>
        <w:rPr>
          <w:rFonts w:ascii="Arial"/>
          <w:sz w:val="21"/>
        </w:rPr>
      </w:pPr>
    </w:p>
    <w:p>
      <w:pPr>
        <w:spacing w:before="92" w:line="212" w:lineRule="auto"/>
        <w:ind w:left="818"/>
        <w:rPr>
          <w:rFonts w:ascii="宋体" w:hAnsi="宋体" w:eastAsia="宋体" w:cs="宋体"/>
          <w:sz w:val="28"/>
          <w:szCs w:val="28"/>
        </w:rPr>
      </w:pPr>
      <w:r>
        <w:rPr>
          <w:rFonts w:ascii="宋体" w:hAnsi="宋体" w:eastAsia="宋体" w:cs="宋体"/>
          <w:color w:val="DF7B3B"/>
          <w:spacing w:val="-9"/>
          <w:sz w:val="28"/>
          <w:szCs w:val="28"/>
          <w14:textOutline w14:w="3175" w14:cap="flat" w14:cmpd="sng">
            <w14:solidFill>
              <w14:srgbClr w14:val="DF7B3B"/>
            </w14:solidFill>
            <w14:prstDash w14:val="solid"/>
            <w14:miter w14:val="0"/>
          </w14:textOutline>
        </w:rPr>
        <w:t>招</w:t>
      </w:r>
      <w:r>
        <w:rPr>
          <w:rFonts w:ascii="宋体" w:hAnsi="宋体" w:eastAsia="宋体" w:cs="宋体"/>
          <w:color w:val="DF7B3B"/>
          <w:spacing w:val="-7"/>
          <w:sz w:val="28"/>
          <w:szCs w:val="28"/>
          <w14:textOutline w14:w="3175" w14:cap="flat" w14:cmpd="sng">
            <w14:solidFill>
              <w14:srgbClr w14:val="DF7B3B"/>
            </w14:solidFill>
            <w14:prstDash w14:val="solid"/>
            <w14:miter w14:val="0"/>
          </w14:textOutline>
        </w:rPr>
        <w:t>生信息：</w:t>
      </w:r>
    </w:p>
    <w:p>
      <w:pPr>
        <w:spacing w:before="223" w:line="178" w:lineRule="auto"/>
        <w:ind w:left="1099"/>
        <w:rPr>
          <w:rFonts w:ascii="微软雅黑" w:hAnsi="微软雅黑" w:eastAsia="微软雅黑" w:cs="微软雅黑"/>
          <w:sz w:val="20"/>
          <w:szCs w:val="20"/>
        </w:rPr>
      </w:pPr>
      <w:r>
        <w:rPr>
          <w:rFonts w:ascii="微软雅黑" w:hAnsi="微软雅黑" w:eastAsia="微软雅黑" w:cs="微软雅黑"/>
          <w:color w:val="3E3E3F"/>
          <w:spacing w:val="-13"/>
          <w:sz w:val="20"/>
          <w:szCs w:val="20"/>
        </w:rPr>
        <w:t>课</w:t>
      </w:r>
      <w:r>
        <w:rPr>
          <w:rFonts w:ascii="微软雅黑" w:hAnsi="微软雅黑" w:eastAsia="微软雅黑" w:cs="微软雅黑"/>
          <w:color w:val="3E3E3F"/>
          <w:spacing w:val="-11"/>
          <w:sz w:val="20"/>
          <w:szCs w:val="20"/>
        </w:rPr>
        <w:t>程时间：  1.5 年</w:t>
      </w:r>
    </w:p>
    <w:p>
      <w:pPr>
        <w:spacing w:before="83" w:line="239" w:lineRule="auto"/>
        <w:ind w:left="1103" w:right="96" w:hanging="4"/>
        <w:rPr>
          <w:rFonts w:ascii="微软雅黑" w:hAnsi="微软雅黑" w:eastAsia="微软雅黑" w:cs="微软雅黑"/>
          <w:sz w:val="20"/>
          <w:szCs w:val="20"/>
        </w:rPr>
      </w:pPr>
      <w:r>
        <w:rPr>
          <w:rFonts w:ascii="微软雅黑" w:hAnsi="微软雅黑" w:eastAsia="微软雅黑" w:cs="微软雅黑"/>
          <w:color w:val="3E3E3F"/>
          <w:spacing w:val="-8"/>
          <w:sz w:val="20"/>
          <w:szCs w:val="20"/>
        </w:rPr>
        <w:t>课程费</w:t>
      </w:r>
      <w:r>
        <w:rPr>
          <w:rFonts w:ascii="微软雅黑" w:hAnsi="微软雅黑" w:eastAsia="微软雅黑" w:cs="微软雅黑"/>
          <w:color w:val="3E3E3F"/>
          <w:spacing w:val="-4"/>
          <w:sz w:val="20"/>
          <w:szCs w:val="20"/>
        </w:rPr>
        <w:t>用：  49.8 万元(包含新加坡国</w:t>
      </w:r>
      <w:r>
        <w:rPr>
          <w:rFonts w:ascii="微软雅黑" w:hAnsi="微软雅黑" w:eastAsia="微软雅黑" w:cs="微软雅黑"/>
          <w:color w:val="3E3E3F"/>
          <w:sz w:val="20"/>
          <w:szCs w:val="20"/>
        </w:rPr>
        <w:t xml:space="preserve"> </w:t>
      </w:r>
      <w:r>
        <w:rPr>
          <w:rFonts w:ascii="微软雅黑" w:hAnsi="微软雅黑" w:eastAsia="微软雅黑" w:cs="微软雅黑"/>
          <w:color w:val="3E3E3F"/>
          <w:spacing w:val="-2"/>
          <w:sz w:val="20"/>
          <w:szCs w:val="20"/>
        </w:rPr>
        <w:t>立大学科技成果</w:t>
      </w:r>
      <w:r>
        <w:rPr>
          <w:rFonts w:ascii="微软雅黑" w:hAnsi="微软雅黑" w:eastAsia="微软雅黑" w:cs="微软雅黑"/>
          <w:color w:val="3E3E3F"/>
          <w:spacing w:val="-1"/>
          <w:sz w:val="20"/>
          <w:szCs w:val="20"/>
        </w:rPr>
        <w:t>转化之旅)</w:t>
      </w:r>
    </w:p>
    <w:p>
      <w:pPr>
        <w:spacing w:before="2" w:line="176" w:lineRule="auto"/>
        <w:ind w:left="1100"/>
        <w:rPr>
          <w:rFonts w:ascii="微软雅黑" w:hAnsi="微软雅黑" w:eastAsia="微软雅黑" w:cs="微软雅黑"/>
          <w:sz w:val="20"/>
          <w:szCs w:val="20"/>
        </w:rPr>
      </w:pPr>
      <w:r>
        <w:rPr>
          <w:rFonts w:ascii="微软雅黑" w:hAnsi="微软雅黑" w:eastAsia="微软雅黑" w:cs="微软雅黑"/>
          <w:color w:val="3E3E3F"/>
          <w:spacing w:val="-11"/>
          <w:sz w:val="20"/>
          <w:szCs w:val="20"/>
        </w:rPr>
        <w:t xml:space="preserve">开课时间：  2023 年 5 </w:t>
      </w:r>
      <w:r>
        <w:rPr>
          <w:rFonts w:ascii="微软雅黑" w:hAnsi="微软雅黑" w:eastAsia="微软雅黑" w:cs="微软雅黑"/>
          <w:color w:val="3E3E3F"/>
          <w:spacing w:val="-10"/>
          <w:sz w:val="20"/>
          <w:szCs w:val="20"/>
        </w:rPr>
        <w:t>月</w:t>
      </w:r>
    </w:p>
    <w:p>
      <w:pPr>
        <w:spacing w:before="85" w:line="207" w:lineRule="auto"/>
        <w:ind w:left="1100" w:right="78"/>
        <w:rPr>
          <w:rFonts w:ascii="微软雅黑" w:hAnsi="微软雅黑" w:eastAsia="微软雅黑" w:cs="微软雅黑"/>
          <w:sz w:val="20"/>
          <w:szCs w:val="20"/>
        </w:rPr>
      </w:pPr>
      <w:r>
        <w:rPr>
          <w:rFonts w:ascii="微软雅黑" w:hAnsi="微软雅黑" w:eastAsia="微软雅黑" w:cs="微软雅黑"/>
          <w:color w:val="3E3E3F"/>
          <w:spacing w:val="-16"/>
          <w:sz w:val="20"/>
          <w:szCs w:val="20"/>
        </w:rPr>
        <w:t>开</w:t>
      </w:r>
      <w:r>
        <w:rPr>
          <w:rFonts w:ascii="微软雅黑" w:hAnsi="微软雅黑" w:eastAsia="微软雅黑" w:cs="微软雅黑"/>
          <w:color w:val="3E3E3F"/>
          <w:spacing w:val="-10"/>
          <w:sz w:val="20"/>
          <w:szCs w:val="20"/>
        </w:rPr>
        <w:t>课</w:t>
      </w:r>
      <w:r>
        <w:rPr>
          <w:rFonts w:ascii="微软雅黑" w:hAnsi="微软雅黑" w:eastAsia="微软雅黑" w:cs="微软雅黑"/>
          <w:color w:val="3E3E3F"/>
          <w:spacing w:val="-8"/>
          <w:sz w:val="20"/>
          <w:szCs w:val="20"/>
        </w:rPr>
        <w:t>地点：  北京、低碳经济发展重点</w:t>
      </w:r>
      <w:r>
        <w:rPr>
          <w:rFonts w:ascii="微软雅黑" w:hAnsi="微软雅黑" w:eastAsia="微软雅黑" w:cs="微软雅黑"/>
          <w:color w:val="3E3E3F"/>
          <w:sz w:val="20"/>
          <w:szCs w:val="20"/>
        </w:rPr>
        <w:t xml:space="preserve"> </w:t>
      </w:r>
      <w:r>
        <w:rPr>
          <w:rFonts w:ascii="微软雅黑" w:hAnsi="微软雅黑" w:eastAsia="微软雅黑" w:cs="微软雅黑"/>
          <w:color w:val="3E3E3F"/>
          <w:spacing w:val="-11"/>
          <w:sz w:val="20"/>
          <w:szCs w:val="20"/>
        </w:rPr>
        <w:t>省市、新加坡国立大</w:t>
      </w:r>
      <w:r>
        <w:rPr>
          <w:rFonts w:ascii="微软雅黑" w:hAnsi="微软雅黑" w:eastAsia="微软雅黑" w:cs="微软雅黑"/>
          <w:color w:val="3E3E3F"/>
          <w:spacing w:val="-10"/>
          <w:sz w:val="20"/>
          <w:szCs w:val="20"/>
        </w:rPr>
        <w:t>学</w:t>
      </w:r>
    </w:p>
    <w:p>
      <w:pPr>
        <w:spacing w:before="56" w:line="223" w:lineRule="exact"/>
        <w:ind w:left="1096"/>
        <w:rPr>
          <w:rFonts w:ascii="微软雅黑" w:hAnsi="微软雅黑" w:eastAsia="微软雅黑" w:cs="微软雅黑"/>
          <w:sz w:val="24"/>
          <w:szCs w:val="24"/>
        </w:rPr>
      </w:pPr>
      <w:r>
        <w:rPr>
          <w:rFonts w:ascii="微软雅黑" w:hAnsi="微软雅黑" w:eastAsia="微软雅黑" w:cs="微软雅黑"/>
          <w:color w:val="3E3E3F"/>
          <w:spacing w:val="-12"/>
          <w:position w:val="-2"/>
          <w:sz w:val="20"/>
          <w:szCs w:val="20"/>
        </w:rPr>
        <w:t xml:space="preserve">招生方式：  </w:t>
      </w:r>
      <w:r>
        <w:rPr>
          <w:rFonts w:ascii="微软雅黑" w:hAnsi="微软雅黑" w:eastAsia="微软雅黑" w:cs="微软雅黑"/>
          <w:color w:val="3E3E3F"/>
          <w:spacing w:val="-12"/>
          <w:position w:val="-2"/>
          <w:sz w:val="24"/>
          <w:szCs w:val="24"/>
        </w:rPr>
        <w:t>邀请制</w:t>
      </w:r>
    </w:p>
    <w:p>
      <w:pPr>
        <w:spacing w:line="14" w:lineRule="auto"/>
        <w:rPr>
          <w:rFonts w:ascii="Arial"/>
          <w:sz w:val="2"/>
        </w:rPr>
      </w:pPr>
      <w:r>
        <w:rPr>
          <w:rFonts w:ascii="Arial" w:hAnsi="Arial" w:eastAsia="Arial" w:cs="Arial"/>
          <w:sz w:val="2"/>
          <w:szCs w:val="2"/>
        </w:rPr>
        <w:br w:type="column"/>
      </w:r>
    </w:p>
    <w:p>
      <w:pPr>
        <w:spacing w:line="263" w:lineRule="auto"/>
        <w:rPr>
          <w:rFonts w:ascii="Arial"/>
          <w:sz w:val="21"/>
        </w:rPr>
      </w:pPr>
    </w:p>
    <w:p>
      <w:pPr>
        <w:spacing w:before="92" w:line="210" w:lineRule="auto"/>
        <w:rPr>
          <w:rFonts w:ascii="宋体" w:hAnsi="宋体" w:eastAsia="宋体" w:cs="宋体"/>
          <w:sz w:val="28"/>
          <w:szCs w:val="28"/>
        </w:rPr>
      </w:pPr>
      <w:r>
        <w:rPr>
          <w:rFonts w:ascii="宋体" w:hAnsi="宋体" w:eastAsia="宋体" w:cs="宋体"/>
          <w:color w:val="DF7B3B"/>
          <w:spacing w:val="-11"/>
          <w:sz w:val="28"/>
          <w:szCs w:val="28"/>
          <w14:textOutline w14:w="3175" w14:cap="flat" w14:cmpd="sng">
            <w14:solidFill>
              <w14:srgbClr w14:val="DF7B3B"/>
            </w14:solidFill>
            <w14:prstDash w14:val="solid"/>
            <w14:miter w14:val="0"/>
          </w14:textOutline>
        </w:rPr>
        <w:t>邀</w:t>
      </w:r>
      <w:r>
        <w:rPr>
          <w:rFonts w:ascii="宋体" w:hAnsi="宋体" w:eastAsia="宋体" w:cs="宋体"/>
          <w:color w:val="DF7B3B"/>
          <w:spacing w:val="-7"/>
          <w:sz w:val="28"/>
          <w:szCs w:val="28"/>
          <w14:textOutline w14:w="3175" w14:cap="flat" w14:cmpd="sng">
            <w14:solidFill>
              <w14:srgbClr w14:val="DF7B3B"/>
            </w14:solidFill>
            <w14:prstDash w14:val="solid"/>
            <w14:miter w14:val="0"/>
          </w14:textOutline>
        </w:rPr>
        <w:t>请对象：</w:t>
      </w:r>
    </w:p>
    <w:p>
      <w:pPr>
        <w:spacing w:before="224" w:line="175" w:lineRule="auto"/>
        <w:ind w:left="317"/>
        <w:rPr>
          <w:rFonts w:ascii="微软雅黑" w:hAnsi="微软雅黑" w:eastAsia="微软雅黑" w:cs="微软雅黑"/>
          <w:sz w:val="20"/>
          <w:szCs w:val="20"/>
        </w:rPr>
      </w:pPr>
      <w:r>
        <w:rPr>
          <w:rFonts w:ascii="微软雅黑" w:hAnsi="微软雅黑" w:eastAsia="微软雅黑" w:cs="微软雅黑"/>
          <w:color w:val="3E3E3F"/>
          <w:spacing w:val="-1"/>
          <w:sz w:val="20"/>
          <w:szCs w:val="20"/>
        </w:rPr>
        <w:t>传统的高碳</w:t>
      </w:r>
      <w:r>
        <w:rPr>
          <w:rFonts w:ascii="微软雅黑" w:hAnsi="微软雅黑" w:eastAsia="微软雅黑" w:cs="微软雅黑"/>
          <w:color w:val="3E3E3F"/>
          <w:sz w:val="20"/>
          <w:szCs w:val="20"/>
        </w:rPr>
        <w:t>行业的企业家</w:t>
      </w:r>
    </w:p>
    <w:p>
      <w:pPr>
        <w:spacing w:before="89" w:line="177" w:lineRule="auto"/>
        <w:ind w:left="323"/>
        <w:rPr>
          <w:rFonts w:ascii="微软雅黑" w:hAnsi="微软雅黑" w:eastAsia="微软雅黑" w:cs="微软雅黑"/>
          <w:sz w:val="20"/>
          <w:szCs w:val="20"/>
        </w:rPr>
      </w:pPr>
      <w:r>
        <w:rPr>
          <w:rFonts w:ascii="微软雅黑" w:hAnsi="微软雅黑" w:eastAsia="微软雅黑" w:cs="微软雅黑"/>
          <w:color w:val="3E3E3F"/>
          <w:spacing w:val="-1"/>
          <w:sz w:val="20"/>
          <w:szCs w:val="20"/>
        </w:rPr>
        <w:t>从事新能源行业的企</w:t>
      </w:r>
      <w:r>
        <w:rPr>
          <w:rFonts w:ascii="微软雅黑" w:hAnsi="微软雅黑" w:eastAsia="微软雅黑" w:cs="微软雅黑"/>
          <w:color w:val="3E3E3F"/>
          <w:sz w:val="20"/>
          <w:szCs w:val="20"/>
        </w:rPr>
        <w:t>业家</w:t>
      </w:r>
    </w:p>
    <w:p>
      <w:pPr>
        <w:spacing w:before="87" w:line="238" w:lineRule="auto"/>
        <w:ind w:left="321" w:right="254" w:firstLine="1"/>
        <w:rPr>
          <w:rFonts w:ascii="微软雅黑" w:hAnsi="微软雅黑" w:eastAsia="微软雅黑" w:cs="微软雅黑"/>
          <w:sz w:val="20"/>
          <w:szCs w:val="20"/>
        </w:rPr>
      </w:pPr>
      <w:r>
        <w:rPr>
          <w:rFonts w:ascii="微软雅黑" w:hAnsi="微软雅黑" w:eastAsia="微软雅黑" w:cs="微软雅黑"/>
          <w:color w:val="3E3E3F"/>
          <w:spacing w:val="12"/>
          <w:sz w:val="20"/>
          <w:szCs w:val="20"/>
        </w:rPr>
        <w:t>数</w:t>
      </w:r>
      <w:r>
        <w:rPr>
          <w:rFonts w:ascii="微软雅黑" w:hAnsi="微软雅黑" w:eastAsia="微软雅黑" w:cs="微软雅黑"/>
          <w:color w:val="3E3E3F"/>
          <w:spacing w:val="6"/>
          <w:sz w:val="20"/>
          <w:szCs w:val="20"/>
        </w:rPr>
        <w:t>字化、绿色化转型升级的传</w:t>
      </w:r>
      <w:r>
        <w:rPr>
          <w:rFonts w:ascii="微软雅黑" w:hAnsi="微软雅黑" w:eastAsia="微软雅黑" w:cs="微软雅黑"/>
          <w:color w:val="3E3E3F"/>
          <w:sz w:val="20"/>
          <w:szCs w:val="20"/>
        </w:rPr>
        <w:t xml:space="preserve"> </w:t>
      </w:r>
      <w:r>
        <w:rPr>
          <w:rFonts w:ascii="微软雅黑" w:hAnsi="微软雅黑" w:eastAsia="微软雅黑" w:cs="微软雅黑"/>
          <w:color w:val="3E3E3F"/>
          <w:spacing w:val="-2"/>
          <w:sz w:val="20"/>
          <w:szCs w:val="20"/>
        </w:rPr>
        <w:t>统企</w:t>
      </w:r>
      <w:r>
        <w:rPr>
          <w:rFonts w:ascii="微软雅黑" w:hAnsi="微软雅黑" w:eastAsia="微软雅黑" w:cs="微软雅黑"/>
          <w:color w:val="3E3E3F"/>
          <w:spacing w:val="-1"/>
          <w:sz w:val="20"/>
          <w:szCs w:val="20"/>
        </w:rPr>
        <w:t>业家</w:t>
      </w:r>
    </w:p>
    <w:p>
      <w:pPr>
        <w:spacing w:before="2" w:line="254" w:lineRule="auto"/>
        <w:ind w:left="331" w:right="254" w:hanging="11"/>
        <w:rPr>
          <w:rFonts w:ascii="微软雅黑" w:hAnsi="微软雅黑" w:eastAsia="微软雅黑" w:cs="微软雅黑"/>
          <w:sz w:val="20"/>
          <w:szCs w:val="20"/>
        </w:rPr>
      </w:pPr>
      <w:r>
        <w:rPr>
          <w:rFonts w:ascii="微软雅黑" w:hAnsi="微软雅黑" w:eastAsia="微软雅黑" w:cs="微软雅黑"/>
          <w:color w:val="3E3E3F"/>
          <w:spacing w:val="12"/>
          <w:sz w:val="20"/>
          <w:szCs w:val="20"/>
        </w:rPr>
        <w:t>对</w:t>
      </w:r>
      <w:r>
        <w:rPr>
          <w:rFonts w:ascii="微软雅黑" w:hAnsi="微软雅黑" w:eastAsia="微软雅黑" w:cs="微软雅黑"/>
          <w:color w:val="3E3E3F"/>
          <w:spacing w:val="8"/>
          <w:sz w:val="20"/>
          <w:szCs w:val="20"/>
        </w:rPr>
        <w:t>产</w:t>
      </w:r>
      <w:r>
        <w:rPr>
          <w:rFonts w:ascii="微软雅黑" w:hAnsi="微软雅黑" w:eastAsia="微软雅黑" w:cs="微软雅黑"/>
          <w:color w:val="3E3E3F"/>
          <w:spacing w:val="6"/>
          <w:sz w:val="20"/>
          <w:szCs w:val="20"/>
        </w:rPr>
        <w:t>业投资和布局有战略眼光</w:t>
      </w:r>
      <w:r>
        <w:rPr>
          <w:rFonts w:ascii="微软雅黑" w:hAnsi="微软雅黑" w:eastAsia="微软雅黑" w:cs="微软雅黑"/>
          <w:color w:val="3E3E3F"/>
          <w:sz w:val="20"/>
          <w:szCs w:val="20"/>
        </w:rPr>
        <w:t xml:space="preserve"> </w:t>
      </w:r>
      <w:r>
        <w:rPr>
          <w:rFonts w:ascii="微软雅黑" w:hAnsi="微软雅黑" w:eastAsia="微软雅黑" w:cs="微软雅黑"/>
          <w:color w:val="3E3E3F"/>
          <w:spacing w:val="-5"/>
          <w:sz w:val="20"/>
          <w:szCs w:val="20"/>
        </w:rPr>
        <w:t>的</w:t>
      </w:r>
      <w:r>
        <w:rPr>
          <w:rFonts w:ascii="微软雅黑" w:hAnsi="微软雅黑" w:eastAsia="微软雅黑" w:cs="微软雅黑"/>
          <w:color w:val="3E3E3F"/>
          <w:spacing w:val="-3"/>
          <w:sz w:val="20"/>
          <w:szCs w:val="20"/>
        </w:rPr>
        <w:t>投资家</w:t>
      </w:r>
    </w:p>
    <w:p>
      <w:pPr>
        <w:spacing w:line="14" w:lineRule="auto"/>
        <w:rPr>
          <w:rFonts w:ascii="Arial"/>
          <w:sz w:val="2"/>
        </w:rPr>
      </w:pPr>
      <w:r>
        <w:rPr>
          <w:rFonts w:ascii="Arial" w:hAnsi="Arial" w:eastAsia="Arial" w:cs="Arial"/>
          <w:sz w:val="2"/>
          <w:szCs w:val="2"/>
        </w:rPr>
        <w:br w:type="column"/>
      </w:r>
    </w:p>
    <w:p>
      <w:pPr>
        <w:spacing w:before="53" w:line="211" w:lineRule="auto"/>
        <w:rPr>
          <w:rFonts w:ascii="宋体" w:hAnsi="宋体" w:eastAsia="宋体" w:cs="宋体"/>
          <w:sz w:val="28"/>
          <w:szCs w:val="28"/>
        </w:rPr>
      </w:pPr>
      <w:r>
        <w:rPr>
          <w:rFonts w:ascii="宋体" w:hAnsi="宋体" w:eastAsia="宋体" w:cs="宋体"/>
          <w:color w:val="DF7B3B"/>
          <w:spacing w:val="-12"/>
          <w:sz w:val="28"/>
          <w:szCs w:val="28"/>
          <w14:textOutline w14:w="3175" w14:cap="flat" w14:cmpd="sng">
            <w14:solidFill>
              <w14:srgbClr w14:val="DF7B3B"/>
            </w14:solidFill>
            <w14:prstDash w14:val="solid"/>
            <w14:miter w14:val="0"/>
          </w14:textOutline>
        </w:rPr>
        <w:t>申请流程：</w:t>
      </w:r>
    </w:p>
    <w:p>
      <w:pPr>
        <w:spacing w:before="229" w:line="176" w:lineRule="auto"/>
        <w:ind w:left="58"/>
        <w:rPr>
          <w:rFonts w:ascii="微软雅黑" w:hAnsi="微软雅黑" w:eastAsia="微软雅黑" w:cs="微软雅黑"/>
          <w:sz w:val="20"/>
          <w:szCs w:val="20"/>
        </w:rPr>
      </w:pPr>
      <w:r>
        <w:pict>
          <v:shape id="_x0000_s1088" o:spid="_x0000_s1088" style="position:absolute;left:0pt;margin-left:5.5pt;margin-top:10.45pt;height:127.35pt;width:0.5pt;z-index:-251600896;mso-width-relative:page;mso-height-relative:page;" filled="f" stroked="t" coordsize="10,2546" path="m5,1666l5,2546m5,0l5,979e">
            <v:fill on="f" focussize="0,0"/>
            <v:stroke weight="0.5pt" color="#D5783D" miterlimit="10" joinstyle="miter"/>
            <v:imagedata o:title=""/>
            <o:lock v:ext="edit"/>
          </v:shape>
        </w:pict>
      </w:r>
      <w:r>
        <w:rPr>
          <w:rFonts w:ascii="微软雅黑" w:hAnsi="微软雅黑" w:eastAsia="微软雅黑" w:cs="微软雅黑"/>
          <w:color w:val="3E3E3F"/>
          <w:position w:val="4"/>
          <w:sz w:val="20"/>
          <w:szCs w:val="20"/>
        </w:rPr>
        <w:drawing>
          <wp:inline distT="0" distB="0" distL="0" distR="0">
            <wp:extent cx="71755" cy="7175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0"/>
                    <a:stretch>
                      <a:fillRect/>
                    </a:stretch>
                  </pic:blipFill>
                  <pic:spPr>
                    <a:xfrm>
                      <a:off x="0" y="0"/>
                      <a:ext cx="71996" cy="72009"/>
                    </a:xfrm>
                    <a:prstGeom prst="rect">
                      <a:avLst/>
                    </a:prstGeom>
                  </pic:spPr>
                </pic:pic>
              </a:graphicData>
            </a:graphic>
          </wp:inline>
        </w:drawing>
      </w:r>
      <w:r>
        <w:rPr>
          <w:rFonts w:ascii="微软雅黑" w:hAnsi="微软雅黑" w:eastAsia="微软雅黑" w:cs="微软雅黑"/>
          <w:color w:val="3E3E3F"/>
          <w:spacing w:val="3"/>
          <w:sz w:val="20"/>
          <w:szCs w:val="20"/>
        </w:rPr>
        <w:t xml:space="preserve"> 提交个人完整电子报名</w:t>
      </w:r>
      <w:r>
        <w:rPr>
          <w:rFonts w:ascii="微软雅黑" w:hAnsi="微软雅黑" w:eastAsia="微软雅黑" w:cs="微软雅黑"/>
          <w:color w:val="3E3E3F"/>
          <w:spacing w:val="1"/>
          <w:sz w:val="20"/>
          <w:szCs w:val="20"/>
        </w:rPr>
        <w:t>材</w:t>
      </w:r>
    </w:p>
    <w:p>
      <w:pPr>
        <w:spacing w:before="89" w:line="234" w:lineRule="auto"/>
        <w:ind w:left="273"/>
        <w:rPr>
          <w:rFonts w:ascii="Arial Unicode MS" w:hAnsi="Arial Unicode MS" w:eastAsia="Arial Unicode MS" w:cs="Arial Unicode MS"/>
          <w:sz w:val="20"/>
          <w:szCs w:val="20"/>
        </w:rPr>
      </w:pPr>
      <w:r>
        <w:rPr>
          <w:rFonts w:ascii="Arial Unicode MS" w:hAnsi="Arial Unicode MS" w:eastAsia="Arial Unicode MS" w:cs="Arial Unicode MS"/>
          <w:color w:val="3E3E3F"/>
          <w:spacing w:val="55"/>
          <w:sz w:val="20"/>
          <w:szCs w:val="20"/>
        </w:rPr>
        <w:t>料</w:t>
      </w:r>
      <w:r>
        <w:rPr>
          <w:rFonts w:ascii="Arial Unicode MS" w:hAnsi="Arial Unicode MS" w:eastAsia="Arial Unicode MS" w:cs="Arial Unicode MS"/>
          <w:color w:val="3E3E3F"/>
          <w:spacing w:val="50"/>
          <w:sz w:val="20"/>
          <w:szCs w:val="20"/>
        </w:rPr>
        <w:t>⃞初审⃞</w:t>
      </w:r>
      <w:r>
        <w:rPr>
          <w:rFonts w:ascii="微软雅黑" w:hAnsi="微软雅黑" w:eastAsia="微软雅黑" w:cs="微软雅黑"/>
          <w:color w:val="3E3E3F"/>
          <w:spacing w:val="50"/>
          <w:sz w:val="20"/>
          <w:szCs w:val="20"/>
        </w:rPr>
        <w:t>面试</w:t>
      </w:r>
      <w:r>
        <w:rPr>
          <w:rFonts w:ascii="Arial Unicode MS" w:hAnsi="Arial Unicode MS" w:eastAsia="Arial Unicode MS" w:cs="Arial Unicode MS"/>
          <w:color w:val="3E3E3F"/>
          <w:spacing w:val="50"/>
          <w:sz w:val="20"/>
          <w:szCs w:val="20"/>
        </w:rPr>
        <w:t>⃞终</w:t>
      </w:r>
    </w:p>
    <w:p>
      <w:pPr>
        <w:spacing w:line="175" w:lineRule="auto"/>
        <w:ind w:left="283"/>
        <w:rPr>
          <w:rFonts w:ascii="Arial Unicode MS" w:hAnsi="Arial Unicode MS" w:eastAsia="Arial Unicode MS" w:cs="Arial Unicode MS"/>
          <w:sz w:val="20"/>
          <w:szCs w:val="20"/>
        </w:rPr>
      </w:pPr>
      <w:r>
        <w:rPr>
          <w:rFonts w:ascii="微软雅黑" w:hAnsi="微软雅黑" w:eastAsia="微软雅黑" w:cs="微软雅黑"/>
          <w:color w:val="3E3E3F"/>
          <w:spacing w:val="35"/>
          <w:sz w:val="20"/>
          <w:szCs w:val="20"/>
        </w:rPr>
        <w:t>审</w:t>
      </w:r>
      <w:r>
        <w:rPr>
          <w:rFonts w:ascii="Arial Unicode MS" w:hAnsi="Arial Unicode MS" w:eastAsia="Arial Unicode MS" w:cs="Arial Unicode MS"/>
          <w:color w:val="3E3E3F"/>
          <w:spacing w:val="34"/>
          <w:sz w:val="20"/>
          <w:szCs w:val="20"/>
        </w:rPr>
        <w:t>⃞录取</w:t>
      </w:r>
    </w:p>
    <w:p>
      <w:pPr>
        <w:spacing w:before="280" w:line="210" w:lineRule="auto"/>
        <w:ind w:left="11"/>
        <w:rPr>
          <w:rFonts w:ascii="宋体" w:hAnsi="宋体" w:eastAsia="宋体" w:cs="宋体"/>
          <w:sz w:val="28"/>
          <w:szCs w:val="28"/>
        </w:rPr>
      </w:pPr>
      <w:r>
        <w:rPr>
          <w:rFonts w:ascii="宋体" w:hAnsi="宋体" w:eastAsia="宋体" w:cs="宋体"/>
          <w:color w:val="DF7B3B"/>
          <w:spacing w:val="-11"/>
          <w:sz w:val="28"/>
          <w:szCs w:val="28"/>
          <w14:textOutline w14:w="3175" w14:cap="flat" w14:cmpd="sng">
            <w14:solidFill>
              <w14:srgbClr w14:val="DF7B3B"/>
            </w14:solidFill>
            <w14:prstDash w14:val="solid"/>
            <w14:miter w14:val="0"/>
          </w14:textOutline>
        </w:rPr>
        <w:t>证</w:t>
      </w:r>
      <w:r>
        <w:rPr>
          <w:rFonts w:ascii="宋体" w:hAnsi="宋体" w:eastAsia="宋体" w:cs="宋体"/>
          <w:color w:val="DF7B3B"/>
          <w:spacing w:val="-7"/>
          <w:sz w:val="28"/>
          <w:szCs w:val="28"/>
          <w14:textOutline w14:w="3175" w14:cap="flat" w14:cmpd="sng">
            <w14:solidFill>
              <w14:srgbClr w14:val="DF7B3B"/>
            </w14:solidFill>
            <w14:prstDash w14:val="solid"/>
            <w14:miter w14:val="0"/>
          </w14:textOutline>
        </w:rPr>
        <w:t>书授予：</w:t>
      </w:r>
    </w:p>
    <w:p>
      <w:pPr>
        <w:spacing w:before="118" w:line="179" w:lineRule="auto"/>
        <w:ind w:left="58"/>
        <w:rPr>
          <w:rFonts w:ascii="微软雅黑" w:hAnsi="微软雅黑" w:eastAsia="微软雅黑" w:cs="微软雅黑"/>
          <w:sz w:val="20"/>
          <w:szCs w:val="20"/>
        </w:rPr>
      </w:pPr>
      <w:r>
        <w:rPr>
          <w:rFonts w:ascii="微软雅黑" w:hAnsi="微软雅黑" w:eastAsia="微软雅黑" w:cs="微软雅黑"/>
          <w:color w:val="3E3E3F"/>
          <w:position w:val="1"/>
          <w:sz w:val="20"/>
          <w:szCs w:val="20"/>
        </w:rPr>
        <w:drawing>
          <wp:inline distT="0" distB="0" distL="0" distR="0">
            <wp:extent cx="71755" cy="71755"/>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11"/>
                    <a:stretch>
                      <a:fillRect/>
                    </a:stretch>
                  </pic:blipFill>
                  <pic:spPr>
                    <a:xfrm>
                      <a:off x="0" y="0"/>
                      <a:ext cx="71996" cy="72008"/>
                    </a:xfrm>
                    <a:prstGeom prst="rect">
                      <a:avLst/>
                    </a:prstGeom>
                  </pic:spPr>
                </pic:pic>
              </a:graphicData>
            </a:graphic>
          </wp:inline>
        </w:drawing>
      </w:r>
      <w:r>
        <w:rPr>
          <w:rFonts w:ascii="微软雅黑" w:hAnsi="微软雅黑" w:eastAsia="微软雅黑" w:cs="微软雅黑"/>
          <w:color w:val="3E3E3F"/>
          <w:spacing w:val="-6"/>
          <w:sz w:val="20"/>
          <w:szCs w:val="20"/>
        </w:rPr>
        <w:t xml:space="preserve"> 按要求完成课程学习， 获得新加</w:t>
      </w:r>
    </w:p>
    <w:p>
      <w:pPr>
        <w:spacing w:before="85" w:line="238" w:lineRule="auto"/>
        <w:ind w:left="279"/>
        <w:rPr>
          <w:rFonts w:ascii="微软雅黑" w:hAnsi="微软雅黑" w:eastAsia="微软雅黑" w:cs="微软雅黑"/>
          <w:sz w:val="20"/>
          <w:szCs w:val="20"/>
        </w:rPr>
      </w:pPr>
      <w:r>
        <w:rPr>
          <w:rFonts w:ascii="微软雅黑" w:hAnsi="微软雅黑" w:eastAsia="微软雅黑" w:cs="微软雅黑"/>
          <w:color w:val="3E3E3F"/>
          <w:spacing w:val="16"/>
          <w:sz w:val="20"/>
          <w:szCs w:val="20"/>
        </w:rPr>
        <w:t>坡</w:t>
      </w:r>
      <w:r>
        <w:rPr>
          <w:rFonts w:ascii="微软雅黑" w:hAnsi="微软雅黑" w:eastAsia="微软雅黑" w:cs="微软雅黑"/>
          <w:color w:val="3E3E3F"/>
          <w:spacing w:val="8"/>
          <w:sz w:val="20"/>
          <w:szCs w:val="20"/>
        </w:rPr>
        <w:t>国立大学李光耀公共政策学</w:t>
      </w:r>
    </w:p>
    <w:p>
      <w:pPr>
        <w:spacing w:line="195" w:lineRule="exact"/>
        <w:ind w:left="288"/>
        <w:rPr>
          <w:rFonts w:ascii="微软雅黑" w:hAnsi="微软雅黑" w:eastAsia="微软雅黑" w:cs="微软雅黑"/>
          <w:sz w:val="20"/>
          <w:szCs w:val="20"/>
        </w:rPr>
      </w:pPr>
      <w:r>
        <w:rPr>
          <w:rFonts w:ascii="微软雅黑" w:hAnsi="微软雅黑" w:eastAsia="微软雅黑" w:cs="微软雅黑"/>
          <w:color w:val="3E3E3F"/>
          <w:spacing w:val="-2"/>
          <w:position w:val="-1"/>
          <w:sz w:val="20"/>
          <w:szCs w:val="20"/>
        </w:rPr>
        <w:t>院颁发的结业证</w:t>
      </w:r>
      <w:r>
        <w:rPr>
          <w:rFonts w:ascii="微软雅黑" w:hAnsi="微软雅黑" w:eastAsia="微软雅黑" w:cs="微软雅黑"/>
          <w:color w:val="3E3E3F"/>
          <w:spacing w:val="-1"/>
          <w:position w:val="-1"/>
          <w:sz w:val="20"/>
          <w:szCs w:val="20"/>
        </w:rPr>
        <w:t>书</w:t>
      </w:r>
    </w:p>
    <w:p>
      <w:pPr>
        <w:sectPr>
          <w:type w:val="continuous"/>
          <w:pgSz w:w="11793" w:h="16498"/>
          <w:pgMar w:top="1" w:right="0" w:bottom="1" w:left="0" w:header="0" w:footer="0" w:gutter="0"/>
          <w:cols w:equalWidth="0" w:num="3">
            <w:col w:w="4345" w:space="100"/>
            <w:col w:w="3262" w:space="100"/>
            <w:col w:w="3987"/>
          </w:cols>
        </w:sectPr>
      </w:pPr>
    </w:p>
    <w:p>
      <w:pPr>
        <w:spacing w:line="361" w:lineRule="auto"/>
        <w:rPr>
          <w:rFonts w:ascii="Arial"/>
          <w:sz w:val="21"/>
        </w:rPr>
      </w:pPr>
    </w:p>
    <w:p>
      <w:pPr>
        <w:spacing w:line="434" w:lineRule="exact"/>
        <w:textAlignment w:val="center"/>
      </w:pPr>
      <w:r>
        <w:drawing>
          <wp:inline distT="0" distB="0" distL="0" distR="0">
            <wp:extent cx="7487920" cy="27495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2"/>
                    <a:stretch>
                      <a:fillRect/>
                    </a:stretch>
                  </pic:blipFill>
                  <pic:spPr>
                    <a:xfrm>
                      <a:off x="0" y="0"/>
                      <a:ext cx="7487995" cy="275361"/>
                    </a:xfrm>
                    <a:prstGeom prst="rect">
                      <a:avLst/>
                    </a:prstGeom>
                  </pic:spPr>
                </pic:pic>
              </a:graphicData>
            </a:graphic>
          </wp:inline>
        </w:drawing>
      </w:r>
    </w:p>
    <w:p>
      <w:pPr>
        <w:sectPr>
          <w:type w:val="continuous"/>
          <w:pgSz w:w="11793" w:h="16498"/>
          <w:pgMar w:top="1" w:right="0" w:bottom="1" w:left="0" w:header="0" w:footer="0" w:gutter="0"/>
          <w:cols w:equalWidth="0" w:num="1">
            <w:col w:w="11793"/>
          </w:cols>
        </w:sectPr>
      </w:pPr>
    </w:p>
    <w:p>
      <w:pPr>
        <w:spacing w:line="266" w:lineRule="auto"/>
        <w:rPr>
          <w:rFonts w:ascii="Arial"/>
          <w:sz w:val="21"/>
        </w:rPr>
      </w:pPr>
      <w:r>
        <w:drawing>
          <wp:anchor distT="0" distB="0" distL="0" distR="0" simplePos="0" relativeHeight="251730944" behindDoc="0" locked="0" layoutInCell="0" allowOverlap="1">
            <wp:simplePos x="0" y="0"/>
            <wp:positionH relativeFrom="page">
              <wp:posOffset>3886835</wp:posOffset>
            </wp:positionH>
            <wp:positionV relativeFrom="page">
              <wp:posOffset>7606030</wp:posOffset>
            </wp:positionV>
            <wp:extent cx="264795" cy="22606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3"/>
                    <a:stretch>
                      <a:fillRect/>
                    </a:stretch>
                  </pic:blipFill>
                  <pic:spPr>
                    <a:xfrm>
                      <a:off x="0" y="0"/>
                      <a:ext cx="264693" cy="225780"/>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4215765</wp:posOffset>
            </wp:positionH>
            <wp:positionV relativeFrom="page">
              <wp:posOffset>7603490</wp:posOffset>
            </wp:positionV>
            <wp:extent cx="2491740" cy="219075"/>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14"/>
                    <a:stretch>
                      <a:fillRect/>
                    </a:stretch>
                  </pic:blipFill>
                  <pic:spPr>
                    <a:xfrm>
                      <a:off x="0" y="0"/>
                      <a:ext cx="2491790" cy="219329"/>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1019810</wp:posOffset>
            </wp:positionH>
            <wp:positionV relativeFrom="page">
              <wp:posOffset>7505700</wp:posOffset>
            </wp:positionV>
            <wp:extent cx="299720" cy="31877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5"/>
                    <a:stretch>
                      <a:fillRect/>
                    </a:stretch>
                  </pic:blipFill>
                  <pic:spPr>
                    <a:xfrm>
                      <a:off x="0" y="0"/>
                      <a:ext cx="299478" cy="318833"/>
                    </a:xfrm>
                    <a:prstGeom prst="rect">
                      <a:avLst/>
                    </a:prstGeom>
                  </pic:spPr>
                </pic:pic>
              </a:graphicData>
            </a:graphic>
          </wp:anchor>
        </w:drawing>
      </w:r>
      <w:r>
        <w:drawing>
          <wp:anchor distT="0" distB="0" distL="0" distR="0" simplePos="0" relativeHeight="251731968" behindDoc="0" locked="0" layoutInCell="0" allowOverlap="1">
            <wp:simplePos x="0" y="0"/>
            <wp:positionH relativeFrom="page">
              <wp:posOffset>6727825</wp:posOffset>
            </wp:positionH>
            <wp:positionV relativeFrom="page">
              <wp:posOffset>7628255</wp:posOffset>
            </wp:positionV>
            <wp:extent cx="73660" cy="173990"/>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16"/>
                    <a:stretch>
                      <a:fillRect/>
                    </a:stretch>
                  </pic:blipFill>
                  <pic:spPr>
                    <a:xfrm>
                      <a:off x="0" y="0"/>
                      <a:ext cx="73558" cy="174218"/>
                    </a:xfrm>
                    <a:prstGeom prst="rect">
                      <a:avLst/>
                    </a:prstGeom>
                  </pic:spPr>
                </pic:pic>
              </a:graphicData>
            </a:graphic>
          </wp:anchor>
        </w:drawing>
      </w:r>
      <w:r>
        <w:drawing>
          <wp:anchor distT="0" distB="0" distL="0" distR="0" simplePos="0" relativeHeight="251728896" behindDoc="0" locked="0" layoutInCell="0" allowOverlap="1">
            <wp:simplePos x="0" y="0"/>
            <wp:positionH relativeFrom="page">
              <wp:posOffset>648335</wp:posOffset>
            </wp:positionH>
            <wp:positionV relativeFrom="page">
              <wp:posOffset>7507605</wp:posOffset>
            </wp:positionV>
            <wp:extent cx="347980" cy="32258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7"/>
                    <a:stretch>
                      <a:fillRect/>
                    </a:stretch>
                  </pic:blipFill>
                  <pic:spPr>
                    <a:xfrm>
                      <a:off x="0" y="0"/>
                      <a:ext cx="348246" cy="322643"/>
                    </a:xfrm>
                    <a:prstGeom prst="rect">
                      <a:avLst/>
                    </a:prstGeom>
                  </pic:spPr>
                </pic:pic>
              </a:graphicData>
            </a:graphic>
          </wp:anchor>
        </w:drawing>
      </w:r>
    </w:p>
    <w:p>
      <w:pPr>
        <w:spacing w:line="267" w:lineRule="auto"/>
        <w:rPr>
          <w:rFonts w:ascii="Arial"/>
          <w:sz w:val="21"/>
        </w:rPr>
      </w:pPr>
    </w:p>
    <w:p>
      <w:pPr>
        <w:spacing w:before="275" w:line="171" w:lineRule="auto"/>
        <w:ind w:left="670"/>
        <w:rPr>
          <w:rFonts w:ascii="微软雅黑" w:hAnsi="微软雅黑" w:eastAsia="微软雅黑" w:cs="微软雅黑"/>
          <w:sz w:val="64"/>
          <w:szCs w:val="64"/>
        </w:rPr>
      </w:pPr>
      <w:r>
        <w:rPr>
          <w:rFonts w:ascii="微软雅黑" w:hAnsi="微软雅黑" w:eastAsia="微软雅黑" w:cs="微软雅黑"/>
          <w:color w:val="D9D9D9"/>
          <w:spacing w:val="32"/>
          <w:sz w:val="64"/>
          <w:szCs w:val="64"/>
          <w14:textOutline w14:w="9525" w14:cap="flat" w14:cmpd="sng">
            <w14:solidFill>
              <w14:srgbClr w14:val="D9D9D9"/>
            </w14:solidFill>
            <w14:prstDash w14:val="solid"/>
            <w14:miter w14:val="0"/>
          </w14:textOutline>
        </w:rPr>
        <w:t>数</w:t>
      </w:r>
      <w:r>
        <w:rPr>
          <w:rFonts w:ascii="微软雅黑" w:hAnsi="微软雅黑" w:eastAsia="微软雅黑" w:cs="微软雅黑"/>
          <w:color w:val="D9D9D9"/>
          <w:spacing w:val="31"/>
          <w:sz w:val="64"/>
          <w:szCs w:val="64"/>
          <w14:textOutline w14:w="9525" w14:cap="flat" w14:cmpd="sng">
            <w14:solidFill>
              <w14:srgbClr w14:val="D9D9D9"/>
            </w14:solidFill>
            <w14:prstDash w14:val="solid"/>
            <w14:miter w14:val="0"/>
          </w14:textOutline>
        </w:rPr>
        <w:t>说新加坡国立大学</w:t>
      </w:r>
    </w:p>
    <w:p>
      <w:pPr>
        <w:sectPr>
          <w:headerReference r:id="rId10" w:type="default"/>
          <w:pgSz w:w="11793" w:h="16498"/>
          <w:pgMar w:top="400" w:right="0" w:bottom="1" w:left="0" w:header="0" w:footer="0" w:gutter="0"/>
          <w:cols w:equalWidth="0" w:num="1">
            <w:col w:w="11793"/>
          </w:cols>
        </w:sectPr>
      </w:pPr>
    </w:p>
    <w:p>
      <w:pPr>
        <w:spacing w:before="222" w:line="293" w:lineRule="auto"/>
        <w:ind w:left="681" w:right="26" w:firstLine="3"/>
        <w:rPr>
          <w:rFonts w:ascii="Arial" w:hAnsi="Arial" w:eastAsia="Arial" w:cs="Arial"/>
          <w:sz w:val="36"/>
          <w:szCs w:val="36"/>
        </w:rPr>
      </w:pPr>
      <w:r>
        <w:rPr>
          <w:rFonts w:ascii="Arial" w:hAnsi="Arial" w:eastAsia="Arial" w:cs="Arial"/>
          <w:b/>
          <w:bCs/>
          <w:i/>
          <w:iCs/>
          <w:color w:val="DF7B3B"/>
          <w:sz w:val="36"/>
          <w:szCs w:val="36"/>
        </w:rPr>
        <w:t>No</w:t>
      </w:r>
      <w:r>
        <w:rPr>
          <w:rFonts w:ascii="Arial" w:hAnsi="Arial" w:eastAsia="Arial" w:cs="Arial"/>
          <w:b/>
          <w:bCs/>
          <w:i/>
          <w:iCs/>
          <w:color w:val="DF7B3B"/>
          <w:spacing w:val="26"/>
          <w:sz w:val="36"/>
          <w:szCs w:val="36"/>
        </w:rPr>
        <w:t>.</w:t>
      </w:r>
      <w:r>
        <w:rPr>
          <w:rFonts w:ascii="Arial" w:hAnsi="Arial" w:eastAsia="Arial" w:cs="Arial"/>
          <w:b/>
          <w:bCs/>
          <w:i/>
          <w:iCs/>
          <w:color w:val="DF7B3B"/>
          <w:spacing w:val="25"/>
          <w:sz w:val="36"/>
          <w:szCs w:val="36"/>
        </w:rPr>
        <w:t>1</w:t>
      </w:r>
      <w:r>
        <w:rPr>
          <w:rFonts w:ascii="Arial" w:hAnsi="Arial" w:eastAsia="Arial" w:cs="Arial"/>
          <w:color w:val="DF7B3B"/>
          <w:sz w:val="36"/>
          <w:szCs w:val="36"/>
        </w:rPr>
        <w:t xml:space="preserve">  </w:t>
      </w:r>
      <w:r>
        <w:rPr>
          <w:rFonts w:ascii="Arial" w:hAnsi="Arial" w:eastAsia="Arial" w:cs="Arial"/>
          <w:b/>
          <w:bCs/>
          <w:i/>
          <w:iCs/>
          <w:color w:val="DF7B3B"/>
          <w:sz w:val="36"/>
          <w:szCs w:val="36"/>
        </w:rPr>
        <w:t>No</w:t>
      </w:r>
      <w:r>
        <w:rPr>
          <w:rFonts w:ascii="Arial" w:hAnsi="Arial" w:eastAsia="Arial" w:cs="Arial"/>
          <w:b/>
          <w:bCs/>
          <w:i/>
          <w:iCs/>
          <w:color w:val="DF7B3B"/>
          <w:spacing w:val="27"/>
          <w:sz w:val="36"/>
          <w:szCs w:val="36"/>
        </w:rPr>
        <w:t>.1</w:t>
      </w:r>
      <w:r>
        <w:rPr>
          <w:rFonts w:ascii="Arial" w:hAnsi="Arial" w:eastAsia="Arial" w:cs="Arial"/>
          <w:color w:val="DF7B3B"/>
          <w:sz w:val="36"/>
          <w:szCs w:val="36"/>
        </w:rPr>
        <w:t xml:space="preserve">  </w:t>
      </w:r>
      <w:r>
        <w:rPr>
          <w:rFonts w:ascii="Arial" w:hAnsi="Arial" w:eastAsia="Arial" w:cs="Arial"/>
          <w:b/>
          <w:bCs/>
          <w:i/>
          <w:iCs/>
          <w:color w:val="DF7B3B"/>
          <w:sz w:val="36"/>
          <w:szCs w:val="36"/>
        </w:rPr>
        <w:t>No</w:t>
      </w:r>
      <w:r>
        <w:rPr>
          <w:rFonts w:ascii="Arial" w:hAnsi="Arial" w:eastAsia="Arial" w:cs="Arial"/>
          <w:b/>
          <w:bCs/>
          <w:i/>
          <w:iCs/>
          <w:color w:val="DF7B3B"/>
          <w:spacing w:val="26"/>
          <w:sz w:val="36"/>
          <w:szCs w:val="36"/>
        </w:rPr>
        <w:t>.</w:t>
      </w:r>
      <w:r>
        <w:rPr>
          <w:rFonts w:ascii="Arial" w:hAnsi="Arial" w:eastAsia="Arial" w:cs="Arial"/>
          <w:b/>
          <w:bCs/>
          <w:i/>
          <w:iCs/>
          <w:color w:val="DF7B3B"/>
          <w:spacing w:val="25"/>
          <w:sz w:val="36"/>
          <w:szCs w:val="36"/>
        </w:rPr>
        <w:t>1</w:t>
      </w:r>
      <w:r>
        <w:rPr>
          <w:rFonts w:ascii="Arial" w:hAnsi="Arial" w:eastAsia="Arial" w:cs="Arial"/>
          <w:color w:val="DF7B3B"/>
          <w:sz w:val="36"/>
          <w:szCs w:val="36"/>
        </w:rPr>
        <w:t xml:space="preserve">  </w:t>
      </w:r>
      <w:r>
        <w:rPr>
          <w:rFonts w:ascii="Arial" w:hAnsi="Arial" w:eastAsia="Arial" w:cs="Arial"/>
          <w:b/>
          <w:bCs/>
          <w:i/>
          <w:iCs/>
          <w:color w:val="DF7B3B"/>
          <w:sz w:val="36"/>
          <w:szCs w:val="36"/>
        </w:rPr>
        <w:t>No</w:t>
      </w:r>
      <w:r>
        <w:rPr>
          <w:rFonts w:ascii="Arial" w:hAnsi="Arial" w:eastAsia="Arial" w:cs="Arial"/>
          <w:b/>
          <w:bCs/>
          <w:i/>
          <w:iCs/>
          <w:color w:val="DF7B3B"/>
          <w:spacing w:val="21"/>
          <w:sz w:val="36"/>
          <w:szCs w:val="36"/>
        </w:rPr>
        <w:t>.</w:t>
      </w:r>
      <w:r>
        <w:rPr>
          <w:rFonts w:ascii="Arial" w:hAnsi="Arial" w:eastAsia="Arial" w:cs="Arial"/>
          <w:b/>
          <w:bCs/>
          <w:i/>
          <w:iCs/>
          <w:color w:val="DF7B3B"/>
          <w:spacing w:val="19"/>
          <w:sz w:val="36"/>
          <w:szCs w:val="36"/>
        </w:rPr>
        <w:t>11</w:t>
      </w:r>
    </w:p>
    <w:p>
      <w:pPr>
        <w:spacing w:before="1" w:line="168" w:lineRule="auto"/>
        <w:ind w:left="684"/>
        <w:rPr>
          <w:rFonts w:ascii="Arial" w:hAnsi="Arial" w:eastAsia="Arial" w:cs="Arial"/>
          <w:sz w:val="36"/>
          <w:szCs w:val="36"/>
        </w:rPr>
      </w:pPr>
      <w:r>
        <w:rPr>
          <w:rFonts w:ascii="Arial" w:hAnsi="Arial" w:eastAsia="Arial" w:cs="Arial"/>
          <w:b/>
          <w:bCs/>
          <w:i/>
          <w:iCs/>
          <w:color w:val="DF7B3B"/>
          <w:sz w:val="36"/>
          <w:szCs w:val="36"/>
        </w:rPr>
        <w:t>No</w:t>
      </w:r>
      <w:r>
        <w:rPr>
          <w:rFonts w:ascii="Arial" w:hAnsi="Arial" w:eastAsia="Arial" w:cs="Arial"/>
          <w:b/>
          <w:bCs/>
          <w:i/>
          <w:iCs/>
          <w:color w:val="DF7B3B"/>
          <w:spacing w:val="26"/>
          <w:sz w:val="36"/>
          <w:szCs w:val="36"/>
        </w:rPr>
        <w:t>.</w:t>
      </w:r>
      <w:r>
        <w:rPr>
          <w:rFonts w:ascii="Arial" w:hAnsi="Arial" w:eastAsia="Arial" w:cs="Arial"/>
          <w:b/>
          <w:bCs/>
          <w:i/>
          <w:iCs/>
          <w:color w:val="DF7B3B"/>
          <w:spacing w:val="25"/>
          <w:sz w:val="36"/>
          <w:szCs w:val="36"/>
        </w:rPr>
        <w:t>1</w:t>
      </w:r>
    </w:p>
    <w:p>
      <w:pPr>
        <w:spacing w:line="14" w:lineRule="auto"/>
        <w:rPr>
          <w:rFonts w:ascii="Arial"/>
          <w:sz w:val="2"/>
        </w:rPr>
      </w:pPr>
      <w:r>
        <w:rPr>
          <w:rFonts w:ascii="Arial" w:hAnsi="Arial" w:eastAsia="Arial" w:cs="Arial"/>
          <w:sz w:val="2"/>
          <w:szCs w:val="2"/>
        </w:rPr>
        <w:br w:type="column"/>
      </w:r>
    </w:p>
    <w:p>
      <w:pPr>
        <w:spacing w:before="255" w:line="179" w:lineRule="auto"/>
        <w:rPr>
          <w:rFonts w:ascii="微软雅黑" w:hAnsi="微软雅黑" w:eastAsia="微软雅黑" w:cs="微软雅黑"/>
          <w:sz w:val="26"/>
          <w:szCs w:val="26"/>
        </w:rPr>
      </w:pP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亚太诞生超级富豪最</w:t>
      </w:r>
      <w:r>
        <w:rPr>
          <w:rFonts w:ascii="微软雅黑" w:hAnsi="微软雅黑" w:eastAsia="微软雅黑" w:cs="微软雅黑"/>
          <w:color w:val="FFFFFF"/>
          <w:sz w:val="26"/>
          <w:szCs w:val="26"/>
          <w14:textOutline w14:w="3175" w14:cap="flat" w14:cmpd="sng">
            <w14:solidFill>
              <w14:srgbClr w14:val="FFFFFF"/>
            </w14:solidFill>
            <w14:prstDash w14:val="solid"/>
            <w14:miter w14:val="0"/>
          </w14:textOutline>
        </w:rPr>
        <w:t>多的大学</w:t>
      </w:r>
    </w:p>
    <w:p>
      <w:pPr>
        <w:spacing w:before="167" w:line="195" w:lineRule="auto"/>
        <w:rPr>
          <w:rFonts w:ascii="微软雅黑" w:hAnsi="微软雅黑" w:eastAsia="微软雅黑" w:cs="微软雅黑"/>
          <w:sz w:val="26"/>
          <w:szCs w:val="26"/>
        </w:rPr>
      </w:pP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2023</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年</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QS</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亚洲大学排名</w:t>
      </w: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第</w:t>
      </w:r>
      <w:r>
        <w:rPr>
          <w:rFonts w:ascii="微软雅黑" w:hAnsi="微软雅黑" w:eastAsia="微软雅黑" w:cs="微软雅黑"/>
          <w:color w:val="FFFFFF"/>
          <w:spacing w:val="-1"/>
          <w:sz w:val="26"/>
          <w:szCs w:val="26"/>
        </w:rPr>
        <w:t xml:space="preserve"> </w:t>
      </w: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1</w:t>
      </w:r>
    </w:p>
    <w:p>
      <w:pPr>
        <w:spacing w:before="137" w:line="180" w:lineRule="auto"/>
        <w:rPr>
          <w:rFonts w:ascii="微软雅黑" w:hAnsi="微软雅黑" w:eastAsia="微软雅黑" w:cs="微软雅黑"/>
          <w:sz w:val="26"/>
          <w:szCs w:val="26"/>
        </w:rPr>
      </w:pP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2022</w:t>
      </w:r>
      <w:r>
        <w:rPr>
          <w:rFonts w:ascii="微软雅黑" w:hAnsi="微软雅黑" w:eastAsia="微软雅黑" w:cs="微软雅黑"/>
          <w:color w:val="FFFFFF"/>
          <w:spacing w:val="-1"/>
          <w:sz w:val="26"/>
          <w:szCs w:val="26"/>
        </w:rPr>
        <w:t xml:space="preserve"> </w:t>
      </w: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软科世界大</w:t>
      </w:r>
      <w:r>
        <w:rPr>
          <w:rFonts w:ascii="微软雅黑" w:hAnsi="微软雅黑" w:eastAsia="微软雅黑" w:cs="微软雅黑"/>
          <w:color w:val="FFFFFF"/>
          <w:sz w:val="26"/>
          <w:szCs w:val="26"/>
          <w14:textOutline w14:w="3175" w14:cap="flat" w14:cmpd="sng">
            <w14:solidFill>
              <w14:srgbClr w14:val="FFFFFF"/>
            </w14:solidFill>
            <w14:prstDash w14:val="solid"/>
            <w14:miter w14:val="0"/>
          </w14:textOutline>
        </w:rPr>
        <w:t>学学术排名第</w:t>
      </w:r>
      <w:r>
        <w:rPr>
          <w:rFonts w:ascii="微软雅黑" w:hAnsi="微软雅黑" w:eastAsia="微软雅黑" w:cs="微软雅黑"/>
          <w:color w:val="FFFFFF"/>
          <w:sz w:val="26"/>
          <w:szCs w:val="26"/>
        </w:rPr>
        <w:t xml:space="preserve"> </w:t>
      </w:r>
      <w:r>
        <w:rPr>
          <w:rFonts w:ascii="微软雅黑" w:hAnsi="微软雅黑" w:eastAsia="微软雅黑" w:cs="微软雅黑"/>
          <w:color w:val="FFFFFF"/>
          <w:sz w:val="26"/>
          <w:szCs w:val="26"/>
          <w14:textOutline w14:w="3175" w14:cap="flat" w14:cmpd="sng">
            <w14:solidFill>
              <w14:srgbClr w14:val="FFFFFF"/>
            </w14:solidFill>
            <w14:prstDash w14:val="solid"/>
            <w14:miter w14:val="0"/>
          </w14:textOutline>
        </w:rPr>
        <w:t>1</w:t>
      </w:r>
    </w:p>
    <w:p>
      <w:pPr>
        <w:spacing w:before="165" w:line="195" w:lineRule="auto"/>
        <w:rPr>
          <w:rFonts w:ascii="微软雅黑" w:hAnsi="微软雅黑" w:eastAsia="微软雅黑" w:cs="微软雅黑"/>
          <w:sz w:val="26"/>
          <w:szCs w:val="26"/>
        </w:rPr>
      </w:pPr>
      <w:r>
        <w:rPr>
          <w:rFonts w:ascii="微软雅黑" w:hAnsi="微软雅黑" w:eastAsia="微软雅黑" w:cs="微软雅黑"/>
          <w:color w:val="FFFFFF"/>
          <w:spacing w:val="-4"/>
          <w:sz w:val="26"/>
          <w:szCs w:val="26"/>
          <w14:textOutline w14:w="3175" w14:cap="flat" w14:cmpd="sng">
            <w14:solidFill>
              <w14:srgbClr w14:val="FFFFFF"/>
            </w14:solidFill>
            <w14:prstDash w14:val="solid"/>
            <w14:miter w14:val="0"/>
          </w14:textOutline>
        </w:rPr>
        <w:t>2</w:t>
      </w:r>
      <w:r>
        <w:rPr>
          <w:rFonts w:ascii="微软雅黑" w:hAnsi="微软雅黑" w:eastAsia="微软雅黑" w:cs="微软雅黑"/>
          <w:color w:val="FFFFFF"/>
          <w:spacing w:val="-3"/>
          <w:sz w:val="26"/>
          <w:szCs w:val="26"/>
          <w14:textOutline w14:w="3175" w14:cap="flat" w14:cmpd="sng">
            <w14:solidFill>
              <w14:srgbClr w14:val="FFFFFF"/>
            </w14:solidFill>
            <w14:prstDash w14:val="solid"/>
            <w14:miter w14:val="0"/>
          </w14:textOutline>
        </w:rPr>
        <w:t>0</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23</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年</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QS</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世界大学排名第</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11</w:t>
      </w:r>
    </w:p>
    <w:p>
      <w:pPr>
        <w:spacing w:before="136" w:line="279" w:lineRule="exact"/>
        <w:rPr>
          <w:rFonts w:ascii="微软雅黑" w:hAnsi="微软雅黑" w:eastAsia="微软雅黑" w:cs="微软雅黑"/>
          <w:sz w:val="26"/>
          <w:szCs w:val="26"/>
        </w:rPr>
      </w:pP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2023</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年</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QS</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可持续发展榜单(</w:t>
      </w: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WUR</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w:t>
      </w:r>
      <w:r>
        <w:rPr>
          <w:rFonts w:ascii="微软雅黑" w:hAnsi="微软雅黑" w:eastAsia="微软雅黑" w:cs="微软雅黑"/>
          <w:color w:val="FFFFFF"/>
          <w:spacing w:val="-2"/>
          <w:sz w:val="26"/>
          <w:szCs w:val="26"/>
        </w:rPr>
        <w:t xml:space="preserve"> </w:t>
      </w:r>
      <w:r>
        <w:rPr>
          <w:rFonts w:ascii="微软雅黑" w:hAnsi="微软雅黑" w:eastAsia="微软雅黑" w:cs="微软雅黑"/>
          <w:color w:val="FFFFFF"/>
          <w:spacing w:val="-2"/>
          <w:sz w:val="26"/>
          <w:szCs w:val="26"/>
          <w14:textOutline w14:w="3175" w14:cap="flat" w14:cmpd="sng">
            <w14:solidFill>
              <w14:srgbClr w14:val="FFFFFF"/>
            </w14:solidFill>
            <w14:prstDash w14:val="solid"/>
            <w14:miter w14:val="0"/>
          </w14:textOutline>
        </w:rPr>
        <w:t>排名</w:t>
      </w: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第</w:t>
      </w:r>
      <w:r>
        <w:rPr>
          <w:rFonts w:ascii="微软雅黑" w:hAnsi="微软雅黑" w:eastAsia="微软雅黑" w:cs="微软雅黑"/>
          <w:color w:val="FFFFFF"/>
          <w:spacing w:val="-1"/>
          <w:sz w:val="26"/>
          <w:szCs w:val="26"/>
        </w:rPr>
        <w:t xml:space="preserve"> </w:t>
      </w:r>
      <w:r>
        <w:rPr>
          <w:rFonts w:ascii="微软雅黑" w:hAnsi="微软雅黑" w:eastAsia="微软雅黑" w:cs="微软雅黑"/>
          <w:color w:val="FFFFFF"/>
          <w:spacing w:val="-1"/>
          <w:sz w:val="26"/>
          <w:szCs w:val="26"/>
          <w14:textOutline w14:w="3175" w14:cap="flat" w14:cmpd="sng">
            <w14:solidFill>
              <w14:srgbClr w14:val="FFFFFF"/>
            </w14:solidFill>
            <w14:prstDash w14:val="solid"/>
            <w14:miter w14:val="0"/>
          </w14:textOutline>
        </w:rPr>
        <w:t>1</w:t>
      </w:r>
    </w:p>
    <w:p>
      <w:pPr>
        <w:spacing w:line="14" w:lineRule="auto"/>
        <w:rPr>
          <w:rFonts w:ascii="Arial"/>
          <w:sz w:val="2"/>
        </w:rPr>
      </w:pPr>
      <w:r>
        <w:rPr>
          <w:rFonts w:ascii="Arial" w:hAnsi="Arial" w:eastAsia="Arial" w:cs="Arial"/>
          <w:sz w:val="2"/>
          <w:szCs w:val="2"/>
        </w:rPr>
        <w:br w:type="column"/>
      </w:r>
    </w:p>
    <w:p>
      <w:pPr>
        <w:spacing w:before="51" w:line="2468" w:lineRule="exact"/>
        <w:textAlignment w:val="center"/>
      </w:pPr>
      <w:r>
        <w:drawing>
          <wp:inline distT="0" distB="0" distL="0" distR="0">
            <wp:extent cx="2470785" cy="1566545"/>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18"/>
                    <a:stretch>
                      <a:fillRect/>
                    </a:stretch>
                  </pic:blipFill>
                  <pic:spPr>
                    <a:xfrm>
                      <a:off x="0" y="0"/>
                      <a:ext cx="2470906" cy="1566705"/>
                    </a:xfrm>
                    <a:prstGeom prst="rect">
                      <a:avLst/>
                    </a:prstGeom>
                  </pic:spPr>
                </pic:pic>
              </a:graphicData>
            </a:graphic>
          </wp:inline>
        </w:drawing>
      </w:r>
    </w:p>
    <w:p>
      <w:pPr>
        <w:sectPr>
          <w:type w:val="continuous"/>
          <w:pgSz w:w="11793" w:h="16498"/>
          <w:pgMar w:top="400" w:right="0" w:bottom="1" w:left="0" w:header="0" w:footer="0" w:gutter="0"/>
          <w:cols w:equalWidth="0" w:num="3">
            <w:col w:w="1748" w:space="100"/>
            <w:col w:w="5301" w:space="100"/>
            <w:col w:w="4545"/>
          </w:cols>
        </w:sectPr>
      </w:pPr>
    </w:p>
    <w:p>
      <w:pPr>
        <w:spacing w:line="288" w:lineRule="auto"/>
        <w:rPr>
          <w:rFonts w:ascii="Arial"/>
          <w:sz w:val="21"/>
        </w:rPr>
      </w:pPr>
    </w:p>
    <w:p>
      <w:pPr>
        <w:spacing w:before="91" w:line="221" w:lineRule="auto"/>
        <w:ind w:left="644"/>
        <w:rPr>
          <w:rFonts w:ascii="Times New Roman" w:hAnsi="Times New Roman" w:eastAsia="Times New Roman" w:cs="Times New Roman"/>
          <w:sz w:val="20"/>
          <w:szCs w:val="20"/>
        </w:rPr>
      </w:pPr>
      <w:r>
        <w:rPr>
          <w:rFonts w:ascii="宋体" w:hAnsi="宋体" w:eastAsia="宋体" w:cs="宋体"/>
          <w:color w:val="EB9569"/>
          <w:spacing w:val="46"/>
          <w:sz w:val="28"/>
          <w:szCs w:val="28"/>
          <w14:textOutline w14:w="3175" w14:cap="flat" w14:cmpd="sng">
            <w14:solidFill>
              <w14:srgbClr w14:val="EB9569"/>
            </w14:solidFill>
            <w14:prstDash w14:val="solid"/>
            <w14:miter w14:val="0"/>
          </w14:textOutline>
        </w:rPr>
        <w:t>新</w:t>
      </w:r>
      <w:r>
        <w:rPr>
          <w:rFonts w:ascii="宋体" w:hAnsi="宋体" w:eastAsia="宋体" w:cs="宋体"/>
          <w:color w:val="EB9569"/>
          <w:spacing w:val="41"/>
          <w:sz w:val="28"/>
          <w:szCs w:val="28"/>
          <w14:textOutline w14:w="3175" w14:cap="flat" w14:cmpd="sng">
            <w14:solidFill>
              <w14:srgbClr w14:val="EB9569"/>
            </w14:solidFill>
            <w14:prstDash w14:val="solid"/>
            <w14:miter w14:val="0"/>
          </w14:textOutline>
        </w:rPr>
        <w:t>加坡国立大学</w:t>
      </w:r>
      <w:r>
        <w:rPr>
          <w:rFonts w:ascii="宋体" w:hAnsi="宋体" w:eastAsia="宋体" w:cs="宋体"/>
          <w:color w:val="EB9569"/>
          <w:spacing w:val="41"/>
          <w:sz w:val="28"/>
          <w:szCs w:val="28"/>
        </w:rPr>
        <w:t xml:space="preserve"> </w:t>
      </w:r>
      <w:r>
        <w:rPr>
          <w:rFonts w:ascii="Times New Roman" w:hAnsi="Times New Roman" w:eastAsia="Times New Roman" w:cs="Times New Roman"/>
          <w:color w:val="EB9569"/>
          <w:spacing w:val="41"/>
          <w:sz w:val="24"/>
          <w:szCs w:val="24"/>
        </w:rPr>
        <w:t xml:space="preserve">/ </w:t>
      </w:r>
      <w:r>
        <w:rPr>
          <w:rFonts w:ascii="Times New Roman" w:hAnsi="Times New Roman" w:eastAsia="Times New Roman" w:cs="Times New Roman"/>
          <w:color w:val="EB9569"/>
          <w:sz w:val="20"/>
          <w:szCs w:val="20"/>
        </w:rPr>
        <w:t>The</w:t>
      </w:r>
      <w:r>
        <w:rPr>
          <w:rFonts w:ascii="Times New Roman" w:hAnsi="Times New Roman" w:eastAsia="Times New Roman" w:cs="Times New Roman"/>
          <w:color w:val="EB9569"/>
          <w:spacing w:val="41"/>
          <w:sz w:val="20"/>
          <w:szCs w:val="20"/>
        </w:rPr>
        <w:t xml:space="preserve"> </w:t>
      </w:r>
      <w:r>
        <w:rPr>
          <w:rFonts w:ascii="Times New Roman" w:hAnsi="Times New Roman" w:eastAsia="Times New Roman" w:cs="Times New Roman"/>
          <w:color w:val="EB9569"/>
          <w:sz w:val="20"/>
          <w:szCs w:val="20"/>
        </w:rPr>
        <w:t>National</w:t>
      </w:r>
      <w:r>
        <w:rPr>
          <w:rFonts w:ascii="Times New Roman" w:hAnsi="Times New Roman" w:eastAsia="Times New Roman" w:cs="Times New Roman"/>
          <w:color w:val="EB9569"/>
          <w:spacing w:val="41"/>
          <w:sz w:val="20"/>
          <w:szCs w:val="20"/>
        </w:rPr>
        <w:t xml:space="preserve"> </w:t>
      </w:r>
      <w:r>
        <w:rPr>
          <w:rFonts w:ascii="Times New Roman" w:hAnsi="Times New Roman" w:eastAsia="Times New Roman" w:cs="Times New Roman"/>
          <w:color w:val="EB9569"/>
          <w:sz w:val="20"/>
          <w:szCs w:val="20"/>
        </w:rPr>
        <w:t>University</w:t>
      </w:r>
      <w:r>
        <w:rPr>
          <w:rFonts w:ascii="Times New Roman" w:hAnsi="Times New Roman" w:eastAsia="Times New Roman" w:cs="Times New Roman"/>
          <w:color w:val="EB9569"/>
          <w:spacing w:val="41"/>
          <w:sz w:val="20"/>
          <w:szCs w:val="20"/>
        </w:rPr>
        <w:t xml:space="preserve"> </w:t>
      </w:r>
      <w:r>
        <w:rPr>
          <w:rFonts w:ascii="Times New Roman" w:hAnsi="Times New Roman" w:eastAsia="Times New Roman" w:cs="Times New Roman"/>
          <w:color w:val="EB9569"/>
          <w:sz w:val="20"/>
          <w:szCs w:val="20"/>
        </w:rPr>
        <w:t>ofSingapore</w:t>
      </w:r>
    </w:p>
    <w:p>
      <w:pPr>
        <w:spacing w:before="187" w:line="224" w:lineRule="auto"/>
        <w:ind w:left="661" w:right="652"/>
        <w:rPr>
          <w:rFonts w:ascii="微软雅黑" w:hAnsi="微软雅黑" w:eastAsia="微软雅黑" w:cs="微软雅黑"/>
          <w:sz w:val="22"/>
          <w:szCs w:val="22"/>
        </w:rPr>
      </w:pPr>
      <w:r>
        <w:rPr>
          <w:rFonts w:ascii="微软雅黑" w:hAnsi="微软雅黑" w:eastAsia="微软雅黑" w:cs="微软雅黑"/>
          <w:color w:val="FFFFFF"/>
          <w:spacing w:val="-3"/>
          <w:sz w:val="22"/>
          <w:szCs w:val="22"/>
        </w:rPr>
        <w:t>新加坡国立大学(National University of Singapo</w:t>
      </w:r>
      <w:r>
        <w:rPr>
          <w:rFonts w:ascii="微软雅黑" w:hAnsi="微软雅黑" w:eastAsia="微软雅黑" w:cs="微软雅黑"/>
          <w:color w:val="FFFFFF"/>
          <w:spacing w:val="-1"/>
          <w:sz w:val="22"/>
          <w:szCs w:val="22"/>
        </w:rPr>
        <w:t>r</w:t>
      </w:r>
      <w:r>
        <w:rPr>
          <w:rFonts w:ascii="微软雅黑" w:hAnsi="微软雅黑" w:eastAsia="微软雅黑" w:cs="微软雅黑"/>
          <w:color w:val="FFFFFF"/>
          <w:sz w:val="22"/>
          <w:szCs w:val="22"/>
        </w:rPr>
        <w:t>e</w:t>
      </w:r>
      <w:r>
        <w:rPr>
          <w:rFonts w:ascii="微软雅黑" w:hAnsi="微软雅黑" w:eastAsia="微软雅黑" w:cs="微软雅黑"/>
          <w:color w:val="FFFFFF"/>
          <w:spacing w:val="-3"/>
          <w:sz w:val="22"/>
          <w:szCs w:val="22"/>
        </w:rPr>
        <w:t>) 简称国大(</w:t>
      </w:r>
      <w:r>
        <w:rPr>
          <w:rFonts w:ascii="微软雅黑" w:hAnsi="微软雅黑" w:eastAsia="微软雅黑" w:cs="微软雅黑"/>
          <w:color w:val="FFFFFF"/>
          <w:sz w:val="22"/>
          <w:szCs w:val="22"/>
        </w:rPr>
        <w:t>NUS</w:t>
      </w:r>
      <w:r>
        <w:rPr>
          <w:rFonts w:ascii="微软雅黑" w:hAnsi="微软雅黑" w:eastAsia="微软雅黑" w:cs="微软雅黑"/>
          <w:color w:val="FFFFFF"/>
          <w:spacing w:val="-3"/>
          <w:sz w:val="22"/>
          <w:szCs w:val="22"/>
        </w:rPr>
        <w:t>) ，成立于 1905 年，是一所新加坡公立大</w:t>
      </w:r>
      <w:r>
        <w:rPr>
          <w:rFonts w:ascii="微软雅黑" w:hAnsi="微软雅黑" w:eastAsia="微软雅黑" w:cs="微软雅黑"/>
          <w:color w:val="FFFFFF"/>
          <w:sz w:val="22"/>
          <w:szCs w:val="22"/>
        </w:rPr>
        <w:t xml:space="preserve"> </w:t>
      </w:r>
      <w:r>
        <w:rPr>
          <w:rFonts w:ascii="微软雅黑" w:hAnsi="微软雅黑" w:eastAsia="微软雅黑" w:cs="微软雅黑"/>
          <w:color w:val="FFFFFF"/>
          <w:spacing w:val="-7"/>
          <w:sz w:val="22"/>
          <w:szCs w:val="22"/>
        </w:rPr>
        <w:t>学，国大是新加坡历史最悠久且最赋声望的大学， 也是首屈一指的世界级顶尖大学。连续多年位列 QS 世界大学</w:t>
      </w:r>
      <w:r>
        <w:rPr>
          <w:rFonts w:ascii="微软雅黑" w:hAnsi="微软雅黑" w:eastAsia="微软雅黑" w:cs="微软雅黑"/>
          <w:color w:val="FFFFFF"/>
          <w:sz w:val="22"/>
          <w:szCs w:val="22"/>
        </w:rPr>
        <w:t xml:space="preserve"> </w:t>
      </w:r>
      <w:r>
        <w:rPr>
          <w:rFonts w:ascii="微软雅黑" w:hAnsi="微软雅黑" w:eastAsia="微软雅黑" w:cs="微软雅黑"/>
          <w:color w:val="FFFFFF"/>
          <w:spacing w:val="-20"/>
          <w:sz w:val="22"/>
          <w:szCs w:val="22"/>
        </w:rPr>
        <w:t>排名</w:t>
      </w:r>
      <w:r>
        <w:rPr>
          <w:rFonts w:ascii="微软雅黑" w:hAnsi="微软雅黑" w:eastAsia="微软雅黑" w:cs="微软雅黑"/>
          <w:color w:val="FFFFFF"/>
          <w:spacing w:val="-14"/>
          <w:sz w:val="22"/>
          <w:szCs w:val="22"/>
        </w:rPr>
        <w:t>全</w:t>
      </w:r>
      <w:r>
        <w:rPr>
          <w:rFonts w:ascii="微软雅黑" w:hAnsi="微软雅黑" w:eastAsia="微软雅黑" w:cs="微软雅黑"/>
          <w:color w:val="FFFFFF"/>
          <w:spacing w:val="-10"/>
          <w:sz w:val="22"/>
          <w:szCs w:val="22"/>
        </w:rPr>
        <w:t>球第十一位、亚洲第一位，超过耶鲁大学、哥伦比亚大学和普林斯顿大学。</w:t>
      </w:r>
    </w:p>
    <w:p>
      <w:pPr>
        <w:spacing w:before="107" w:line="227" w:lineRule="auto"/>
        <w:ind w:left="659" w:right="652" w:firstLine="1"/>
        <w:rPr>
          <w:rFonts w:ascii="微软雅黑" w:hAnsi="微软雅黑" w:eastAsia="微软雅黑" w:cs="微软雅黑"/>
          <w:sz w:val="22"/>
          <w:szCs w:val="22"/>
        </w:rPr>
      </w:pPr>
      <w:r>
        <w:rPr>
          <w:rFonts w:ascii="微软雅黑" w:hAnsi="微软雅黑" w:eastAsia="微软雅黑" w:cs="微软雅黑"/>
          <w:color w:val="FFFFFF"/>
          <w:spacing w:val="-16"/>
          <w:sz w:val="22"/>
          <w:szCs w:val="22"/>
        </w:rPr>
        <w:t>新加坡国</w:t>
      </w:r>
      <w:r>
        <w:rPr>
          <w:rFonts w:ascii="微软雅黑" w:hAnsi="微软雅黑" w:eastAsia="微软雅黑" w:cs="微软雅黑"/>
          <w:color w:val="FFFFFF"/>
          <w:spacing w:val="-12"/>
          <w:sz w:val="22"/>
          <w:szCs w:val="22"/>
        </w:rPr>
        <w:t>立</w:t>
      </w:r>
      <w:r>
        <w:rPr>
          <w:rFonts w:ascii="微软雅黑" w:hAnsi="微软雅黑" w:eastAsia="微软雅黑" w:cs="微软雅黑"/>
          <w:color w:val="FFFFFF"/>
          <w:spacing w:val="-8"/>
          <w:sz w:val="22"/>
          <w:szCs w:val="22"/>
        </w:rPr>
        <w:t>大学共有 17 所学院， 分布在新加坡肯特岗、武吉知马和欧南三大校区， 有来自 100 个国家的 38000</w:t>
      </w:r>
      <w:r>
        <w:rPr>
          <w:rFonts w:ascii="微软雅黑" w:hAnsi="微软雅黑" w:eastAsia="微软雅黑" w:cs="微软雅黑"/>
          <w:color w:val="FFFFFF"/>
          <w:sz w:val="22"/>
          <w:szCs w:val="22"/>
        </w:rPr>
        <w:t xml:space="preserve"> </w:t>
      </w:r>
      <w:r>
        <w:rPr>
          <w:rFonts w:ascii="微软雅黑" w:hAnsi="微软雅黑" w:eastAsia="微软雅黑" w:cs="微软雅黑"/>
          <w:color w:val="FFFFFF"/>
          <w:spacing w:val="-14"/>
          <w:sz w:val="22"/>
          <w:szCs w:val="22"/>
        </w:rPr>
        <w:t>多</w:t>
      </w:r>
      <w:r>
        <w:rPr>
          <w:rFonts w:ascii="微软雅黑" w:hAnsi="微软雅黑" w:eastAsia="微软雅黑" w:cs="微软雅黑"/>
          <w:color w:val="FFFFFF"/>
          <w:spacing w:val="-8"/>
          <w:sz w:val="22"/>
          <w:szCs w:val="22"/>
        </w:rPr>
        <w:t>名</w:t>
      </w:r>
      <w:r>
        <w:rPr>
          <w:rFonts w:ascii="微软雅黑" w:hAnsi="微软雅黑" w:eastAsia="微软雅黑" w:cs="微软雅黑"/>
          <w:color w:val="FFFFFF"/>
          <w:spacing w:val="-7"/>
          <w:sz w:val="22"/>
          <w:szCs w:val="22"/>
        </w:rPr>
        <w:t>学生。因入学条件严苛， 新加坡国立大学位列全球最难进大学前 20 位， 同时该校最富有校友的数量居亚太</w:t>
      </w:r>
      <w:r>
        <w:rPr>
          <w:rFonts w:ascii="微软雅黑" w:hAnsi="微软雅黑" w:eastAsia="微软雅黑" w:cs="微软雅黑"/>
          <w:color w:val="FFFFFF"/>
          <w:sz w:val="22"/>
          <w:szCs w:val="22"/>
        </w:rPr>
        <w:t xml:space="preserve"> </w:t>
      </w:r>
      <w:r>
        <w:rPr>
          <w:rFonts w:ascii="微软雅黑" w:hAnsi="微软雅黑" w:eastAsia="微软雅黑" w:cs="微软雅黑"/>
          <w:color w:val="FFFFFF"/>
          <w:spacing w:val="-7"/>
          <w:sz w:val="22"/>
          <w:szCs w:val="22"/>
        </w:rPr>
        <w:t>地</w:t>
      </w:r>
      <w:r>
        <w:rPr>
          <w:rFonts w:ascii="微软雅黑" w:hAnsi="微软雅黑" w:eastAsia="微软雅黑" w:cs="微软雅黑"/>
          <w:color w:val="FFFFFF"/>
          <w:spacing w:val="-6"/>
          <w:sz w:val="22"/>
          <w:szCs w:val="22"/>
        </w:rPr>
        <w:t>区第一名。</w:t>
      </w:r>
    </w:p>
    <w:p>
      <w:pPr>
        <w:spacing w:before="86" w:line="228" w:lineRule="auto"/>
        <w:ind w:left="659" w:right="652" w:firstLine="1"/>
        <w:rPr>
          <w:rFonts w:ascii="微软雅黑" w:hAnsi="微软雅黑" w:eastAsia="微软雅黑" w:cs="微软雅黑"/>
          <w:sz w:val="22"/>
          <w:szCs w:val="22"/>
        </w:rPr>
      </w:pPr>
      <w:r>
        <w:rPr>
          <w:rFonts w:ascii="微软雅黑" w:hAnsi="微软雅黑" w:eastAsia="微软雅黑" w:cs="微软雅黑"/>
          <w:color w:val="FFFFFF"/>
          <w:spacing w:val="-10"/>
          <w:sz w:val="22"/>
          <w:szCs w:val="22"/>
        </w:rPr>
        <w:t>新加坡国立</w:t>
      </w:r>
      <w:r>
        <w:rPr>
          <w:rFonts w:ascii="微软雅黑" w:hAnsi="微软雅黑" w:eastAsia="微软雅黑" w:cs="微软雅黑"/>
          <w:color w:val="FFFFFF"/>
          <w:spacing w:val="-7"/>
          <w:sz w:val="22"/>
          <w:szCs w:val="22"/>
        </w:rPr>
        <w:t>大</w:t>
      </w:r>
      <w:r>
        <w:rPr>
          <w:rFonts w:ascii="微软雅黑" w:hAnsi="微软雅黑" w:eastAsia="微软雅黑" w:cs="微软雅黑"/>
          <w:color w:val="FFFFFF"/>
          <w:spacing w:val="-5"/>
          <w:sz w:val="22"/>
          <w:szCs w:val="22"/>
        </w:rPr>
        <w:t>学目前拥有 13 家国家级别、12 家大学级别和超过 60 家的院系级别的研究学院和研发中心。在工</w:t>
      </w:r>
      <w:r>
        <w:rPr>
          <w:rFonts w:ascii="微软雅黑" w:hAnsi="微软雅黑" w:eastAsia="微软雅黑" w:cs="微软雅黑"/>
          <w:color w:val="FFFFFF"/>
          <w:sz w:val="22"/>
          <w:szCs w:val="22"/>
        </w:rPr>
        <w:t xml:space="preserve"> </w:t>
      </w:r>
      <w:r>
        <w:rPr>
          <w:rFonts w:ascii="微软雅黑" w:hAnsi="微软雅黑" w:eastAsia="微软雅黑" w:cs="微软雅黑"/>
          <w:color w:val="FFFFFF"/>
          <w:spacing w:val="-14"/>
          <w:sz w:val="22"/>
          <w:szCs w:val="22"/>
        </w:rPr>
        <w:t>程、</w:t>
      </w:r>
      <w:r>
        <w:rPr>
          <w:rFonts w:ascii="微软雅黑" w:hAnsi="微软雅黑" w:eastAsia="微软雅黑" w:cs="微软雅黑"/>
          <w:color w:val="FFFFFF"/>
          <w:spacing w:val="-9"/>
          <w:sz w:val="22"/>
          <w:szCs w:val="22"/>
        </w:rPr>
        <w:t>生</w:t>
      </w:r>
      <w:r>
        <w:rPr>
          <w:rFonts w:ascii="微软雅黑" w:hAnsi="微软雅黑" w:eastAsia="微软雅黑" w:cs="微软雅黑"/>
          <w:color w:val="FFFFFF"/>
          <w:spacing w:val="-7"/>
          <w:sz w:val="22"/>
          <w:szCs w:val="22"/>
        </w:rPr>
        <w:t>命科学及生物医学、社会科学及自然科学等领域的研究享有盛名。在科研方面采取跨领域整合方针， 与业</w:t>
      </w:r>
      <w:r>
        <w:rPr>
          <w:rFonts w:ascii="微软雅黑" w:hAnsi="微软雅黑" w:eastAsia="微软雅黑" w:cs="微软雅黑"/>
          <w:color w:val="FFFFFF"/>
          <w:sz w:val="22"/>
          <w:szCs w:val="22"/>
        </w:rPr>
        <w:t xml:space="preserve"> </w:t>
      </w:r>
      <w:r>
        <w:rPr>
          <w:rFonts w:ascii="微软雅黑" w:hAnsi="微软雅黑" w:eastAsia="微软雅黑" w:cs="微软雅黑"/>
          <w:color w:val="FFFFFF"/>
          <w:spacing w:val="-17"/>
          <w:sz w:val="22"/>
          <w:szCs w:val="22"/>
        </w:rPr>
        <w:t>界</w:t>
      </w:r>
      <w:r>
        <w:rPr>
          <w:rFonts w:ascii="微软雅黑" w:hAnsi="微软雅黑" w:eastAsia="微软雅黑" w:cs="微软雅黑"/>
          <w:color w:val="FFFFFF"/>
          <w:spacing w:val="-10"/>
          <w:sz w:val="22"/>
          <w:szCs w:val="22"/>
        </w:rPr>
        <w:t>、政府和学界均建立伙伴关系。</w:t>
      </w:r>
    </w:p>
    <w:p>
      <w:pPr>
        <w:spacing w:before="187" w:line="221" w:lineRule="auto"/>
        <w:ind w:left="644"/>
        <w:rPr>
          <w:rFonts w:ascii="Times New Roman" w:hAnsi="Times New Roman" w:eastAsia="Times New Roman" w:cs="Times New Roman"/>
          <w:sz w:val="20"/>
          <w:szCs w:val="20"/>
        </w:rPr>
      </w:pPr>
      <w:r>
        <w:rPr>
          <w:rFonts w:ascii="宋体" w:hAnsi="宋体" w:eastAsia="宋体" w:cs="宋体"/>
          <w:color w:val="EB9569"/>
          <w:spacing w:val="16"/>
          <w:sz w:val="28"/>
          <w:szCs w:val="28"/>
          <w14:textOutline w14:w="3175" w14:cap="flat" w14:cmpd="sng">
            <w14:solidFill>
              <w14:srgbClr w14:val="EB9569"/>
            </w14:solidFill>
            <w14:prstDash w14:val="solid"/>
            <w14:miter w14:val="0"/>
          </w14:textOutline>
        </w:rPr>
        <w:t>新加坡国立大学李光耀公共政策学院</w:t>
      </w:r>
      <w:r>
        <w:rPr>
          <w:rFonts w:ascii="宋体" w:hAnsi="宋体" w:eastAsia="宋体" w:cs="宋体"/>
          <w:color w:val="EB9569"/>
          <w:spacing w:val="16"/>
          <w:sz w:val="28"/>
          <w:szCs w:val="28"/>
        </w:rPr>
        <w:t xml:space="preserve"> </w:t>
      </w:r>
      <w:r>
        <w:rPr>
          <w:rFonts w:ascii="Times New Roman" w:hAnsi="Times New Roman" w:eastAsia="Times New Roman" w:cs="Times New Roman"/>
          <w:color w:val="EB9569"/>
          <w:spacing w:val="16"/>
          <w:sz w:val="24"/>
          <w:szCs w:val="24"/>
        </w:rPr>
        <w:t xml:space="preserve">/ </w:t>
      </w:r>
      <w:r>
        <w:rPr>
          <w:rFonts w:ascii="Times New Roman" w:hAnsi="Times New Roman" w:eastAsia="Times New Roman" w:cs="Times New Roman"/>
          <w:color w:val="EB9569"/>
          <w:sz w:val="20"/>
          <w:szCs w:val="20"/>
        </w:rPr>
        <w:t>Lee</w:t>
      </w:r>
      <w:r>
        <w:rPr>
          <w:rFonts w:ascii="Times New Roman" w:hAnsi="Times New Roman" w:eastAsia="Times New Roman" w:cs="Times New Roman"/>
          <w:color w:val="EB9569"/>
          <w:spacing w:val="16"/>
          <w:sz w:val="20"/>
          <w:szCs w:val="20"/>
        </w:rPr>
        <w:t xml:space="preserve"> </w:t>
      </w:r>
      <w:r>
        <w:rPr>
          <w:rFonts w:ascii="Times New Roman" w:hAnsi="Times New Roman" w:eastAsia="Times New Roman" w:cs="Times New Roman"/>
          <w:color w:val="EB9569"/>
          <w:sz w:val="20"/>
          <w:szCs w:val="20"/>
        </w:rPr>
        <w:t>Kuan</w:t>
      </w:r>
      <w:r>
        <w:rPr>
          <w:rFonts w:ascii="Times New Roman" w:hAnsi="Times New Roman" w:eastAsia="Times New Roman" w:cs="Times New Roman"/>
          <w:color w:val="EB9569"/>
          <w:spacing w:val="16"/>
          <w:sz w:val="20"/>
          <w:szCs w:val="20"/>
        </w:rPr>
        <w:t xml:space="preserve"> </w:t>
      </w:r>
      <w:r>
        <w:rPr>
          <w:rFonts w:ascii="Times New Roman" w:hAnsi="Times New Roman" w:eastAsia="Times New Roman" w:cs="Times New Roman"/>
          <w:color w:val="EB9569"/>
          <w:sz w:val="20"/>
          <w:szCs w:val="20"/>
        </w:rPr>
        <w:t>Yew</w:t>
      </w:r>
      <w:r>
        <w:rPr>
          <w:rFonts w:ascii="Times New Roman" w:hAnsi="Times New Roman" w:eastAsia="Times New Roman" w:cs="Times New Roman"/>
          <w:color w:val="EB9569"/>
          <w:spacing w:val="16"/>
          <w:sz w:val="20"/>
          <w:szCs w:val="20"/>
        </w:rPr>
        <w:t xml:space="preserve"> </w:t>
      </w:r>
      <w:r>
        <w:rPr>
          <w:rFonts w:ascii="Times New Roman" w:hAnsi="Times New Roman" w:eastAsia="Times New Roman" w:cs="Times New Roman"/>
          <w:color w:val="EB9569"/>
          <w:sz w:val="20"/>
          <w:szCs w:val="20"/>
        </w:rPr>
        <w:t>School</w:t>
      </w:r>
      <w:r>
        <w:rPr>
          <w:rFonts w:ascii="Times New Roman" w:hAnsi="Times New Roman" w:eastAsia="Times New Roman" w:cs="Times New Roman"/>
          <w:color w:val="EB9569"/>
          <w:spacing w:val="16"/>
          <w:sz w:val="20"/>
          <w:szCs w:val="20"/>
        </w:rPr>
        <w:t xml:space="preserve"> </w:t>
      </w:r>
      <w:r>
        <w:rPr>
          <w:rFonts w:ascii="Times New Roman" w:hAnsi="Times New Roman" w:eastAsia="Times New Roman" w:cs="Times New Roman"/>
          <w:color w:val="EB9569"/>
          <w:sz w:val="20"/>
          <w:szCs w:val="20"/>
        </w:rPr>
        <w:t>of</w:t>
      </w:r>
      <w:r>
        <w:rPr>
          <w:rFonts w:ascii="Times New Roman" w:hAnsi="Times New Roman" w:eastAsia="Times New Roman" w:cs="Times New Roman"/>
          <w:color w:val="EB9569"/>
          <w:spacing w:val="16"/>
          <w:sz w:val="20"/>
          <w:szCs w:val="20"/>
        </w:rPr>
        <w:t xml:space="preserve"> </w:t>
      </w:r>
      <w:r>
        <w:rPr>
          <w:rFonts w:ascii="Times New Roman" w:hAnsi="Times New Roman" w:eastAsia="Times New Roman" w:cs="Times New Roman"/>
          <w:color w:val="EB9569"/>
          <w:sz w:val="20"/>
          <w:szCs w:val="20"/>
        </w:rPr>
        <w:t>Public</w:t>
      </w:r>
      <w:r>
        <w:rPr>
          <w:rFonts w:ascii="Times New Roman" w:hAnsi="Times New Roman" w:eastAsia="Times New Roman" w:cs="Times New Roman"/>
          <w:color w:val="EB9569"/>
          <w:spacing w:val="15"/>
          <w:sz w:val="20"/>
          <w:szCs w:val="20"/>
        </w:rPr>
        <w:t xml:space="preserve"> </w:t>
      </w:r>
      <w:r>
        <w:rPr>
          <w:rFonts w:ascii="Times New Roman" w:hAnsi="Times New Roman" w:eastAsia="Times New Roman" w:cs="Times New Roman"/>
          <w:color w:val="EB9569"/>
          <w:sz w:val="20"/>
          <w:szCs w:val="20"/>
        </w:rPr>
        <w:t>Policy</w:t>
      </w:r>
    </w:p>
    <w:p>
      <w:pPr>
        <w:spacing w:before="203" w:line="175" w:lineRule="auto"/>
        <w:ind w:left="652"/>
        <w:rPr>
          <w:rFonts w:ascii="微软雅黑" w:hAnsi="微软雅黑" w:eastAsia="微软雅黑" w:cs="微软雅黑"/>
          <w:sz w:val="22"/>
          <w:szCs w:val="22"/>
        </w:rPr>
      </w:pPr>
      <w:r>
        <w:rPr>
          <w:rFonts w:ascii="微软雅黑" w:hAnsi="微软雅黑" w:eastAsia="微软雅黑" w:cs="微软雅黑"/>
          <w:color w:val="FFFFFF"/>
          <w:spacing w:val="22"/>
          <w:sz w:val="22"/>
          <w:szCs w:val="22"/>
        </w:rPr>
        <w:t>前</w:t>
      </w:r>
      <w:r>
        <w:rPr>
          <w:rFonts w:ascii="微软雅黑" w:hAnsi="微软雅黑" w:eastAsia="微软雅黑" w:cs="微软雅黑"/>
          <w:color w:val="FFFFFF"/>
          <w:spacing w:val="18"/>
          <w:sz w:val="22"/>
          <w:szCs w:val="22"/>
        </w:rPr>
        <w:t>身是新加坡国立大学与美国哈佛大学肯尼迪政府学院联手创办的公共政策硕士课程。李光耀公共政</w:t>
      </w:r>
    </w:p>
    <w:p>
      <w:pPr>
        <w:spacing w:before="104" w:line="178" w:lineRule="auto"/>
        <w:ind w:left="647"/>
        <w:rPr>
          <w:rFonts w:ascii="微软雅黑" w:hAnsi="微软雅黑" w:eastAsia="微软雅黑" w:cs="微软雅黑"/>
          <w:sz w:val="22"/>
          <w:szCs w:val="22"/>
        </w:rPr>
      </w:pPr>
      <w:r>
        <w:rPr>
          <w:rFonts w:ascii="微软雅黑" w:hAnsi="微软雅黑" w:eastAsia="微软雅黑" w:cs="微软雅黑"/>
          <w:color w:val="FFFFFF"/>
          <w:spacing w:val="38"/>
          <w:sz w:val="22"/>
          <w:szCs w:val="22"/>
        </w:rPr>
        <w:t>策</w:t>
      </w:r>
      <w:r>
        <w:rPr>
          <w:rFonts w:ascii="微软雅黑" w:hAnsi="微软雅黑" w:eastAsia="微软雅黑" w:cs="微软雅黑"/>
          <w:color w:val="FFFFFF"/>
          <w:spacing w:val="34"/>
          <w:sz w:val="22"/>
          <w:szCs w:val="22"/>
        </w:rPr>
        <w:t>学</w:t>
      </w:r>
      <w:r>
        <w:rPr>
          <w:rFonts w:ascii="微软雅黑" w:hAnsi="微软雅黑" w:eastAsia="微软雅黑" w:cs="微软雅黑"/>
          <w:color w:val="FFFFFF"/>
          <w:spacing w:val="19"/>
          <w:sz w:val="22"/>
          <w:szCs w:val="22"/>
        </w:rPr>
        <w:t>院不仅云集了全球的顶尖学者，  更有来自著名国际组织的业界专家。国际学生占在校生总数的</w:t>
      </w:r>
    </w:p>
    <w:p>
      <w:pPr>
        <w:spacing w:before="98" w:line="180" w:lineRule="auto"/>
        <w:ind w:left="649"/>
        <w:rPr>
          <w:rFonts w:ascii="微软雅黑" w:hAnsi="微软雅黑" w:eastAsia="微软雅黑" w:cs="微软雅黑"/>
          <w:sz w:val="22"/>
          <w:szCs w:val="22"/>
        </w:rPr>
      </w:pPr>
      <w:r>
        <w:rPr>
          <w:rFonts w:ascii="微软雅黑" w:hAnsi="微软雅黑" w:eastAsia="微软雅黑" w:cs="微软雅黑"/>
          <w:color w:val="FFFFFF"/>
          <w:spacing w:val="-1"/>
          <w:sz w:val="22"/>
          <w:szCs w:val="22"/>
        </w:rPr>
        <w:t>80%， 主要</w:t>
      </w:r>
      <w:r>
        <w:rPr>
          <w:rFonts w:ascii="微软雅黑" w:hAnsi="微软雅黑" w:eastAsia="微软雅黑" w:cs="微软雅黑"/>
          <w:color w:val="FFFFFF"/>
          <w:sz w:val="22"/>
          <w:szCs w:val="22"/>
        </w:rPr>
        <w:t>来自东南亚、中国、印度以及欧美地区。全球七十多个国家的文化、观念和专业背景， 在李光耀</w:t>
      </w:r>
    </w:p>
    <w:p>
      <w:pPr>
        <w:spacing w:before="98" w:line="179" w:lineRule="auto"/>
        <w:ind w:left="652"/>
        <w:rPr>
          <w:rFonts w:ascii="微软雅黑" w:hAnsi="微软雅黑" w:eastAsia="微软雅黑" w:cs="微软雅黑"/>
          <w:sz w:val="22"/>
          <w:szCs w:val="22"/>
        </w:rPr>
      </w:pPr>
      <w:r>
        <w:rPr>
          <w:rFonts w:ascii="微软雅黑" w:hAnsi="微软雅黑" w:eastAsia="微软雅黑" w:cs="微软雅黑"/>
          <w:color w:val="FFFFFF"/>
          <w:spacing w:val="12"/>
          <w:sz w:val="22"/>
          <w:szCs w:val="22"/>
        </w:rPr>
        <w:t>公</w:t>
      </w:r>
      <w:r>
        <w:rPr>
          <w:rFonts w:ascii="微软雅黑" w:hAnsi="微软雅黑" w:eastAsia="微软雅黑" w:cs="微软雅黑"/>
          <w:color w:val="FFFFFF"/>
          <w:spacing w:val="7"/>
          <w:sz w:val="22"/>
          <w:szCs w:val="22"/>
        </w:rPr>
        <w:t>共</w:t>
      </w:r>
      <w:r>
        <w:rPr>
          <w:rFonts w:ascii="微软雅黑" w:hAnsi="微软雅黑" w:eastAsia="微软雅黑" w:cs="微软雅黑"/>
          <w:color w:val="FFFFFF"/>
          <w:spacing w:val="6"/>
          <w:sz w:val="22"/>
          <w:szCs w:val="22"/>
        </w:rPr>
        <w:t>政策学院的课堂里得到充分展现。校友遍布全球七十多个国家， 他们中有驻外使节、国会议员、政界</w:t>
      </w:r>
    </w:p>
    <w:p>
      <w:pPr>
        <w:spacing w:before="99" w:line="179" w:lineRule="auto"/>
        <w:ind w:left="648"/>
        <w:rPr>
          <w:rFonts w:ascii="微软雅黑" w:hAnsi="微软雅黑" w:eastAsia="微软雅黑" w:cs="微软雅黑"/>
          <w:sz w:val="22"/>
          <w:szCs w:val="22"/>
        </w:rPr>
      </w:pPr>
      <w:r>
        <w:rPr>
          <w:rFonts w:ascii="微软雅黑" w:hAnsi="微软雅黑" w:eastAsia="微软雅黑" w:cs="微软雅黑"/>
          <w:color w:val="FFFFFF"/>
          <w:spacing w:val="14"/>
          <w:sz w:val="22"/>
          <w:szCs w:val="22"/>
        </w:rPr>
        <w:t>领</w:t>
      </w:r>
      <w:r>
        <w:rPr>
          <w:rFonts w:ascii="微软雅黑" w:hAnsi="微软雅黑" w:eastAsia="微软雅黑" w:cs="微软雅黑"/>
          <w:color w:val="FFFFFF"/>
          <w:spacing w:val="13"/>
          <w:sz w:val="22"/>
          <w:szCs w:val="22"/>
        </w:rPr>
        <w:t>袖</w:t>
      </w:r>
      <w:r>
        <w:rPr>
          <w:rFonts w:ascii="微软雅黑" w:hAnsi="微软雅黑" w:eastAsia="微软雅黑" w:cs="微软雅黑"/>
          <w:color w:val="FFFFFF"/>
          <w:spacing w:val="7"/>
          <w:sz w:val="22"/>
          <w:szCs w:val="22"/>
        </w:rPr>
        <w:t>、企业及社会菁英，宝贵的校友资源将赋予你得天独厚的机会和优势。</w:t>
      </w:r>
    </w:p>
    <w:p>
      <w:pPr>
        <w:spacing w:line="349" w:lineRule="auto"/>
        <w:rPr>
          <w:rFonts w:ascii="Arial"/>
          <w:sz w:val="21"/>
        </w:rPr>
      </w:pPr>
    </w:p>
    <w:p>
      <w:pPr>
        <w:spacing w:line="25" w:lineRule="exact"/>
        <w:ind w:firstLine="1028"/>
        <w:textAlignment w:val="center"/>
      </w:pPr>
      <w:r>
        <w:drawing>
          <wp:inline distT="0" distB="0" distL="0" distR="0">
            <wp:extent cx="6174740" cy="1524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9"/>
                    <a:stretch>
                      <a:fillRect/>
                    </a:stretch>
                  </pic:blipFill>
                  <pic:spPr>
                    <a:xfrm>
                      <a:off x="0" y="0"/>
                      <a:ext cx="6175044" cy="15671"/>
                    </a:xfrm>
                    <a:prstGeom prst="rect">
                      <a:avLst/>
                    </a:prstGeom>
                  </pic:spPr>
                </pic:pic>
              </a:graphicData>
            </a:graphic>
          </wp:inline>
        </w:drawing>
      </w:r>
    </w:p>
    <w:p>
      <w:pPr>
        <w:spacing w:before="92" w:line="512" w:lineRule="exact"/>
        <w:ind w:firstLine="2138"/>
        <w:textAlignment w:val="center"/>
      </w:pPr>
      <w:bookmarkStart w:id="0" w:name="_GoBack"/>
      <w:r>
        <w:drawing>
          <wp:inline distT="0" distB="0" distL="0" distR="0">
            <wp:extent cx="2513330" cy="32448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20"/>
                    <a:stretch>
                      <a:fillRect/>
                    </a:stretch>
                  </pic:blipFill>
                  <pic:spPr>
                    <a:xfrm>
                      <a:off x="0" y="0"/>
                      <a:ext cx="2513964" cy="325043"/>
                    </a:xfrm>
                    <a:prstGeom prst="rect">
                      <a:avLst/>
                    </a:prstGeom>
                  </pic:spPr>
                </pic:pic>
              </a:graphicData>
            </a:graphic>
          </wp:inline>
        </w:drawing>
      </w:r>
      <w:bookmarkEnd w:id="0"/>
    </w:p>
    <w:p>
      <w:pPr>
        <w:spacing w:before="113" w:line="24" w:lineRule="exact"/>
        <w:ind w:firstLine="1028"/>
        <w:textAlignment w:val="center"/>
      </w:pPr>
      <w:r>
        <w:drawing>
          <wp:inline distT="0" distB="0" distL="0" distR="0">
            <wp:extent cx="6174740" cy="1524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1"/>
                    <a:stretch>
                      <a:fillRect/>
                    </a:stretch>
                  </pic:blipFill>
                  <pic:spPr>
                    <a:xfrm>
                      <a:off x="0" y="0"/>
                      <a:ext cx="6175044" cy="15671"/>
                    </a:xfrm>
                    <a:prstGeom prst="rect">
                      <a:avLst/>
                    </a:prstGeom>
                  </pic:spPr>
                </pic:pic>
              </a:graphicData>
            </a:graphic>
          </wp:inline>
        </w:drawing>
      </w:r>
    </w:p>
    <w:p>
      <w:pPr>
        <w:spacing w:line="242" w:lineRule="auto"/>
        <w:rPr>
          <w:rFonts w:ascii="Arial"/>
          <w:sz w:val="21"/>
        </w:rPr>
      </w:pPr>
    </w:p>
    <w:p>
      <w:pPr>
        <w:spacing w:before="95" w:line="176" w:lineRule="auto"/>
        <w:ind w:left="662"/>
        <w:rPr>
          <w:rFonts w:ascii="微软雅黑" w:hAnsi="微软雅黑" w:eastAsia="微软雅黑" w:cs="微软雅黑"/>
          <w:sz w:val="22"/>
          <w:szCs w:val="22"/>
        </w:rPr>
      </w:pPr>
      <w:r>
        <w:rPr>
          <w:rFonts w:ascii="微软雅黑" w:hAnsi="微软雅黑" w:eastAsia="微软雅黑" w:cs="微软雅黑"/>
          <w:color w:val="FFFFFF"/>
          <w:spacing w:val="-2"/>
          <w:sz w:val="22"/>
          <w:szCs w:val="22"/>
        </w:rPr>
        <w:t>新一代信息技术、生物技术、新能源、新材料、高端装备、新能源汽车、绿色环</w:t>
      </w:r>
      <w:r>
        <w:rPr>
          <w:rFonts w:ascii="微软雅黑" w:hAnsi="微软雅黑" w:eastAsia="微软雅黑" w:cs="微软雅黑"/>
          <w:color w:val="FFFFFF"/>
          <w:spacing w:val="-1"/>
          <w:sz w:val="22"/>
          <w:szCs w:val="22"/>
        </w:rPr>
        <w:t>保、航空航天、海洋装备等战</w:t>
      </w:r>
    </w:p>
    <w:p>
      <w:pPr>
        <w:spacing w:before="102" w:line="187" w:lineRule="auto"/>
        <w:ind w:left="670"/>
        <w:rPr>
          <w:rFonts w:ascii="微软雅黑" w:hAnsi="微软雅黑" w:eastAsia="微软雅黑" w:cs="微软雅黑"/>
          <w:sz w:val="22"/>
          <w:szCs w:val="22"/>
        </w:rPr>
      </w:pPr>
      <w:r>
        <w:rPr>
          <w:rFonts w:ascii="微软雅黑" w:hAnsi="微软雅黑" w:eastAsia="微软雅黑" w:cs="微软雅黑"/>
          <w:color w:val="FFFFFF"/>
          <w:spacing w:val="2"/>
          <w:sz w:val="22"/>
          <w:szCs w:val="22"/>
        </w:rPr>
        <w:t>略性新兴产业，以及风能、太阳能、生物质能、海洋能、地热能等清洁能源以及清洁技术迎来发展机</w:t>
      </w:r>
      <w:r>
        <w:rPr>
          <w:rFonts w:ascii="微软雅黑" w:hAnsi="微软雅黑" w:eastAsia="微软雅黑" w:cs="微软雅黑"/>
          <w:color w:val="FFFFFF"/>
          <w:sz w:val="22"/>
          <w:szCs w:val="22"/>
        </w:rPr>
        <w:t>遇；</w:t>
      </w:r>
    </w:p>
    <w:p>
      <w:pPr>
        <w:spacing w:before="227" w:line="175" w:lineRule="auto"/>
        <w:ind w:left="660"/>
        <w:rPr>
          <w:rFonts w:ascii="微软雅黑" w:hAnsi="微软雅黑" w:eastAsia="微软雅黑" w:cs="微软雅黑"/>
          <w:sz w:val="22"/>
          <w:szCs w:val="22"/>
        </w:rPr>
      </w:pPr>
      <w:r>
        <w:rPr>
          <w:rFonts w:ascii="微软雅黑" w:hAnsi="微软雅黑" w:eastAsia="微软雅黑" w:cs="微软雅黑"/>
          <w:color w:val="FFFFFF"/>
          <w:spacing w:val="3"/>
          <w:sz w:val="22"/>
          <w:szCs w:val="22"/>
        </w:rPr>
        <w:t>钢铁、水泥、平板玻璃、电解铝等高耗能、高排放项目以及工业、建筑、交通运输、公共机构等重点节能</w:t>
      </w:r>
      <w:r>
        <w:rPr>
          <w:rFonts w:ascii="微软雅黑" w:hAnsi="微软雅黑" w:eastAsia="微软雅黑" w:cs="微软雅黑"/>
          <w:color w:val="FFFFFF"/>
          <w:spacing w:val="1"/>
          <w:sz w:val="22"/>
          <w:szCs w:val="22"/>
        </w:rPr>
        <w:t>领</w:t>
      </w:r>
    </w:p>
    <w:p>
      <w:pPr>
        <w:spacing w:before="105" w:line="175" w:lineRule="auto"/>
        <w:ind w:left="661"/>
        <w:rPr>
          <w:rFonts w:ascii="微软雅黑" w:hAnsi="微软雅黑" w:eastAsia="微软雅黑" w:cs="微软雅黑"/>
          <w:sz w:val="22"/>
          <w:szCs w:val="22"/>
        </w:rPr>
      </w:pPr>
      <w:r>
        <w:rPr>
          <w:rFonts w:ascii="微软雅黑" w:hAnsi="微软雅黑" w:eastAsia="微软雅黑" w:cs="微软雅黑"/>
          <w:color w:val="FFFFFF"/>
          <w:spacing w:val="16"/>
          <w:sz w:val="22"/>
          <w:szCs w:val="22"/>
        </w:rPr>
        <w:t>域</w:t>
      </w:r>
      <w:r>
        <w:rPr>
          <w:rFonts w:ascii="微软雅黑" w:hAnsi="微软雅黑" w:eastAsia="微软雅黑" w:cs="微软雅黑"/>
          <w:color w:val="FFFFFF"/>
          <w:spacing w:val="12"/>
          <w:sz w:val="22"/>
          <w:szCs w:val="22"/>
        </w:rPr>
        <w:t>面临挑战及绿色低碳改造机遇！</w:t>
      </w:r>
    </w:p>
    <w:p>
      <w:pPr>
        <w:spacing w:before="243" w:line="179" w:lineRule="auto"/>
        <w:ind w:left="662"/>
        <w:rPr>
          <w:rFonts w:ascii="微软雅黑" w:hAnsi="微软雅黑" w:eastAsia="微软雅黑" w:cs="微软雅黑"/>
          <w:sz w:val="22"/>
          <w:szCs w:val="22"/>
        </w:rPr>
      </w:pPr>
      <w:r>
        <w:rPr>
          <w:rFonts w:ascii="微软雅黑" w:hAnsi="微软雅黑" w:eastAsia="微软雅黑" w:cs="微软雅黑"/>
          <w:color w:val="FFFFFF"/>
          <w:spacing w:val="14"/>
          <w:sz w:val="22"/>
          <w:szCs w:val="22"/>
        </w:rPr>
        <w:t>进</w:t>
      </w:r>
      <w:r>
        <w:rPr>
          <w:rFonts w:ascii="微软雅黑" w:hAnsi="微软雅黑" w:eastAsia="微软雅黑" w:cs="微软雅黑"/>
          <w:color w:val="FFFFFF"/>
          <w:spacing w:val="8"/>
          <w:sz w:val="22"/>
          <w:szCs w:val="22"/>
        </w:rPr>
        <w:t>一步咨询，请联络中国项目运营方加一研究院。</w:t>
      </w:r>
    </w:p>
    <w:p>
      <w:pPr>
        <w:spacing w:line="448" w:lineRule="auto"/>
        <w:rPr>
          <w:rFonts w:ascii="Arial"/>
          <w:sz w:val="21"/>
        </w:rPr>
      </w:pPr>
    </w:p>
    <w:p>
      <w:pPr>
        <w:spacing w:before="1" w:line="1153" w:lineRule="exact"/>
        <w:textAlignment w:val="center"/>
      </w:pPr>
      <w:r>
        <w:pict>
          <v:group id="_x0000_s1089" o:spid="_x0000_s1089" o:spt="203" style="height:57.8pt;width:589.65pt;" coordsize="11793,1155">
            <o:lock v:ext="edit"/>
            <v:shape id="_x0000_s1090" o:spid="_x0000_s1090" o:spt="75" type="#_x0000_t75" style="position:absolute;left:0;top:0;height:1155;width:11793;" filled="f" stroked="f" coordsize="21600,21600">
              <v:path/>
              <v:fill on="f" focussize="0,0"/>
              <v:stroke on="f"/>
              <v:imagedata r:id="rId122" o:title=""/>
              <o:lock v:ext="edit" aspectratio="t"/>
            </v:shape>
            <v:shape id="_x0000_s1091" o:spid="_x0000_s1091" o:spt="202" type="#_x0000_t202" style="position:absolute;left:7861;top:163;height:450;width:2927;" filled="f" stroked="f" coordsize="21600,21600">
              <v:path/>
              <v:fill on="f" focussize="0,0"/>
              <v:stroke on="f"/>
              <v:imagedata o:title=""/>
              <o:lock v:ext="edit" aspectratio="f"/>
              <v:textbox inset="0mm,0mm,0mm,0mm">
                <w:txbxContent>
                  <w:p>
                    <w:pPr>
                      <w:spacing w:before="19" w:line="179" w:lineRule="auto"/>
                      <w:ind w:left="20"/>
                      <w:rPr>
                        <w:rFonts w:ascii="微软雅黑" w:hAnsi="微软雅黑" w:eastAsia="微软雅黑" w:cs="微软雅黑"/>
                        <w:sz w:val="32"/>
                        <w:szCs w:val="32"/>
                      </w:rPr>
                    </w:pPr>
                    <w:r>
                      <w:rPr>
                        <w:rFonts w:ascii="微软雅黑" w:hAnsi="微软雅黑" w:eastAsia="微软雅黑" w:cs="微软雅黑"/>
                        <w:color w:val="FFFFFF"/>
                        <w:spacing w:val="10"/>
                        <w:sz w:val="32"/>
                        <w:szCs w:val="32"/>
                        <w14:textOutline w14:w="3175" w14:cap="flat" w14:cmpd="sng">
                          <w14:solidFill>
                            <w14:srgbClr w14:val="FFFFFF"/>
                          </w14:solidFill>
                          <w14:prstDash w14:val="solid"/>
                          <w14:miter w14:val="0"/>
                        </w14:textOutline>
                      </w:rPr>
                      <w:t>数</w:t>
                    </w:r>
                    <w:r>
                      <w:rPr>
                        <w:rFonts w:ascii="微软雅黑" w:hAnsi="微软雅黑" w:eastAsia="微软雅黑" w:cs="微软雅黑"/>
                        <w:color w:val="FFFFFF"/>
                        <w:spacing w:val="7"/>
                        <w:sz w:val="32"/>
                        <w:szCs w:val="32"/>
                        <w14:textOutline w14:w="3175" w14:cap="flat" w14:cmpd="sng">
                          <w14:solidFill>
                            <w14:srgbClr w14:val="FFFFFF"/>
                          </w14:solidFill>
                          <w14:prstDash w14:val="solid"/>
                          <w14:miter w14:val="0"/>
                        </w14:textOutline>
                      </w:rPr>
                      <w:t>字</w:t>
                    </w:r>
                    <w:r>
                      <w:rPr>
                        <w:rFonts w:ascii="微软雅黑" w:hAnsi="微软雅黑" w:eastAsia="微软雅黑" w:cs="微软雅黑"/>
                        <w:color w:val="FFFFFF"/>
                        <w:spacing w:val="5"/>
                        <w:sz w:val="32"/>
                        <w:szCs w:val="32"/>
                        <w14:textOutline w14:w="3175" w14:cap="flat" w14:cmpd="sng">
                          <w14:solidFill>
                            <w14:srgbClr w14:val="FFFFFF"/>
                          </w14:solidFill>
                          <w14:prstDash w14:val="solid"/>
                          <w14:miter w14:val="0"/>
                        </w14:textOutline>
                      </w:rPr>
                      <w:t>赋能</w:t>
                    </w:r>
                    <w:r>
                      <w:rPr>
                        <w:rFonts w:ascii="微软雅黑" w:hAnsi="微软雅黑" w:eastAsia="微软雅黑" w:cs="微软雅黑"/>
                        <w:color w:val="FFFFFF"/>
                        <w:spacing w:val="5"/>
                        <w:sz w:val="32"/>
                        <w:szCs w:val="32"/>
                      </w:rPr>
                      <w:t xml:space="preserve"> </w:t>
                    </w:r>
                    <w:r>
                      <w:rPr>
                        <w:rFonts w:ascii="微软雅黑" w:hAnsi="微软雅黑" w:eastAsia="微软雅黑" w:cs="微软雅黑"/>
                        <w:color w:val="FFFFFF"/>
                        <w:spacing w:val="5"/>
                        <w:sz w:val="32"/>
                        <w:szCs w:val="32"/>
                        <w14:textOutline w14:w="3175" w14:cap="flat" w14:cmpd="sng">
                          <w14:solidFill>
                            <w14:srgbClr w14:val="FFFFFF"/>
                          </w14:solidFill>
                          <w14:prstDash w14:val="solid"/>
                          <w14:miter w14:val="0"/>
                        </w14:textOutline>
                      </w:rPr>
                      <w:t>·</w:t>
                    </w:r>
                    <w:r>
                      <w:rPr>
                        <w:rFonts w:ascii="微软雅黑" w:hAnsi="微软雅黑" w:eastAsia="微软雅黑" w:cs="微软雅黑"/>
                        <w:color w:val="FFFFFF"/>
                        <w:spacing w:val="5"/>
                        <w:sz w:val="32"/>
                        <w:szCs w:val="32"/>
                      </w:rPr>
                      <w:t xml:space="preserve"> </w:t>
                    </w:r>
                    <w:r>
                      <w:rPr>
                        <w:rFonts w:ascii="微软雅黑" w:hAnsi="微软雅黑" w:eastAsia="微软雅黑" w:cs="微软雅黑"/>
                        <w:color w:val="FFFFFF"/>
                        <w:spacing w:val="5"/>
                        <w:sz w:val="32"/>
                        <w:szCs w:val="32"/>
                        <w14:textOutline w14:w="3175" w14:cap="flat" w14:cmpd="sng">
                          <w14:solidFill>
                            <w14:srgbClr w14:val="FFFFFF"/>
                          </w14:solidFill>
                          <w14:prstDash w14:val="solid"/>
                          <w14:miter w14:val="0"/>
                        </w14:textOutline>
                      </w:rPr>
                      <w:t>产融结合</w:t>
                    </w:r>
                  </w:p>
                </w:txbxContent>
              </v:textbox>
            </v:shape>
            <v:shape id="_x0000_s1092" o:spid="_x0000_s1092" o:spt="202" type="#_x0000_t202" style="position:absolute;left:1018;top:163;height:450;width:2925;" filled="f" stroked="f" coordsize="21600,21600">
              <v:path/>
              <v:fill on="f" focussize="0,0"/>
              <v:stroke on="f"/>
              <v:imagedata o:title=""/>
              <o:lock v:ext="edit" aspectratio="f"/>
              <v:textbox inset="0mm,0mm,0mm,0mm">
                <w:txbxContent>
                  <w:p>
                    <w:pPr>
                      <w:spacing w:before="18" w:line="180" w:lineRule="auto"/>
                      <w:ind w:left="20"/>
                      <w:rPr>
                        <w:rFonts w:ascii="微软雅黑" w:hAnsi="微软雅黑" w:eastAsia="微软雅黑" w:cs="微软雅黑"/>
                        <w:sz w:val="32"/>
                        <w:szCs w:val="32"/>
                      </w:rPr>
                    </w:pPr>
                    <w:r>
                      <w:rPr>
                        <w:rFonts w:ascii="微软雅黑" w:hAnsi="微软雅黑" w:eastAsia="微软雅黑" w:cs="微软雅黑"/>
                        <w:color w:val="FFFFFF"/>
                        <w:spacing w:val="10"/>
                        <w:sz w:val="32"/>
                        <w:szCs w:val="32"/>
                        <w14:textOutline w14:w="3175" w14:cap="flat" w14:cmpd="sng">
                          <w14:solidFill>
                            <w14:srgbClr w14:val="FFFFFF"/>
                          </w14:solidFill>
                          <w14:prstDash w14:val="solid"/>
                          <w14:miter w14:val="0"/>
                        </w14:textOutline>
                      </w:rPr>
                      <w:t>转</w:t>
                    </w:r>
                    <w:r>
                      <w:rPr>
                        <w:rFonts w:ascii="微软雅黑" w:hAnsi="微软雅黑" w:eastAsia="微软雅黑" w:cs="微软雅黑"/>
                        <w:color w:val="FFFFFF"/>
                        <w:spacing w:val="5"/>
                        <w:sz w:val="32"/>
                        <w:szCs w:val="32"/>
                        <w14:textOutline w14:w="3175" w14:cap="flat" w14:cmpd="sng">
                          <w14:solidFill>
                            <w14:srgbClr w14:val="FFFFFF"/>
                          </w14:solidFill>
                          <w14:prstDash w14:val="solid"/>
                          <w14:miter w14:val="0"/>
                        </w14:textOutline>
                      </w:rPr>
                      <w:t>型升级</w:t>
                    </w:r>
                    <w:r>
                      <w:rPr>
                        <w:rFonts w:ascii="微软雅黑" w:hAnsi="微软雅黑" w:eastAsia="微软雅黑" w:cs="微软雅黑"/>
                        <w:color w:val="FFFFFF"/>
                        <w:spacing w:val="5"/>
                        <w:sz w:val="32"/>
                        <w:szCs w:val="32"/>
                      </w:rPr>
                      <w:t xml:space="preserve"> </w:t>
                    </w:r>
                    <w:r>
                      <w:rPr>
                        <w:rFonts w:ascii="微软雅黑" w:hAnsi="微软雅黑" w:eastAsia="微软雅黑" w:cs="微软雅黑"/>
                        <w:color w:val="FFFFFF"/>
                        <w:spacing w:val="5"/>
                        <w:sz w:val="32"/>
                        <w:szCs w:val="32"/>
                        <w14:textOutline w14:w="3175" w14:cap="flat" w14:cmpd="sng">
                          <w14:solidFill>
                            <w14:srgbClr w14:val="FFFFFF"/>
                          </w14:solidFill>
                          <w14:prstDash w14:val="solid"/>
                          <w14:miter w14:val="0"/>
                        </w14:textOutline>
                      </w:rPr>
                      <w:t>·</w:t>
                    </w:r>
                    <w:r>
                      <w:rPr>
                        <w:rFonts w:ascii="微软雅黑" w:hAnsi="微软雅黑" w:eastAsia="微软雅黑" w:cs="微软雅黑"/>
                        <w:color w:val="FFFFFF"/>
                        <w:spacing w:val="5"/>
                        <w:sz w:val="32"/>
                        <w:szCs w:val="32"/>
                      </w:rPr>
                      <w:t xml:space="preserve"> </w:t>
                    </w:r>
                    <w:r>
                      <w:rPr>
                        <w:rFonts w:ascii="微软雅黑" w:hAnsi="微软雅黑" w:eastAsia="微软雅黑" w:cs="微软雅黑"/>
                        <w:color w:val="FFFFFF"/>
                        <w:spacing w:val="5"/>
                        <w:sz w:val="32"/>
                        <w:szCs w:val="32"/>
                        <w14:textOutline w14:w="3175" w14:cap="flat" w14:cmpd="sng">
                          <w14:solidFill>
                            <w14:srgbClr w14:val="FFFFFF"/>
                          </w14:solidFill>
                          <w14:prstDash w14:val="solid"/>
                          <w14:miter w14:val="0"/>
                        </w14:textOutline>
                      </w:rPr>
                      <w:t>绿色发展</w:t>
                    </w:r>
                  </w:p>
                </w:txbxContent>
              </v:textbox>
            </v:shape>
            <w10:wrap type="none"/>
            <w10:anchorlock/>
          </v:group>
        </w:pict>
      </w:r>
    </w:p>
    <w:sectPr>
      <w:type w:val="continuous"/>
      <w:pgSz w:w="11793" w:h="16498"/>
      <w:pgMar w:top="400" w:right="0" w:bottom="1" w:left="0" w:header="0" w:footer="0" w:gutter="0"/>
      <w:cols w:equalWidth="0" w:num="1">
        <w:col w:w="1179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487920" cy="1047623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7487995" cy="1047598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487920" cy="1047623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
                  <a:stretch>
                    <a:fillRect/>
                  </a:stretch>
                </pic:blipFill>
                <pic:spPr>
                  <a:xfrm>
                    <a:off x="0" y="0"/>
                    <a:ext cx="7487995" cy="10475988"/>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487920" cy="1047623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
                  <a:stretch>
                    <a:fillRect/>
                  </a:stretch>
                </pic:blipFill>
                <pic:spPr>
                  <a:xfrm>
                    <a:off x="0" y="0"/>
                    <a:ext cx="7487995" cy="10475988"/>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YyYWU3OWJmMjVhYWExMDJhYTQwZDkyZTU5MDY5NGIifQ=="/>
  </w:docVars>
  <w:rsids>
    <w:rsidRoot w:val="00000000"/>
    <w:rsid w:val="597731D6"/>
    <w:rsid w:val="6E895A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header" Target="header4.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header" Target="head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1.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4" Type="http://schemas.openxmlformats.org/officeDocument/2006/relationships/fontTable" Target="fontTable.xml"/><Relationship Id="rId123" Type="http://schemas.openxmlformats.org/officeDocument/2006/relationships/customXml" Target="../customXml/item1.xml"/><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theme" Target="theme/theme1.xml"/><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6"/>
    <customShpInfo spid="_x0000_s1057"/>
    <customShpInfo spid="_x0000_s1058"/>
    <customShpInfo spid="_x0000_s1059"/>
    <customShpInfo spid="_x0000_s1060"/>
    <customShpInfo spid="_x0000_s1062"/>
    <customShpInfo spid="_x0000_s1063"/>
    <customShpInfo spid="_x0000_s1061"/>
    <customShpInfo spid="_x0000_s1064"/>
    <customShpInfo spid="_x0000_s1065"/>
    <customShpInfo spid="_x0000_s1066"/>
    <customShpInfo spid="_x0000_s1067"/>
    <customShpInfo spid="_x0000_s1069"/>
    <customShpInfo spid="_x0000_s1070"/>
    <customShpInfo spid="_x0000_s1071"/>
    <customShpInfo spid="_x0000_s1072"/>
    <customShpInfo spid="_x0000_s1073"/>
    <customShpInfo spid="_x0000_s1068"/>
    <customShpInfo spid="_x0000_s1074"/>
    <customShpInfo spid="_x0000_s1075"/>
    <customShpInfo spid="_x0000_s1076"/>
    <customShpInfo spid="_x0000_s1077"/>
    <customShpInfo spid="_x0000_s1079"/>
    <customShpInfo spid="_x0000_s1080"/>
    <customShpInfo spid="_x0000_s1081"/>
    <customShpInfo spid="_x0000_s1078"/>
    <customShpInfo spid="_x0000_s1083"/>
    <customShpInfo spid="_x0000_s1084"/>
    <customShpInfo spid="_x0000_s1082"/>
    <customShpInfo spid="_x0000_s1086"/>
    <customShpInfo spid="_x0000_s1087"/>
    <customShpInfo spid="_x0000_s1085"/>
    <customShpInfo spid="_x0000_s1088"/>
    <customShpInfo spid="_x0000_s1090"/>
    <customShpInfo spid="_x0000_s1091"/>
    <customShpInfo spid="_x0000_s1092"/>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22</TotalTime>
  <ScaleCrop>false</ScaleCrop>
  <LinksUpToDate>false</LinksUpToDate>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2023-04-23T08:21:07Z</dcterms:created>
  <dc:creator>xiao0</dc:creator>
  <cp:lastModifiedBy>冰冰⊙▽⊙＊</cp:lastModifiedBy>
  <dcterms:modified xsi:type="dcterms:W3CDTF">2023-04-23T08:48:26Z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2023-04-23T16:21:06Z</vt:filetime>
  </property>
  <property fmtid="{D5CDD505-2E9C-101B-9397-08002B2CF9AE}" pid="4" name="KSOProductBuildVer">
    <vt:lpwstr>2052-11.1.0.14036</vt:lpwstr>
  </property>
  <property fmtid="{D5CDD505-2E9C-101B-9397-08002B2CF9AE}" pid="5" name="ICV">
    <vt:lpwstr>0E40DA4C848C43A1BCD81BF6E26DC133_13</vt:lpwstr>
  </property>
</Properties>
</file>