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252" w:lineRule="atLeast"/>
        <w:ind w:left="0" w:right="0"/>
        <w:jc w:val="left"/>
        <w:rPr>
          <w:rFonts w:ascii="sans-serif" w:hAnsi="sans-serif" w:eastAsia="sans-serif" w:cs="sans-serif"/>
          <w:b/>
          <w:bCs/>
          <w:color w:val="000000"/>
          <w:spacing w:val="-4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00000"/>
          <w:spacing w:val="-4"/>
          <w:shd w:val="clear" w:fill="FFFFFF"/>
        </w:rPr>
        <w:t>影视表演艺考应届大院定向培训班</w:t>
      </w: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sz w:val="18"/>
          <w:szCs w:val="18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适合人群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kern w:val="0"/>
          <w:sz w:val="18"/>
          <w:szCs w:val="18"/>
          <w:shd w:val="clear" w:fill="FFFFFF"/>
          <w:lang w:val="en-US" w:eastAsia="zh-CN" w:bidi="ar"/>
        </w:rPr>
        <w:t>SUITABLE FOR PEOPLE</w:t>
      </w:r>
    </w:p>
    <w:p>
      <w:pPr>
        <w:keepNext w:val="0"/>
        <w:keepLines w:val="0"/>
        <w:widowControl/>
        <w:suppressLineNumbers w:val="0"/>
        <w:pBdr>
          <w:top w:val="single" w:color="EEEEEE" w:sz="6" w:space="7"/>
          <w:left w:val="single" w:color="EEEEEE" w:sz="6" w:space="7"/>
          <w:bottom w:val="single" w:color="EEEEEE" w:sz="6" w:space="7"/>
          <w:right w:val="single" w:color="EEEEEE" w:sz="6" w:space="7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t>有声台形表相关课程培训经历的高三应届生，热爱表演，希望报考影视表演专业（北京电影学院、中央戏剧学院、上海戏剧学院、中国传媒大学、中国戏曲学院等...）院校，通过较低、或中等文化课成绩考取影视类知名院校。未来从事影视行业相关工作的准艺考生。</w:t>
      </w: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sz w:val="18"/>
          <w:szCs w:val="18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招生条件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kern w:val="0"/>
          <w:sz w:val="18"/>
          <w:szCs w:val="18"/>
          <w:shd w:val="clear" w:fill="FFFFFF"/>
          <w:lang w:val="en-US" w:eastAsia="zh-CN" w:bidi="ar"/>
        </w:rPr>
        <w:t>ENROLLMENT CONDITIONS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1、具备高考资格的高三应届、往届学生，社会考生，留学生、港澳台学生均可报名。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2、热爱表演、形象气质佳。身高：男生173cm+，女生160cm+，善于表达，表现欲望强烈。渴望未来从事影视行业者。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3、无犯罪记录，无残疾，无色盲色弱或心理疾病患者，体表无明显纹身、疤痕、皮肤病。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sz w:val="18"/>
          <w:szCs w:val="18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课程介绍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kern w:val="0"/>
          <w:sz w:val="18"/>
          <w:szCs w:val="18"/>
          <w:shd w:val="clear" w:fill="FFFFFF"/>
          <w:lang w:val="en-US" w:eastAsia="zh-CN" w:bidi="ar"/>
        </w:rPr>
        <w:t>COURSE INTRODUCTION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日月星盘影视表演艺考名校定向培训班：通过参前对学员基础情况测试，综合学生报考意向，共同确定学习周期及报考院校，签约教学，对教学成果负责。每日高强度课程做起，通过周考核、月测评、模拟考实现查漏补缺。一对一个人应试作品定制、打磨，线上陪考、校考全国跟考。全流程严苛教学服务及无忧生活保障。确保考生顺利通过艺术类省统考、校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sz w:val="18"/>
          <w:szCs w:val="18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课程内容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kern w:val="0"/>
          <w:sz w:val="18"/>
          <w:szCs w:val="18"/>
          <w:shd w:val="clear" w:fill="FFFFFF"/>
          <w:lang w:val="en-US" w:eastAsia="zh-CN" w:bidi="ar"/>
        </w:rPr>
        <w:t>COURSE CONTENT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学习目标达成：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以提升应试专业知识为核心，定制针对每位学员的学习计划。全流程指导规划疏导。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声乐：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成品的个人演唱，通俗、美声、民谣等不同风格中优选；演唱作品（2-3个)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台词：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完成小说＋话剧独白＋影视独白作品创作。（服装、道具备齐星盘台词老师为没问学生原创定制、优选台词应试作品；）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形体：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个人应试成品舞蹈定制打磨，编排(2-3个）（服装、面部表情、细节、延伸、情感）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表演：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即兴表演与考场应对能力角色创作，掌握应试中命题小品的处理能力。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详细课程内容请参看《日月星盘表演专业艺考培训教学大纲》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Style w:val="6"/>
          <w:rFonts w:hint="eastAsia" w:ascii="Lucida Sans Unicode" w:hAnsi="Lucida Sans Unicode" w:eastAsia="宋体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模拟考试；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深度剖析各大艺术院校考纲，考点，融会贯通；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以提分为目标，分析考点，紧扣考点；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挖掘潜力与每个考生特长，打破局限，形成风格；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还原艺考现场，积累临场经验，建立信心；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根据个人情况，结合各大艺考院校艺考特点，要求，提出报考建议，聚焦目标院校等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课程特色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Style w:val="6"/>
          <w:rFonts w:hint="eastAsia" w:ascii="Lucida Sans Unicode" w:hAnsi="Lucida Sans Unicode" w:eastAsia="宋体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技巧强度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技巧关：成熟演员陪练，调度清晰明确，准确把握角色；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时间关：每天长达15小时的学习时间，高强度课程保障；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Style w:val="6"/>
          <w:rFonts w:hint="eastAsia" w:ascii="Lucida Sans Unicode" w:hAnsi="Lucida Sans Unicode" w:eastAsia="宋体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测评把关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实际经验集合数据分析推荐报考院校，准确无误；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应考关：每月考官模拟考试现场、往届名校学院优生见面会；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Style w:val="6"/>
          <w:rFonts w:hint="eastAsia" w:ascii="Lucida Sans Unicode" w:hAnsi="Lucida Sans Unicode" w:eastAsia="宋体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专属定制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5位考生配备一位专属指导老师，点对点模式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应试形象设计，形象照拍摄，网络考试指导。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定期考核测评、模拟考试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增加学员临场应变能力，克服舞台、应试中焦虑紧张，不自信，还原艺考现场，积累临场经验，熟悉考试流程，磨炼孩子心态；实时精准把控学员各专业学习水平，为每位学生定制独立学习计划，查漏补缺。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院校选择、报考指导、线上陪考、线下跟考、志愿填报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根据艺考生专业综合能力，文化课模考分数，综合个人意愿基础上优选院校。深度剖析各大艺术院校考纲，考点，融会贯通；以提分为目标，分析考点，紧扣考点。并根据院校要求应对疫情变化进行线上陪考，线下跟考，全方位专业指导、心里辅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Style w:val="6"/>
          <w:rFonts w:hint="eastAsia" w:ascii="Lucida Sans Unicode" w:hAnsi="Lucida Sans Unicode" w:eastAsia="宋体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推荐报考院校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一类院校: 北京电影学院、中央戏剧学院、上海戏剧学院、中国传媒大学、中国戏曲学院。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二类院校: 南京艺术学院、浙江传媒学院、重庆大学、天津师范大学、南昌大学、东华大学、上海大学、山东艺术学院、沈阳音乐学院、云南艺术学院、吉林艺术学院、北京联合大学。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三类院校: 四川传媒学院、大连艺术学院、天津传媒学院、四川电影电视学院、武汉传媒学院、北京城市学院、河北传媒学院、南京传媒学院、上海视觉艺术学院。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Style w:val="6"/>
          <w:rFonts w:hint="default" w:ascii="Lucida Sans Unicode" w:hAnsi="Lucida Sans Unicode" w:eastAsia="Lucida Sans Unicode" w:cs="Lucida Sans Unicode"/>
          <w:b/>
          <w:bCs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各大院校考试内容参考：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台词：自备稿件朗读，如诗篇、散文、小说、电影戏曲独白、寓言故事等；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声乐：自备歌曲一首，无配乐清唱；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形体：即自备舞蹈。可现代舞、街舞、古代舞、民族舞等任何舞蹈；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表演：单人小品、命题小品、即兴表演等。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sz w:val="18"/>
          <w:szCs w:val="18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班次设置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kern w:val="0"/>
          <w:sz w:val="18"/>
          <w:szCs w:val="18"/>
          <w:shd w:val="clear" w:fill="FFFFFF"/>
          <w:lang w:val="en-US" w:eastAsia="zh-CN" w:bidi="ar"/>
        </w:rPr>
        <w:t>COURSE SHIFT SETTING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日月星盘艺考培训会在集训开始前对艺考生进行免费免费预约测评。通过测评根据学生专业基础情况、文化课情况合理推荐安排学习周期。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bookmarkStart w:id="0" w:name="_GoBack"/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八月参训-----5个月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九月参训-----4个月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十月参训-----3个月</w:t>
      </w:r>
    </w:p>
    <w:bookmarkEnd w:id="0"/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sz w:val="18"/>
          <w:szCs w:val="18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报名须知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kern w:val="0"/>
          <w:sz w:val="18"/>
          <w:szCs w:val="18"/>
          <w:shd w:val="clear" w:fill="FFFFFF"/>
          <w:lang w:val="en-US" w:eastAsia="zh-CN" w:bidi="ar"/>
        </w:rPr>
        <w:t>REGISTRATION INSTRUCTIONS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1、请提前与老师联系报名预留名额，安排住宿。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2、来校集训前规划好行程，外地艺考生来校需安排老师接机/接站的请提前和老师做好预约确认。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3、个人用品携带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（1）生活用品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床上用品，被单、被套等（也可校内购买）化妆品、护肤品等。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（2）学习用品，本子、笔、书。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证件：身份证(很重要、报考、考试都要用)。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（3）舞蹈用品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舞蹈鞋、芭袜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练功服、练功裤，紧身、宽松。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护腰带，护膝，护脚踝。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梳子、隐形发网、U形夹、一字夹、橡皮筋等。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Ps：训练期间头发一定要按照艺考要求梳得整整齐齐，不能有碎发。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4、遵规守纪。星盘艺考集训为保证课堂纪律和学习成果,每天除16:30-18:00可以使用手机外，其他时间手机由班主任老师统一管理。</w:t>
      </w: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sz w:val="18"/>
          <w:szCs w:val="18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报名方法</w:t>
      </w: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9B9D9D"/>
          <w:spacing w:val="0"/>
          <w:kern w:val="0"/>
          <w:sz w:val="18"/>
          <w:szCs w:val="18"/>
          <w:shd w:val="clear" w:fill="FFFFFF"/>
          <w:lang w:val="en-US" w:eastAsia="zh-CN" w:bidi="ar"/>
        </w:rPr>
        <w:t>REGISTRATION INSTRUCTIONS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1、扫描页面下方二维码，加专业老师（李老师）微信咨询，填写提交报名资料；或本人来校咨询，填写提交报名资料（报名提交）；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2、提交报名资料中包括：身份证扫描件、近期头像、半身和全身照若干张（彩色电子版）；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color w:val="555555"/>
          <w:sz w:val="21"/>
          <w:szCs w:val="21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3、交纳报名费500元人民币，发放《入学通知书》后，按照通知的班次和要求报到入学。</w:t>
      </w: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</w:rPr>
        <w:t>报名咨询</w:t>
      </w:r>
      <w:r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  <w:t>400-061-6586</w:t>
      </w:r>
    </w:p>
    <w:p>
      <w:pPr>
        <w:keepNext w:val="0"/>
        <w:keepLines w:val="0"/>
        <w:widowControl/>
        <w:suppressLineNumbers w:val="0"/>
        <w:pBdr>
          <w:top w:val="none" w:color="EEEEEE" w:sz="0" w:space="0"/>
          <w:left w:val="none" w:color="EEEEEE" w:sz="0" w:space="0"/>
          <w:bottom w:val="single" w:color="CCCCCC" w:sz="6" w:space="0"/>
          <w:right w:val="none" w:color="EEEEEE" w:sz="0" w:space="0"/>
        </w:pBdr>
        <w:shd w:val="clear" w:fill="FFFFFF"/>
        <w:spacing w:before="165" w:beforeAutospacing="0" w:after="165" w:afterAutospacing="0" w:line="465" w:lineRule="atLeast"/>
        <w:ind w:left="0" w:right="0" w:firstLine="0"/>
        <w:jc w:val="left"/>
        <w:rPr>
          <w:rFonts w:hint="eastAsia" w:ascii="Lucida Sans Unicode" w:hAnsi="Lucida Sans Unicode" w:eastAsia="宋体" w:cs="Lucida Sans Unicode"/>
          <w:i w:val="0"/>
          <w:iCs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36" w:lineRule="atLeast"/>
        <w:ind w:left="-226" w:right="-226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715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36" w:lineRule="atLeast"/>
        <w:ind w:left="-226" w:right="-226" w:firstLine="0"/>
        <w:jc w:val="left"/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default" w:ascii="Lucida Sans Unicode" w:hAnsi="Lucida Sans Unicode" w:eastAsia="Lucida Sans Unicode" w:cs="Lucida Sans Unicode"/>
          <w:i w:val="0"/>
          <w:iCs w:val="0"/>
          <w:caps w:val="0"/>
          <w:color w:val="555555"/>
          <w:spacing w:val="0"/>
          <w:kern w:val="0"/>
          <w:sz w:val="24"/>
          <w:szCs w:val="24"/>
          <w:shd w:val="clear" w:fill="FFFFFF"/>
          <w:lang w:val="en-US" w:eastAsia="zh-CN" w:bidi="ar"/>
        </w:rPr>
        <w:drawing>
          <wp:inline distT="0" distB="0" distL="114300" distR="114300">
            <wp:extent cx="5715000" cy="3810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5F9"/>
        <w:spacing w:before="0" w:beforeAutospacing="0" w:after="0" w:afterAutospacing="0" w:line="336" w:lineRule="atLeast"/>
        <w:ind w:left="720" w:right="720" w:firstLine="0"/>
        <w:jc w:val="center"/>
        <w:rPr>
          <w:rFonts w:hint="eastAsia" w:ascii="宋体" w:hAnsi="宋体" w:eastAsia="宋体" w:cs="宋体"/>
          <w:i/>
          <w:iCs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/>
          <w:iCs/>
          <w:caps w:val="0"/>
          <w:color w:val="222222"/>
          <w:spacing w:val="0"/>
          <w:kern w:val="0"/>
          <w:sz w:val="24"/>
          <w:szCs w:val="24"/>
          <w:shd w:val="clear" w:fill="F3F5F9"/>
          <w:lang w:val="en-US" w:eastAsia="zh-CN" w:bidi="ar"/>
        </w:rPr>
        <w:t>过参前对学员基础情况测试，综合学生报考意向，共同确定学习周期及报考院校，签约教学，对教学成果负责。每日高强度课程做起，通过周考核、月测评、模拟考实现查漏补缺。一对一个人应试作品定制、打磨，线上陪考、校考全国跟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zIwOTUxYmUyYmQ1ZjFjZmQ1MzU1ZjMxZjI5ODcifQ=="/>
  </w:docVars>
  <w:rsids>
    <w:rsidRoot w:val="4DB821A8"/>
    <w:rsid w:val="4DB821A8"/>
    <w:rsid w:val="7E9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2023-04-19T07:05:00Z</dcterms:created>
  <dc:creator>冰冰⊙▽⊙＊</dc:creator>
  <cp:lastModifiedBy>冰冰⊙▽⊙＊</cp:lastModifiedBy>
  <dcterms:modified xsi:type="dcterms:W3CDTF">2023-04-20T01:44:39Z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0AAD004BFF714BBFA5840D658B6EA958_13</vt:lpwstr>
  </property>
</Properties>
</file>