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D901" w14:textId="15A33A26" w:rsidR="0045404A" w:rsidRDefault="0045404A" w:rsidP="0045404A">
      <w:pPr>
        <w:ind w:firstLineChars="1600" w:firstLine="3360"/>
      </w:pPr>
      <w:r>
        <w:rPr>
          <w:rFonts w:hint="eastAsia"/>
        </w:rPr>
        <w:t>说服力销售</w:t>
      </w:r>
      <w:r>
        <w:rPr>
          <w:rFonts w:hint="eastAsia"/>
        </w:rPr>
        <w:t>课程</w:t>
      </w:r>
    </w:p>
    <w:p w14:paraId="1F9E0A65" w14:textId="1FCD9A4A" w:rsidR="0045404A" w:rsidRDefault="0045404A" w:rsidP="0045404A">
      <w:pPr>
        <w:rPr>
          <w:rFonts w:hint="eastAsia"/>
        </w:rPr>
      </w:pPr>
      <w:r>
        <w:rPr>
          <w:noProof/>
        </w:rPr>
        <w:drawing>
          <wp:inline distT="0" distB="0" distL="0" distR="0" wp14:anchorId="2DA4CC18" wp14:editId="26368BF0">
            <wp:extent cx="2743200" cy="22764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5E070" w14:textId="77777777" w:rsidR="0045404A" w:rsidRDefault="0045404A" w:rsidP="0045404A"/>
    <w:p w14:paraId="47702A2A" w14:textId="77777777" w:rsidR="0045404A" w:rsidRDefault="0045404A" w:rsidP="0045404A">
      <w:r>
        <w:rPr>
          <w:rFonts w:hint="eastAsia"/>
        </w:rPr>
        <w:t>所属分类：演绎沟通</w:t>
      </w:r>
    </w:p>
    <w:p w14:paraId="350E624D" w14:textId="77777777" w:rsidR="0045404A" w:rsidRDefault="0045404A" w:rsidP="0045404A"/>
    <w:p w14:paraId="03DE0409" w14:textId="77777777" w:rsidR="0045404A" w:rsidRDefault="0045404A" w:rsidP="0045404A">
      <w:r>
        <w:rPr>
          <w:rFonts w:hint="eastAsia"/>
        </w:rPr>
        <w:t>【课程内容】</w:t>
      </w:r>
      <w:r>
        <w:t xml:space="preserve"> •课程包括构建逻辑思维、自上而下和自下而上的纵向思维逻辑、演绎和归纳的横向思维逻辑等。</w:t>
      </w:r>
    </w:p>
    <w:p w14:paraId="774D7B7F" w14:textId="77777777" w:rsidR="0045404A" w:rsidRDefault="0045404A" w:rsidP="0045404A"/>
    <w:p w14:paraId="7287BA1C" w14:textId="77777777" w:rsidR="0045404A" w:rsidRDefault="0045404A" w:rsidP="0045404A">
      <w:r>
        <w:rPr>
          <w:rFonts w:hint="eastAsia"/>
        </w:rPr>
        <w:t xml:space="preserve">　　【课程目标】</w:t>
      </w:r>
      <w:r>
        <w:t xml:space="preserve"> •了解逻辑思维的定义与作用;</w:t>
      </w:r>
    </w:p>
    <w:p w14:paraId="5BFBB17E" w14:textId="77777777" w:rsidR="0045404A" w:rsidRDefault="0045404A" w:rsidP="0045404A"/>
    <w:p w14:paraId="61D50936" w14:textId="77777777" w:rsidR="0045404A" w:rsidRDefault="0045404A" w:rsidP="0045404A">
      <w:r>
        <w:rPr>
          <w:rFonts w:hint="eastAsia"/>
        </w:rPr>
        <w:t xml:space="preserve">　　•掌握逻辑思维“十六字规则”，搭建文章、汇报、演示、分析和解决问题的逻辑架构</w:t>
      </w:r>
      <w:r>
        <w:t>;</w:t>
      </w:r>
    </w:p>
    <w:p w14:paraId="44CF3FAC" w14:textId="77777777" w:rsidR="0045404A" w:rsidRDefault="0045404A" w:rsidP="0045404A"/>
    <w:p w14:paraId="5DCA8844" w14:textId="77777777" w:rsidR="0045404A" w:rsidRDefault="0045404A" w:rsidP="0045404A">
      <w:r>
        <w:rPr>
          <w:rFonts w:hint="eastAsia"/>
        </w:rPr>
        <w:t xml:space="preserve">　　•掌握多种横向和纵向逻辑结构，并学会运用</w:t>
      </w:r>
      <w:r>
        <w:t>;</w:t>
      </w:r>
    </w:p>
    <w:p w14:paraId="3DDA904A" w14:textId="77777777" w:rsidR="0045404A" w:rsidRDefault="0045404A" w:rsidP="0045404A"/>
    <w:p w14:paraId="04DE3CD4" w14:textId="77777777" w:rsidR="0045404A" w:rsidRDefault="0045404A" w:rsidP="0045404A">
      <w:r>
        <w:rPr>
          <w:rFonts w:hint="eastAsia"/>
        </w:rPr>
        <w:t xml:space="preserve">　　【课程价值】</w:t>
      </w:r>
      <w:r>
        <w:t xml:space="preserve"> •三思后行，学会思考、善于思考、享受思考;</w:t>
      </w:r>
    </w:p>
    <w:p w14:paraId="5CD0519A" w14:textId="77777777" w:rsidR="0045404A" w:rsidRDefault="0045404A" w:rsidP="0045404A"/>
    <w:p w14:paraId="3ED770D0" w14:textId="77777777" w:rsidR="0045404A" w:rsidRDefault="0045404A" w:rsidP="0045404A">
      <w:r>
        <w:rPr>
          <w:rFonts w:hint="eastAsia"/>
        </w:rPr>
        <w:t xml:space="preserve">　　•提升说话、写作、做事的逻辑性，告别言语紊乱、杂乱无章</w:t>
      </w:r>
      <w:r>
        <w:t>;</w:t>
      </w:r>
    </w:p>
    <w:p w14:paraId="6A0FBCAB" w14:textId="77777777" w:rsidR="0045404A" w:rsidRDefault="0045404A" w:rsidP="0045404A"/>
    <w:p w14:paraId="78C5D58B" w14:textId="77777777" w:rsidR="0045404A" w:rsidRDefault="0045404A" w:rsidP="0045404A">
      <w:r>
        <w:rPr>
          <w:rFonts w:hint="eastAsia"/>
        </w:rPr>
        <w:t xml:space="preserve">　　•明确传达自己和准确洞悉对方表达的目的</w:t>
      </w:r>
      <w:r>
        <w:t>;</w:t>
      </w:r>
    </w:p>
    <w:p w14:paraId="589E2523" w14:textId="77777777" w:rsidR="0045404A" w:rsidRDefault="0045404A" w:rsidP="0045404A"/>
    <w:p w14:paraId="4603A26E" w14:textId="77777777" w:rsidR="0045404A" w:rsidRDefault="0045404A" w:rsidP="0045404A">
      <w:r>
        <w:rPr>
          <w:rFonts w:hint="eastAsia"/>
        </w:rPr>
        <w:t xml:space="preserve">　　•提升逻辑思维意识、有利于克服拖延，提升工作、学习、生活效率。</w:t>
      </w:r>
    </w:p>
    <w:p w14:paraId="147B3353" w14:textId="77777777" w:rsidR="0045404A" w:rsidRDefault="0045404A" w:rsidP="0045404A"/>
    <w:p w14:paraId="556CB711" w14:textId="77777777" w:rsidR="0045404A" w:rsidRDefault="0045404A" w:rsidP="0045404A">
      <w:r>
        <w:rPr>
          <w:rFonts w:hint="eastAsia"/>
        </w:rPr>
        <w:t xml:space="preserve">　　适合对象：年满</w:t>
      </w:r>
      <w:r>
        <w:t>14周岁以上人员。</w:t>
      </w:r>
    </w:p>
    <w:p w14:paraId="46B7DEB1" w14:textId="77777777" w:rsidR="0045404A" w:rsidRDefault="0045404A" w:rsidP="0045404A"/>
    <w:p w14:paraId="16E70C23" w14:textId="77777777" w:rsidR="0045404A" w:rsidRDefault="0045404A" w:rsidP="0045404A">
      <w:r>
        <w:rPr>
          <w:rFonts w:hint="eastAsia"/>
        </w:rPr>
        <w:t xml:space="preserve">　　上课时间：周一到周四晚上，或者周末白天。</w:t>
      </w:r>
    </w:p>
    <w:p w14:paraId="258A23A5" w14:textId="77777777" w:rsidR="00F32C3A" w:rsidRPr="0045404A" w:rsidRDefault="00F32C3A"/>
    <w:sectPr w:rsidR="00F32C3A" w:rsidRPr="00454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4A"/>
    <w:rsid w:val="0045404A"/>
    <w:rsid w:val="00F3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29B0"/>
  <w15:chartTrackingRefBased/>
  <w15:docId w15:val="{63DF4BC2-AEF7-457E-9F03-A065A201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2022-12-26T07:42:00Z</dcterms:created>
  <dcterms:modified xsi:type="dcterms:W3CDTF">2022-12-26T07:46:00Z</dcterms:modified>
</cp:coreProperties>
</file>