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13" w:line="180" w:lineRule="auto"/>
        <w:ind w:firstLine="182"/>
        <w:rPr>
          <w:rFonts w:ascii="Malgun Gothic" w:hAnsi="Malgun Gothic" w:eastAsia="Malgun Gothic" w:cs="Malgun Gothic"/>
          <w:sz w:val="40"/>
          <w:szCs w:val="40"/>
        </w:rPr>
      </w:pPr>
      <w:r>
        <w:rPr>
          <w:rFonts w:ascii="Malgun Gothic" w:hAnsi="Malgun Gothic" w:eastAsia="Malgun Gothic" w:cs="Malgun Gothic"/>
          <w:color w:val="FF0000"/>
          <w:spacing w:val="4"/>
          <w:sz w:val="40"/>
          <w:szCs w:val="40"/>
        </w:rPr>
        <w:t>米</w:t>
      </w:r>
      <w:r>
        <w:rPr>
          <w:rFonts w:ascii="Microsoft JhengHei" w:hAnsi="Microsoft JhengHei" w:eastAsia="Microsoft JhengHei" w:cs="Microsoft JhengHei"/>
          <w:color w:val="FF0000"/>
          <w:spacing w:val="4"/>
          <w:sz w:val="40"/>
          <w:szCs w:val="40"/>
        </w:rPr>
        <w:t>兰</w:t>
      </w:r>
      <w:r>
        <w:rPr>
          <w:rFonts w:ascii="Malgun Gothic" w:hAnsi="Malgun Gothic" w:eastAsia="Malgun Gothic" w:cs="Malgun Gothic"/>
          <w:color w:val="FF0000"/>
          <w:spacing w:val="4"/>
          <w:sz w:val="40"/>
          <w:szCs w:val="40"/>
        </w:rPr>
        <w:t>理工大</w:t>
      </w:r>
      <w:r>
        <w:rPr>
          <w:rFonts w:ascii="Microsoft JhengHei" w:hAnsi="Microsoft JhengHei" w:eastAsia="Microsoft JhengHei" w:cs="Microsoft JhengHei"/>
          <w:color w:val="FF0000"/>
          <w:spacing w:val="4"/>
          <w:sz w:val="40"/>
          <w:szCs w:val="40"/>
        </w:rPr>
        <w:t>学</w:t>
      </w:r>
      <w:r>
        <w:rPr>
          <w:rFonts w:ascii="Microsoft JhengHei" w:hAnsi="Microsoft JhengHei" w:eastAsia="Microsoft JhengHei" w:cs="Microsoft JhengHei"/>
          <w:color w:val="FF0000"/>
          <w:spacing w:val="41"/>
          <w:sz w:val="40"/>
          <w:szCs w:val="40"/>
        </w:rPr>
        <w:t xml:space="preserve"> </w:t>
      </w:r>
      <w:r>
        <w:rPr>
          <w:rFonts w:ascii="Malgun Gothic" w:hAnsi="Malgun Gothic" w:eastAsia="Malgun Gothic" w:cs="Malgun Gothic"/>
          <w:color w:val="FF0000"/>
          <w:spacing w:val="4"/>
          <w:sz w:val="40"/>
          <w:szCs w:val="40"/>
        </w:rPr>
        <w:t>POLI.design</w:t>
      </w:r>
      <w:r>
        <w:rPr>
          <w:rFonts w:ascii="Malgun Gothic" w:hAnsi="Malgun Gothic" w:eastAsia="Malgun Gothic" w:cs="Malgun Gothic"/>
          <w:color w:val="FF0000"/>
          <w:spacing w:val="-25"/>
          <w:sz w:val="40"/>
          <w:szCs w:val="40"/>
        </w:rPr>
        <w:t xml:space="preserve"> </w:t>
      </w:r>
      <w:r>
        <w:rPr>
          <w:rFonts w:ascii="Microsoft JhengHei" w:hAnsi="Microsoft JhengHei" w:eastAsia="Microsoft JhengHei" w:cs="Microsoft JhengHei"/>
          <w:color w:val="FF0000"/>
          <w:spacing w:val="4"/>
          <w:sz w:val="40"/>
          <w:szCs w:val="40"/>
        </w:rPr>
        <w:t>设计学</w:t>
      </w:r>
      <w:r>
        <w:rPr>
          <w:rFonts w:ascii="Malgun Gothic" w:hAnsi="Malgun Gothic" w:eastAsia="Malgun Gothic" w:cs="Malgun Gothic"/>
          <w:color w:val="FF0000"/>
          <w:spacing w:val="4"/>
          <w:sz w:val="40"/>
          <w:szCs w:val="40"/>
        </w:rPr>
        <w:t>院/</w:t>
      </w:r>
      <w:r>
        <w:rPr>
          <w:rFonts w:ascii="Microsoft JhengHei" w:hAnsi="Microsoft JhengHei" w:eastAsia="Microsoft JhengHei" w:cs="Microsoft JhengHei"/>
          <w:color w:val="FF0000"/>
          <w:spacing w:val="4"/>
          <w:sz w:val="40"/>
          <w:szCs w:val="40"/>
        </w:rPr>
        <w:t>烩设计</w:t>
      </w:r>
      <w:r>
        <w:rPr>
          <w:rFonts w:ascii="Malgun Gothic" w:hAnsi="Malgun Gothic" w:eastAsia="Malgun Gothic" w:cs="Malgun Gothic"/>
          <w:color w:val="FF0000"/>
          <w:spacing w:val="4"/>
          <w:sz w:val="40"/>
          <w:szCs w:val="40"/>
        </w:rPr>
        <w:t>/</w:t>
      </w:r>
    </w:p>
    <w:p>
      <w:pPr>
        <w:spacing w:before="104" w:line="180" w:lineRule="auto"/>
        <w:ind w:firstLine="2215"/>
        <w:rPr>
          <w:rFonts w:ascii="Malgun Gothic" w:hAnsi="Malgun Gothic" w:eastAsia="Malgun Gothic" w:cs="Malgun Gothic"/>
          <w:sz w:val="40"/>
          <w:szCs w:val="40"/>
        </w:rPr>
      </w:pPr>
      <w:r>
        <w:rPr>
          <w:rFonts w:ascii="Malgun Gothic" w:hAnsi="Malgun Gothic" w:eastAsia="Malgun Gothic" w:cs="Malgun Gothic"/>
          <w:color w:val="FF0000"/>
          <w:spacing w:val="-5"/>
          <w:sz w:val="40"/>
          <w:szCs w:val="40"/>
        </w:rPr>
        <w:t>中</w:t>
      </w:r>
      <w:r>
        <w:rPr>
          <w:rFonts w:ascii="Microsoft JhengHei" w:hAnsi="Microsoft JhengHei" w:eastAsia="Microsoft JhengHei" w:cs="Microsoft JhengHei"/>
          <w:color w:val="FF0000"/>
          <w:spacing w:val="-5"/>
          <w:sz w:val="40"/>
          <w:szCs w:val="40"/>
        </w:rPr>
        <w:t>国软</w:t>
      </w:r>
      <w:r>
        <w:rPr>
          <w:rFonts w:ascii="Malgun Gothic" w:hAnsi="Malgun Gothic" w:eastAsia="Malgun Gothic" w:cs="Malgun Gothic"/>
          <w:color w:val="FF0000"/>
          <w:spacing w:val="-5"/>
          <w:sz w:val="40"/>
          <w:szCs w:val="40"/>
        </w:rPr>
        <w:t>装</w:t>
      </w:r>
      <w:r>
        <w:rPr>
          <w:rFonts w:ascii="Microsoft JhengHei" w:hAnsi="Microsoft JhengHei" w:eastAsia="Microsoft JhengHei" w:cs="Microsoft JhengHei"/>
          <w:color w:val="FF0000"/>
          <w:spacing w:val="-5"/>
          <w:sz w:val="40"/>
          <w:szCs w:val="40"/>
        </w:rPr>
        <w:t>设计研</w:t>
      </w:r>
      <w:r>
        <w:rPr>
          <w:rFonts w:ascii="Malgun Gothic" w:hAnsi="Malgun Gothic" w:eastAsia="Malgun Gothic" w:cs="Malgun Gothic"/>
          <w:color w:val="FF0000"/>
          <w:spacing w:val="-5"/>
          <w:sz w:val="40"/>
          <w:szCs w:val="40"/>
        </w:rPr>
        <w:t>究中心</w:t>
      </w:r>
    </w:p>
    <w:p>
      <w:pPr>
        <w:spacing w:before="174" w:line="180" w:lineRule="auto"/>
        <w:ind w:firstLine="2255"/>
        <w:rPr>
          <w:rFonts w:ascii="Malgun Gothic" w:hAnsi="Malgun Gothic" w:eastAsia="Malgun Gothic" w:cs="Malgun Gothic"/>
          <w:sz w:val="32"/>
          <w:szCs w:val="32"/>
        </w:rPr>
      </w:pPr>
      <w:r>
        <w:rPr>
          <w:rFonts w:ascii="Malgun Gothic" w:hAnsi="Malgun Gothic" w:eastAsia="Malgun Gothic" w:cs="Malgun Gothic"/>
          <w:spacing w:val="-1"/>
          <w:sz w:val="32"/>
          <w:szCs w:val="32"/>
        </w:rPr>
        <w:t>情境化大宅</w:t>
      </w:r>
      <w:r>
        <w:rPr>
          <w:rFonts w:ascii="Microsoft JhengHei" w:hAnsi="Microsoft JhengHei" w:eastAsia="Microsoft JhengHei" w:cs="Microsoft JhengHei"/>
          <w:spacing w:val="-1"/>
          <w:sz w:val="32"/>
          <w:szCs w:val="32"/>
        </w:rPr>
        <w:t>设计</w:t>
      </w:r>
      <w:r>
        <w:rPr>
          <w:rFonts w:ascii="Malgun Gothic" w:hAnsi="Malgun Gothic" w:eastAsia="Malgun Gothic" w:cs="Malgun Gothic"/>
          <w:spacing w:val="-1"/>
          <w:sz w:val="32"/>
          <w:szCs w:val="32"/>
        </w:rPr>
        <w:t>高</w:t>
      </w:r>
      <w:r>
        <w:rPr>
          <w:rFonts w:ascii="Microsoft JhengHei" w:hAnsi="Microsoft JhengHei" w:eastAsia="Microsoft JhengHei" w:cs="Microsoft JhengHei"/>
          <w:spacing w:val="-1"/>
          <w:sz w:val="32"/>
          <w:szCs w:val="32"/>
        </w:rPr>
        <w:t>级研</w:t>
      </w:r>
      <w:r>
        <w:rPr>
          <w:rFonts w:ascii="Malgun Gothic" w:hAnsi="Malgun Gothic" w:eastAsia="Malgun Gothic" w:cs="Malgun Gothic"/>
          <w:spacing w:val="-1"/>
          <w:sz w:val="32"/>
          <w:szCs w:val="32"/>
        </w:rPr>
        <w:t>修班</w:t>
      </w:r>
    </w:p>
    <w:p>
      <w:pPr>
        <w:spacing w:line="259" w:lineRule="auto"/>
        <w:rPr>
          <w:rFonts w:ascii="Malgun Gothic"/>
          <w:sz w:val="21"/>
        </w:rPr>
      </w:pPr>
    </w:p>
    <w:p>
      <w:pPr>
        <w:spacing w:line="259" w:lineRule="auto"/>
        <w:rPr>
          <w:rFonts w:ascii="Malgun Gothic"/>
          <w:sz w:val="21"/>
        </w:rPr>
      </w:pPr>
    </w:p>
    <w:p>
      <w:pPr>
        <w:spacing w:line="5090" w:lineRule="exact"/>
        <w:ind w:firstLine="14"/>
        <w:textAlignment w:val="center"/>
      </w:pPr>
      <w:r>
        <w:drawing>
          <wp:inline distT="0" distB="0" distL="0" distR="0">
            <wp:extent cx="5448300" cy="3232150"/>
            <wp:effectExtent l="0" t="0" r="0" b="0"/>
            <wp:docPr id="1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23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25" w:lineRule="auto"/>
        <w:rPr>
          <w:rFonts w:ascii="Malgun Gothic"/>
          <w:sz w:val="21"/>
        </w:rPr>
      </w:pPr>
    </w:p>
    <w:p>
      <w:pPr>
        <w:spacing w:before="122" w:line="180" w:lineRule="auto"/>
        <w:ind w:firstLine="28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000008"/>
          <w:spacing w:val="2"/>
          <w:sz w:val="28"/>
          <w:szCs w:val="28"/>
        </w:rPr>
        <w:t>现代主义建筑师弗兰克</w:t>
      </w:r>
      <w:r>
        <w:rPr>
          <w:rFonts w:ascii="Microsoft JhengHei" w:hAnsi="Microsoft JhengHei" w:eastAsia="Microsoft JhengHei" w:cs="Microsoft JhengHei"/>
          <w:color w:val="000008"/>
          <w:spacing w:val="71"/>
          <w:w w:val="101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2"/>
          <w:sz w:val="28"/>
          <w:szCs w:val="28"/>
        </w:rPr>
        <w:t>·赖特说过</w:t>
      </w:r>
      <w:r>
        <w:rPr>
          <w:rFonts w:ascii="Microsoft JhengHei" w:hAnsi="Microsoft JhengHei" w:eastAsia="Microsoft JhengHei" w:cs="Microsoft JhengHei"/>
          <w:color w:val="000008"/>
          <w:spacing w:val="-70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2"/>
          <w:sz w:val="28"/>
          <w:szCs w:val="28"/>
        </w:rPr>
        <w:t>“谁要以为自己发明了永恒的美，</w:t>
      </w:r>
    </w:p>
    <w:p>
      <w:pPr>
        <w:spacing w:before="261" w:line="180" w:lineRule="auto"/>
        <w:ind w:firstLine="23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000008"/>
          <w:spacing w:val="-7"/>
          <w:sz w:val="28"/>
          <w:szCs w:val="28"/>
        </w:rPr>
        <w:t>他就一定会陷于模仿和停滞不前。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7"/>
          <w:sz w:val="28"/>
          <w:szCs w:val="28"/>
        </w:rPr>
        <w:t>真正的传统是不断前进的产物，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7"/>
          <w:sz w:val="28"/>
          <w:szCs w:val="28"/>
        </w:rPr>
        <w:t>它</w:t>
      </w:r>
    </w:p>
    <w:p>
      <w:pPr>
        <w:spacing w:before="270" w:line="180" w:lineRule="auto"/>
        <w:ind w:firstLine="40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000008"/>
          <w:spacing w:val="-12"/>
          <w:sz w:val="28"/>
          <w:szCs w:val="28"/>
        </w:rPr>
        <w:t>的本质是运动，</w:t>
      </w:r>
      <w:r>
        <w:rPr>
          <w:rFonts w:ascii="Microsoft JhengHei" w:hAnsi="Microsoft JhengHei" w:eastAsia="Microsoft JhengHei" w:cs="Microsoft JhengHei"/>
          <w:color w:val="000008"/>
          <w:spacing w:val="26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8"/>
          <w:szCs w:val="28"/>
        </w:rPr>
        <w:t>不是静止。</w:t>
      </w:r>
      <w:r>
        <w:rPr>
          <w:rFonts w:ascii="Microsoft JhengHei" w:hAnsi="Microsoft JhengHei" w:eastAsia="Microsoft JhengHei" w:cs="Microsoft JhengHei"/>
          <w:color w:val="000008"/>
          <w:spacing w:val="-2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8"/>
          <w:szCs w:val="28"/>
        </w:rPr>
        <w:t>现代建筑不是老树上长出的新枝，</w:t>
      </w:r>
      <w:r>
        <w:rPr>
          <w:rFonts w:ascii="Microsoft JhengHei" w:hAnsi="Microsoft JhengHei" w:eastAsia="Microsoft JhengHei" w:cs="Microsoft JhengHei"/>
          <w:color w:val="000008"/>
          <w:spacing w:val="7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8"/>
          <w:szCs w:val="28"/>
        </w:rPr>
        <w:t>而是从</w:t>
      </w:r>
    </w:p>
    <w:p>
      <w:pPr>
        <w:spacing w:before="264" w:line="180" w:lineRule="auto"/>
        <w:ind w:firstLine="23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000008"/>
          <w:spacing w:val="-6"/>
          <w:sz w:val="28"/>
          <w:szCs w:val="28"/>
        </w:rPr>
        <w:t>新的土壤中生长出来的幼株。</w:t>
      </w:r>
      <w:r>
        <w:rPr>
          <w:rFonts w:ascii="Microsoft JhengHei" w:hAnsi="Microsoft JhengHei" w:eastAsia="Microsoft JhengHei" w:cs="Microsoft JhengHei"/>
          <w:color w:val="000008"/>
          <w:spacing w:val="53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6"/>
          <w:sz w:val="28"/>
          <w:szCs w:val="28"/>
        </w:rPr>
        <w:t>”</w:t>
      </w:r>
    </w:p>
    <w:p>
      <w:pPr>
        <w:spacing w:line="255" w:lineRule="auto"/>
        <w:rPr>
          <w:rFonts w:ascii="Malgun Gothic"/>
          <w:sz w:val="21"/>
        </w:rPr>
      </w:pPr>
    </w:p>
    <w:p>
      <w:pPr>
        <w:spacing w:line="255" w:lineRule="auto"/>
        <w:rPr>
          <w:rFonts w:ascii="Malgun Gothic"/>
          <w:sz w:val="21"/>
        </w:rPr>
      </w:pPr>
    </w:p>
    <w:p>
      <w:pPr>
        <w:spacing w:before="122" w:line="180" w:lineRule="auto"/>
        <w:ind w:firstLine="40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000008"/>
          <w:spacing w:val="-8"/>
          <w:sz w:val="28"/>
          <w:szCs w:val="28"/>
        </w:rPr>
        <w:t>随着时代的运动，</w:t>
      </w:r>
      <w:r>
        <w:rPr>
          <w:rFonts w:ascii="Microsoft JhengHei" w:hAnsi="Microsoft JhengHei" w:eastAsia="Microsoft JhengHei" w:cs="Microsoft JhengHei"/>
          <w:color w:val="000008"/>
          <w:spacing w:val="-5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8"/>
          <w:szCs w:val="28"/>
        </w:rPr>
        <w:t>软装设计也在变化，</w:t>
      </w:r>
      <w:r>
        <w:rPr>
          <w:rFonts w:ascii="Microsoft JhengHei" w:hAnsi="Microsoft JhengHei" w:eastAsia="Microsoft JhengHei" w:cs="Microsoft JhengHei"/>
          <w:color w:val="000008"/>
          <w:spacing w:val="-15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8"/>
          <w:szCs w:val="28"/>
        </w:rPr>
        <w:t>越来越多的人不再局限于大众</w:t>
      </w:r>
    </w:p>
    <w:p>
      <w:pPr>
        <w:spacing w:before="263" w:line="180" w:lineRule="auto"/>
        <w:ind w:firstLine="24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000008"/>
          <w:spacing w:val="-6"/>
          <w:sz w:val="28"/>
          <w:szCs w:val="28"/>
        </w:rPr>
        <w:t>化的设计，</w:t>
      </w:r>
      <w:r>
        <w:rPr>
          <w:rFonts w:ascii="Microsoft JhengHei" w:hAnsi="Microsoft JhengHei" w:eastAsia="Microsoft JhengHei" w:cs="Microsoft JhengHei"/>
          <w:color w:val="000008"/>
          <w:spacing w:val="58"/>
          <w:w w:val="101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6"/>
          <w:sz w:val="28"/>
          <w:szCs w:val="28"/>
        </w:rPr>
        <w:t>开始追求属于自己的高端私人住宅设计。</w:t>
      </w:r>
    </w:p>
    <w:p>
      <w:pPr>
        <w:sectPr>
          <w:pgSz w:w="11906" w:h="16839"/>
          <w:pgMar w:top="1431" w:right="1525" w:bottom="0" w:left="1785" w:header="0" w:footer="0" w:gutter="0"/>
          <w:cols w:space="720" w:num="1"/>
        </w:sectPr>
      </w:pPr>
    </w:p>
    <w:p>
      <w:pPr>
        <w:spacing w:before="109" w:line="15297" w:lineRule="exact"/>
        <w:ind w:firstLine="14"/>
        <w:textAlignment w:val="center"/>
      </w:pPr>
      <w:r>
        <w:drawing>
          <wp:inline distT="0" distB="0" distL="0" distR="0">
            <wp:extent cx="5266690" cy="971359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971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>
      <w:pPr>
        <w:spacing w:before="425" w:line="215" w:lineRule="auto"/>
        <w:ind w:firstLine="23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000008"/>
          <w:spacing w:val="-6"/>
          <w:sz w:val="28"/>
          <w:szCs w:val="28"/>
        </w:rPr>
        <w:t>烩设计联合【米兰理工大学</w:t>
      </w:r>
      <w:r>
        <w:rPr>
          <w:rFonts w:ascii="Microsoft JhengHei" w:hAnsi="Microsoft JhengHei" w:eastAsia="Microsoft JhengHei" w:cs="Microsoft JhengHei"/>
          <w:color w:val="000008"/>
          <w:spacing w:val="42"/>
          <w:sz w:val="28"/>
          <w:szCs w:val="28"/>
        </w:rPr>
        <w:t xml:space="preserve"> </w:t>
      </w:r>
      <w:r>
        <w:rPr>
          <w:rFonts w:ascii="Malgun Gothic" w:hAnsi="Malgun Gothic" w:eastAsia="Malgun Gothic" w:cs="Malgun Gothic"/>
          <w:color w:val="000008"/>
          <w:spacing w:val="-6"/>
          <w:sz w:val="28"/>
          <w:szCs w:val="28"/>
        </w:rPr>
        <w:t>POLI.design</w:t>
      </w:r>
      <w:r>
        <w:rPr>
          <w:rFonts w:ascii="Malgun Gothic" w:hAnsi="Malgun Gothic" w:eastAsia="Malgun Gothic" w:cs="Malgun Gothic"/>
          <w:color w:val="000008"/>
          <w:spacing w:val="-26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6"/>
          <w:sz w:val="28"/>
          <w:szCs w:val="28"/>
        </w:rPr>
        <w:t>设计学院】</w:t>
      </w:r>
      <w:r>
        <w:rPr>
          <w:rFonts w:ascii="Microsoft JhengHei" w:hAnsi="Microsoft JhengHei" w:eastAsia="Microsoft JhengHei" w:cs="Microsoft JhengHei"/>
          <w:color w:val="000008"/>
          <w:spacing w:val="47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6"/>
          <w:sz w:val="28"/>
          <w:szCs w:val="28"/>
        </w:rPr>
        <w:t>【中国软装设计</w:t>
      </w:r>
    </w:p>
    <w:p>
      <w:pPr>
        <w:spacing w:before="261" w:line="180" w:lineRule="auto"/>
        <w:ind w:firstLine="18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000008"/>
          <w:spacing w:val="-12"/>
          <w:sz w:val="28"/>
          <w:szCs w:val="28"/>
        </w:rPr>
        <w:t>研究中心】</w:t>
      </w:r>
      <w:r>
        <w:rPr>
          <w:rFonts w:ascii="Microsoft JhengHei" w:hAnsi="Microsoft JhengHei" w:eastAsia="Microsoft JhengHei" w:cs="Microsoft JhengHei"/>
          <w:color w:val="000008"/>
          <w:spacing w:val="72"/>
          <w:w w:val="101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8"/>
          <w:szCs w:val="28"/>
        </w:rPr>
        <w:t>研发出</w:t>
      </w:r>
      <w:r>
        <w:rPr>
          <w:rFonts w:ascii="Microsoft JhengHei" w:hAnsi="Microsoft JhengHei" w:eastAsia="Microsoft JhengHei" w:cs="Microsoft JhengHei"/>
          <w:color w:val="000008"/>
          <w:spacing w:val="13"/>
          <w:w w:val="101"/>
          <w:sz w:val="28"/>
          <w:szCs w:val="28"/>
        </w:rPr>
        <w:t xml:space="preserve"> </w:t>
      </w:r>
      <w:r>
        <w:rPr>
          <w:rFonts w:ascii="Malgun Gothic" w:hAnsi="Malgun Gothic" w:eastAsia="Malgun Gothic" w:cs="Malgun Gothic"/>
          <w:color w:val="000008"/>
          <w:spacing w:val="-12"/>
          <w:sz w:val="28"/>
          <w:szCs w:val="28"/>
        </w:rPr>
        <w:t>7</w:t>
      </w:r>
      <w:r>
        <w:rPr>
          <w:rFonts w:ascii="Malgun Gothic" w:hAnsi="Malgun Gothic" w:eastAsia="Malgun Gothic" w:cs="Malgun Gothic"/>
          <w:color w:val="000008"/>
          <w:spacing w:val="-14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8"/>
          <w:szCs w:val="28"/>
        </w:rPr>
        <w:t>天《中国高端私宅设计研修班》</w:t>
      </w:r>
      <w:r>
        <w:rPr>
          <w:rFonts w:ascii="Microsoft JhengHei" w:hAnsi="Microsoft JhengHei" w:eastAsia="Microsoft JhengHei" w:cs="Microsoft JhengHei"/>
          <w:color w:val="000008"/>
          <w:spacing w:val="-58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8"/>
          <w:szCs w:val="28"/>
        </w:rPr>
        <w:t>。</w:t>
      </w:r>
      <w:r>
        <w:rPr>
          <w:rFonts w:ascii="Microsoft JhengHei" w:hAnsi="Microsoft JhengHei" w:eastAsia="Microsoft JhengHei" w:cs="Microsoft JhengHei"/>
          <w:color w:val="000008"/>
          <w:spacing w:val="-4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8"/>
          <w:szCs w:val="28"/>
        </w:rPr>
        <w:t>课程汇集国际</w:t>
      </w:r>
    </w:p>
    <w:p>
      <w:pPr>
        <w:spacing w:before="263" w:line="180" w:lineRule="auto"/>
        <w:ind w:firstLine="20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000008"/>
          <w:spacing w:val="-4"/>
          <w:sz w:val="28"/>
          <w:szCs w:val="28"/>
        </w:rPr>
        <w:t>名校名师和国内各大公司设计总监，从中国传统人居空间提升到设计</w:t>
      </w:r>
    </w:p>
    <w:p>
      <w:pPr>
        <w:spacing w:before="264" w:line="180" w:lineRule="auto"/>
        <w:ind w:firstLine="40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000008"/>
          <w:spacing w:val="-4"/>
          <w:sz w:val="28"/>
          <w:szCs w:val="28"/>
        </w:rPr>
        <w:t>的秩序、</w:t>
      </w:r>
      <w:r>
        <w:rPr>
          <w:rFonts w:ascii="Microsoft JhengHei" w:hAnsi="Microsoft JhengHei" w:eastAsia="Microsoft JhengHei" w:cs="Microsoft JhengHei"/>
          <w:color w:val="000008"/>
          <w:spacing w:val="20"/>
          <w:w w:val="101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4"/>
          <w:sz w:val="28"/>
          <w:szCs w:val="28"/>
        </w:rPr>
        <w:t>情感等多角度助力设计师掌握高端私宅设计的各项核心技</w:t>
      </w:r>
    </w:p>
    <w:p>
      <w:pPr>
        <w:spacing w:before="472" w:line="204" w:lineRule="exact"/>
        <w:ind w:firstLine="334"/>
        <w:rPr>
          <w:rFonts w:ascii="Microsoft JhengHei" w:hAnsi="Microsoft JhengHei" w:eastAsia="Microsoft JhengHei" w:cs="Microsoft JhengHei"/>
          <w:sz w:val="28"/>
          <w:szCs w:val="28"/>
        </w:rPr>
      </w:pPr>
      <w:r>
        <w:pict>
          <v:shape id="_x0000_s1026" o:spid="_x0000_s1026" o:spt="202" type="#_x0000_t202" style="position:absolute;left:0pt;margin-left:0.55pt;margin-top:12.35pt;height:21.4pt;width:15.2pt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2" w:lineRule="auto"/>
                    <w:ind w:firstLine="20"/>
                    <w:rPr>
                      <w:rFonts w:ascii="Microsoft JhengHei" w:hAnsi="Microsoft JhengHei" w:eastAsia="Microsoft JhengHei" w:cs="Microsoft JhengHei"/>
                      <w:sz w:val="28"/>
                      <w:szCs w:val="28"/>
                    </w:rPr>
                  </w:pPr>
                  <w:r>
                    <w:rPr>
                      <w:rFonts w:ascii="Microsoft JhengHei" w:hAnsi="Microsoft JhengHei" w:eastAsia="Microsoft JhengHei" w:cs="Microsoft JhengHei"/>
                      <w:color w:val="000008"/>
                      <w:sz w:val="28"/>
                      <w:szCs w:val="28"/>
                    </w:rPr>
                    <w:t>能</w:t>
                  </w:r>
                </w:p>
              </w:txbxContent>
            </v:textbox>
          </v:shape>
        </w:pict>
      </w:r>
      <w:r>
        <w:rPr>
          <w:rFonts w:ascii="Microsoft JhengHei" w:hAnsi="Microsoft JhengHei" w:eastAsia="Microsoft JhengHei" w:cs="Microsoft JhengHei"/>
          <w:color w:val="000008"/>
          <w:position w:val="2"/>
          <w:sz w:val="28"/>
          <w:szCs w:val="28"/>
        </w:rPr>
        <w:t>。</w:t>
      </w:r>
    </w:p>
    <w:p>
      <w:pPr>
        <w:spacing w:line="477" w:lineRule="auto"/>
        <w:rPr>
          <w:rFonts w:ascii="Malgun Gothic"/>
          <w:sz w:val="21"/>
        </w:rPr>
      </w:pPr>
    </w:p>
    <w:p>
      <w:pPr>
        <w:spacing w:before="122" w:line="180" w:lineRule="auto"/>
        <w:ind w:firstLine="25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000008"/>
          <w:spacing w:val="-5"/>
          <w:sz w:val="28"/>
          <w:szCs w:val="28"/>
        </w:rPr>
        <w:t>为设计师构建完整的高端私宅设计体系，</w:t>
      </w:r>
      <w:r>
        <w:rPr>
          <w:rFonts w:ascii="Microsoft JhengHei" w:hAnsi="Microsoft JhengHei" w:eastAsia="Microsoft JhengHei" w:cs="Microsoft JhengHei"/>
          <w:color w:val="000008"/>
          <w:spacing w:val="-24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sz w:val="28"/>
          <w:szCs w:val="28"/>
        </w:rPr>
        <w:t>同时让你收获高含金量的名</w:t>
      </w:r>
    </w:p>
    <w:p>
      <w:pPr>
        <w:spacing w:before="263" w:line="180" w:lineRule="auto"/>
        <w:ind w:firstLine="26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000008"/>
          <w:spacing w:val="-10"/>
          <w:sz w:val="28"/>
          <w:szCs w:val="28"/>
        </w:rPr>
        <w:t>校证书、</w:t>
      </w:r>
      <w:r>
        <w:rPr>
          <w:rFonts w:ascii="Microsoft JhengHei" w:hAnsi="Microsoft JhengHei" w:eastAsia="Microsoft JhengHei" w:cs="Microsoft JhengHei"/>
          <w:color w:val="000008"/>
          <w:spacing w:val="7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0"/>
          <w:sz w:val="28"/>
          <w:szCs w:val="28"/>
        </w:rPr>
        <w:t>高资质圈层人脉、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0"/>
          <w:sz w:val="28"/>
          <w:szCs w:val="28"/>
        </w:rPr>
        <w:t>与大咖老师碰撞设计想法、 与精英设计师</w:t>
      </w:r>
    </w:p>
    <w:p>
      <w:pPr>
        <w:spacing w:before="268" w:line="180" w:lineRule="auto"/>
        <w:ind w:firstLine="49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000008"/>
          <w:spacing w:val="-7"/>
          <w:sz w:val="28"/>
          <w:szCs w:val="28"/>
        </w:rPr>
        <w:t>同班进修。</w:t>
      </w:r>
    </w:p>
    <w:p>
      <w:pPr>
        <w:spacing w:line="268" w:lineRule="auto"/>
        <w:rPr>
          <w:rFonts w:ascii="Malgun Gothic"/>
          <w:sz w:val="21"/>
        </w:rPr>
      </w:pPr>
    </w:p>
    <w:p>
      <w:pPr>
        <w:spacing w:line="268" w:lineRule="auto"/>
        <w:rPr>
          <w:rFonts w:ascii="Malgun Gothic"/>
          <w:sz w:val="21"/>
        </w:rPr>
      </w:pPr>
    </w:p>
    <w:p>
      <w:pPr>
        <w:spacing w:line="6722" w:lineRule="exact"/>
        <w:ind w:firstLine="18"/>
        <w:textAlignment w:val="center"/>
      </w:pPr>
      <w:r>
        <w:drawing>
          <wp:inline distT="0" distB="0" distL="0" distR="0">
            <wp:extent cx="5366385" cy="4267835"/>
            <wp:effectExtent l="0" t="0" r="0" b="0"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6766" cy="426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6" w:h="16839"/>
          <w:pgMar w:top="1431" w:right="1650" w:bottom="0" w:left="1785" w:header="0" w:footer="0" w:gutter="0"/>
          <w:cols w:space="720" w:num="1"/>
        </w:sectPr>
      </w:pPr>
    </w:p>
    <w:p>
      <w:pPr>
        <w:spacing w:before="313" w:line="163" w:lineRule="auto"/>
        <w:ind w:firstLine="97"/>
        <w:rPr>
          <w:rFonts w:ascii="Microsoft JhengHei" w:hAnsi="Microsoft JhengHei" w:eastAsia="Microsoft JhengHei" w:cs="Microsoft JhengHei"/>
          <w:sz w:val="56"/>
          <w:szCs w:val="56"/>
        </w:rPr>
      </w:pPr>
      <w:r>
        <w:rPr>
          <w:rFonts w:ascii="Malgun Gothic" w:hAnsi="Malgun Gothic" w:eastAsia="Malgun Gothic" w:cs="Malgun Gothic"/>
          <w:color w:val="FF0000"/>
          <w:spacing w:val="-3"/>
          <w:sz w:val="96"/>
          <w:szCs w:val="96"/>
        </w:rPr>
        <w:t>1.</w:t>
      </w:r>
      <w:r>
        <w:rPr>
          <w:rFonts w:ascii="Microsoft JhengHei" w:hAnsi="Microsoft JhengHei" w:eastAsia="Microsoft JhengHei" w:cs="Microsoft JhengHei"/>
          <w:color w:val="FF0000"/>
          <w:spacing w:val="-3"/>
          <w:sz w:val="56"/>
          <w:szCs w:val="56"/>
          <w14:textOutline w14:w="10151" w14:cap="sq" w14:cmpd="sng">
            <w14:solidFill>
              <w14:srgbClr w14:val="FF0000"/>
            </w14:solidFill>
            <w14:prstDash w14:val="solid"/>
            <w14:bevel/>
          </w14:textOutline>
        </w:rPr>
        <w:t>国际化教学平台</w:t>
      </w:r>
    </w:p>
    <w:p>
      <w:pPr>
        <w:spacing w:before="1" w:line="204" w:lineRule="auto"/>
        <w:ind w:firstLine="24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000008"/>
          <w:spacing w:val="-4"/>
          <w:sz w:val="28"/>
          <w:szCs w:val="28"/>
        </w:rPr>
        <w:t>米兰理工大学是全球最顶尖的设计学府之一，在最新世界排名中其艺</w:t>
      </w:r>
    </w:p>
    <w:p>
      <w:pPr>
        <w:spacing w:before="215" w:line="180" w:lineRule="auto"/>
        <w:ind w:firstLine="23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8"/>
          <w:szCs w:val="28"/>
        </w:rPr>
        <w:t>术与设计专业位于意大利第</w:t>
      </w:r>
      <w:r>
        <w:rPr>
          <w:rFonts w:ascii="Microsoft JhengHei" w:hAnsi="Microsoft JhengHei" w:eastAsia="Microsoft JhengHei" w:cs="Microsoft JhengHei"/>
          <w:color w:val="000008"/>
          <w:spacing w:val="37"/>
          <w:sz w:val="28"/>
          <w:szCs w:val="28"/>
        </w:rPr>
        <w:t xml:space="preserve"> </w:t>
      </w:r>
      <w:r>
        <w:rPr>
          <w:rFonts w:ascii="Malgun Gothic" w:hAnsi="Malgun Gothic" w:eastAsia="Malgun Gothic" w:cs="Malgun Gothic"/>
          <w:color w:val="000008"/>
          <w:spacing w:val="-11"/>
          <w:sz w:val="28"/>
          <w:szCs w:val="28"/>
        </w:rPr>
        <w:t>1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8"/>
          <w:szCs w:val="28"/>
        </w:rPr>
        <w:t>，</w:t>
      </w:r>
      <w:r>
        <w:rPr>
          <w:rFonts w:ascii="Microsoft JhengHei" w:hAnsi="Microsoft JhengHei" w:eastAsia="Microsoft JhengHei" w:cs="Microsoft JhengHei"/>
          <w:color w:val="000008"/>
          <w:spacing w:val="4"/>
          <w:w w:val="101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8"/>
          <w:szCs w:val="28"/>
        </w:rPr>
        <w:t>欧洲第</w:t>
      </w:r>
      <w:r>
        <w:rPr>
          <w:rFonts w:ascii="Microsoft JhengHei" w:hAnsi="Microsoft JhengHei" w:eastAsia="Microsoft JhengHei" w:cs="Microsoft JhengHei"/>
          <w:color w:val="000008"/>
          <w:spacing w:val="7"/>
          <w:sz w:val="28"/>
          <w:szCs w:val="28"/>
        </w:rPr>
        <w:t xml:space="preserve"> </w:t>
      </w:r>
      <w:r>
        <w:rPr>
          <w:rFonts w:ascii="Malgun Gothic" w:hAnsi="Malgun Gothic" w:eastAsia="Malgun Gothic" w:cs="Malgun Gothic"/>
          <w:color w:val="000008"/>
          <w:spacing w:val="-11"/>
          <w:sz w:val="28"/>
          <w:szCs w:val="28"/>
        </w:rPr>
        <w:t>3</w:t>
      </w:r>
      <w:r>
        <w:rPr>
          <w:rFonts w:ascii="Malgun Gothic" w:hAnsi="Malgun Gothic" w:eastAsia="Malgun Gothic" w:cs="Malgun Gothic"/>
          <w:color w:val="000008"/>
          <w:spacing w:val="5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8"/>
          <w:szCs w:val="28"/>
        </w:rPr>
        <w:t>以及全球第</w:t>
      </w:r>
      <w:r>
        <w:rPr>
          <w:rFonts w:ascii="Microsoft JhengHei" w:hAnsi="Microsoft JhengHei" w:eastAsia="Microsoft JhengHei" w:cs="Microsoft JhengHei"/>
          <w:color w:val="000008"/>
          <w:spacing w:val="7"/>
          <w:w w:val="101"/>
          <w:sz w:val="28"/>
          <w:szCs w:val="28"/>
        </w:rPr>
        <w:t xml:space="preserve"> </w:t>
      </w:r>
      <w:r>
        <w:rPr>
          <w:rFonts w:ascii="Malgun Gothic" w:hAnsi="Malgun Gothic" w:eastAsia="Malgun Gothic" w:cs="Malgun Gothic"/>
          <w:color w:val="000008"/>
          <w:spacing w:val="-11"/>
          <w:sz w:val="28"/>
          <w:szCs w:val="28"/>
        </w:rPr>
        <w:t>5</w:t>
      </w:r>
      <w:r>
        <w:rPr>
          <w:rFonts w:ascii="Malgun Gothic" w:hAnsi="Malgun Gothic" w:eastAsia="Malgun Gothic" w:cs="Malgun Gothic"/>
          <w:color w:val="000008"/>
          <w:spacing w:val="-3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8"/>
          <w:szCs w:val="28"/>
        </w:rPr>
        <w:t>的位置，</w:t>
      </w:r>
      <w:r>
        <w:rPr>
          <w:rFonts w:ascii="Microsoft JhengHei" w:hAnsi="Microsoft JhengHei" w:eastAsia="Microsoft JhengHei" w:cs="Microsoft JhengHei"/>
          <w:color w:val="000008"/>
          <w:spacing w:val="-1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8"/>
          <w:szCs w:val="28"/>
        </w:rPr>
        <w:t>且意</w:t>
      </w:r>
    </w:p>
    <w:p>
      <w:pPr>
        <w:spacing w:before="187" w:line="215" w:lineRule="auto"/>
        <w:ind w:firstLine="25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000008"/>
          <w:spacing w:val="-3"/>
          <w:sz w:val="28"/>
          <w:szCs w:val="28"/>
        </w:rPr>
        <w:t>大利有超过</w:t>
      </w:r>
      <w:r>
        <w:rPr>
          <w:rFonts w:ascii="Microsoft JhengHei" w:hAnsi="Microsoft JhengHei" w:eastAsia="Microsoft JhengHei" w:cs="Microsoft JhengHei"/>
          <w:color w:val="000008"/>
          <w:spacing w:val="27"/>
          <w:sz w:val="28"/>
          <w:szCs w:val="28"/>
        </w:rPr>
        <w:t xml:space="preserve"> </w:t>
      </w:r>
      <w:r>
        <w:rPr>
          <w:rFonts w:ascii="Malgun Gothic" w:hAnsi="Malgun Gothic" w:eastAsia="Malgun Gothic" w:cs="Malgun Gothic"/>
          <w:color w:val="000008"/>
          <w:spacing w:val="-3"/>
          <w:sz w:val="28"/>
          <w:szCs w:val="28"/>
        </w:rPr>
        <w:t>70%</w:t>
      </w:r>
      <w:r>
        <w:rPr>
          <w:rFonts w:ascii="Microsoft JhengHei" w:hAnsi="Microsoft JhengHei" w:eastAsia="Microsoft JhengHei" w:cs="Microsoft JhengHei"/>
          <w:color w:val="000008"/>
          <w:spacing w:val="-3"/>
          <w:sz w:val="28"/>
          <w:szCs w:val="28"/>
        </w:rPr>
        <w:t>的设计师毕业于此大学，</w:t>
      </w:r>
      <w:r>
        <w:rPr>
          <w:rFonts w:ascii="Microsoft JhengHei" w:hAnsi="Microsoft JhengHei" w:eastAsia="Microsoft JhengHei" w:cs="Microsoft JhengHei"/>
          <w:color w:val="000008"/>
          <w:spacing w:val="31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3"/>
          <w:sz w:val="28"/>
          <w:szCs w:val="28"/>
        </w:rPr>
        <w:t>知名校友包括阿玛尼创始</w:t>
      </w:r>
    </w:p>
    <w:p>
      <w:pPr>
        <w:spacing w:before="191" w:line="215" w:lineRule="auto"/>
        <w:ind w:firstLine="25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000008"/>
          <w:spacing w:val="-4"/>
          <w:sz w:val="28"/>
          <w:szCs w:val="28"/>
        </w:rPr>
        <w:t>人</w:t>
      </w:r>
      <w:r>
        <w:rPr>
          <w:rFonts w:ascii="Microsoft JhengHei" w:hAnsi="Microsoft JhengHei" w:eastAsia="Microsoft JhengHei" w:cs="Microsoft JhengHei"/>
          <w:color w:val="000008"/>
          <w:spacing w:val="19"/>
          <w:sz w:val="28"/>
          <w:szCs w:val="28"/>
        </w:rPr>
        <w:t xml:space="preserve"> </w:t>
      </w:r>
      <w:r>
        <w:rPr>
          <w:rFonts w:ascii="Malgun Gothic" w:hAnsi="Malgun Gothic" w:eastAsia="Malgun Gothic" w:cs="Malgun Gothic"/>
          <w:color w:val="000008"/>
          <w:spacing w:val="-4"/>
          <w:sz w:val="28"/>
          <w:szCs w:val="28"/>
        </w:rPr>
        <w:t>Giorgio</w:t>
      </w:r>
      <w:r>
        <w:rPr>
          <w:rFonts w:ascii="Malgun Gothic" w:hAnsi="Malgun Gothic" w:eastAsia="Malgun Gothic" w:cs="Malgun Gothic"/>
          <w:color w:val="000008"/>
          <w:spacing w:val="-31"/>
          <w:sz w:val="28"/>
          <w:szCs w:val="28"/>
        </w:rPr>
        <w:t xml:space="preserve"> </w:t>
      </w:r>
      <w:r>
        <w:rPr>
          <w:rFonts w:ascii="Malgun Gothic" w:hAnsi="Malgun Gothic" w:eastAsia="Malgun Gothic" w:cs="Malgun Gothic"/>
          <w:color w:val="000008"/>
          <w:spacing w:val="-4"/>
          <w:sz w:val="28"/>
          <w:szCs w:val="28"/>
        </w:rPr>
        <w:t>Armani</w:t>
      </w:r>
      <w:r>
        <w:rPr>
          <w:rFonts w:ascii="Microsoft JhengHei" w:hAnsi="Microsoft JhengHei" w:eastAsia="Microsoft JhengHei" w:cs="Microsoft JhengHei"/>
          <w:color w:val="000008"/>
          <w:spacing w:val="-4"/>
          <w:sz w:val="28"/>
          <w:szCs w:val="28"/>
        </w:rPr>
        <w:t>、迪奥传奇设计师</w:t>
      </w:r>
      <w:r>
        <w:rPr>
          <w:rFonts w:ascii="Microsoft JhengHei" w:hAnsi="Microsoft JhengHei" w:eastAsia="Microsoft JhengHei" w:cs="Microsoft JhengHei"/>
          <w:color w:val="000008"/>
          <w:spacing w:val="11"/>
          <w:w w:val="101"/>
          <w:sz w:val="28"/>
          <w:szCs w:val="28"/>
        </w:rPr>
        <w:t xml:space="preserve"> </w:t>
      </w:r>
      <w:r>
        <w:rPr>
          <w:rFonts w:ascii="Malgun Gothic" w:hAnsi="Malgun Gothic" w:eastAsia="Malgun Gothic" w:cs="Malgun Gothic"/>
          <w:color w:val="000008"/>
          <w:spacing w:val="-4"/>
          <w:sz w:val="28"/>
          <w:szCs w:val="28"/>
        </w:rPr>
        <w:t>Gianfranco</w:t>
      </w:r>
      <w:r>
        <w:rPr>
          <w:rFonts w:ascii="Malgun Gothic" w:hAnsi="Malgun Gothic" w:eastAsia="Malgun Gothic" w:cs="Malgun Gothic"/>
          <w:color w:val="000008"/>
          <w:spacing w:val="1"/>
          <w:sz w:val="28"/>
          <w:szCs w:val="28"/>
        </w:rPr>
        <w:t xml:space="preserve"> </w:t>
      </w:r>
      <w:r>
        <w:rPr>
          <w:rFonts w:ascii="Malgun Gothic" w:hAnsi="Malgun Gothic" w:eastAsia="Malgun Gothic" w:cs="Malgun Gothic"/>
          <w:color w:val="000008"/>
          <w:spacing w:val="-4"/>
          <w:sz w:val="28"/>
          <w:szCs w:val="28"/>
        </w:rPr>
        <w:t>Ferre</w:t>
      </w:r>
      <w:r>
        <w:rPr>
          <w:rFonts w:ascii="Malgun Gothic" w:hAnsi="Malgun Gothic" w:eastAsia="Malgun Gothic" w:cs="Malgun Gothic"/>
          <w:color w:val="000008"/>
          <w:spacing w:val="-17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4"/>
          <w:sz w:val="28"/>
          <w:szCs w:val="28"/>
        </w:rPr>
        <w:t>等全球知名大</w:t>
      </w:r>
    </w:p>
    <w:p>
      <w:pPr>
        <w:spacing w:before="189" w:line="215" w:lineRule="auto"/>
        <w:ind w:firstLine="23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000008"/>
          <w:spacing w:val="-3"/>
          <w:sz w:val="28"/>
          <w:szCs w:val="28"/>
        </w:rPr>
        <w:t>师级人物。</w:t>
      </w:r>
      <w:r>
        <w:rPr>
          <w:rFonts w:ascii="Microsoft JhengHei" w:hAnsi="Microsoft JhengHei" w:eastAsia="Microsoft JhengHei" w:cs="Microsoft JhengHei"/>
          <w:color w:val="000008"/>
          <w:spacing w:val="48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3"/>
          <w:sz w:val="28"/>
          <w:szCs w:val="28"/>
        </w:rPr>
        <w:t>米兰理工大学</w:t>
      </w:r>
      <w:r>
        <w:rPr>
          <w:rFonts w:ascii="Microsoft JhengHei" w:hAnsi="Microsoft JhengHei" w:eastAsia="Microsoft JhengHei" w:cs="Microsoft JhengHei"/>
          <w:color w:val="000008"/>
          <w:spacing w:val="19"/>
          <w:sz w:val="28"/>
          <w:szCs w:val="28"/>
        </w:rPr>
        <w:t xml:space="preserve"> </w:t>
      </w:r>
      <w:r>
        <w:rPr>
          <w:rFonts w:ascii="Malgun Gothic" w:hAnsi="Malgun Gothic" w:eastAsia="Malgun Gothic" w:cs="Malgun Gothic"/>
          <w:color w:val="000008"/>
          <w:spacing w:val="-3"/>
          <w:sz w:val="28"/>
          <w:szCs w:val="28"/>
        </w:rPr>
        <w:t>POLI.design</w:t>
      </w:r>
      <w:r>
        <w:rPr>
          <w:rFonts w:ascii="Malgun Gothic" w:hAnsi="Malgun Gothic" w:eastAsia="Malgun Gothic" w:cs="Malgun Gothic"/>
          <w:color w:val="000008"/>
          <w:spacing w:val="-23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3"/>
          <w:sz w:val="28"/>
          <w:szCs w:val="28"/>
        </w:rPr>
        <w:t>设计学院由米兰理工大学于</w:t>
      </w:r>
    </w:p>
    <w:p>
      <w:pPr>
        <w:spacing w:before="264" w:line="180" w:lineRule="auto"/>
        <w:ind w:firstLine="38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algun Gothic" w:hAnsi="Malgun Gothic" w:eastAsia="Malgun Gothic" w:cs="Malgun Gothic"/>
          <w:color w:val="000008"/>
          <w:spacing w:val="-6"/>
          <w:sz w:val="28"/>
          <w:szCs w:val="28"/>
        </w:rPr>
        <w:t>1999</w:t>
      </w:r>
      <w:r>
        <w:rPr>
          <w:rFonts w:ascii="Malgun Gothic" w:hAnsi="Malgun Gothic" w:eastAsia="Malgun Gothic" w:cs="Malgun Gothic"/>
          <w:color w:val="000008"/>
          <w:spacing w:val="1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6"/>
          <w:sz w:val="28"/>
          <w:szCs w:val="28"/>
        </w:rPr>
        <w:t>年创立，</w:t>
      </w:r>
      <w:r>
        <w:rPr>
          <w:rFonts w:ascii="Microsoft JhengHei" w:hAnsi="Microsoft JhengHei" w:eastAsia="Microsoft JhengHei" w:cs="Microsoft JhengHei"/>
          <w:color w:val="000008"/>
          <w:spacing w:val="36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6"/>
          <w:sz w:val="28"/>
          <w:szCs w:val="28"/>
        </w:rPr>
        <w:t>致力于打造世界知名的设计聚集地之一。</w:t>
      </w:r>
    </w:p>
    <w:p>
      <w:pPr>
        <w:spacing w:before="136" w:line="5237" w:lineRule="exact"/>
        <w:ind w:firstLine="14"/>
        <w:textAlignment w:val="center"/>
      </w:pPr>
      <w:r>
        <w:drawing>
          <wp:inline distT="0" distB="0" distL="0" distR="0">
            <wp:extent cx="5240655" cy="332486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1035" cy="332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>
      <w:pPr>
        <w:spacing w:before="316" w:line="163" w:lineRule="auto"/>
        <w:ind w:firstLine="37"/>
        <w:rPr>
          <w:rFonts w:ascii="Microsoft JhengHei" w:hAnsi="Microsoft JhengHei" w:eastAsia="Microsoft JhengHei" w:cs="Microsoft JhengHei"/>
          <w:sz w:val="56"/>
          <w:szCs w:val="56"/>
        </w:rPr>
      </w:pPr>
      <w:r>
        <w:rPr>
          <w:rFonts w:ascii="Malgun Gothic" w:hAnsi="Malgun Gothic" w:eastAsia="Malgun Gothic" w:cs="Malgun Gothic"/>
          <w:color w:val="FF0000"/>
          <w:spacing w:val="4"/>
          <w:sz w:val="96"/>
          <w:szCs w:val="96"/>
        </w:rPr>
        <w:t>2.</w:t>
      </w:r>
      <w:r>
        <w:rPr>
          <w:rFonts w:ascii="Microsoft JhengHei" w:hAnsi="Microsoft JhengHei" w:eastAsia="Microsoft JhengHei" w:cs="Microsoft JhengHei"/>
          <w:color w:val="FF0000"/>
          <w:spacing w:val="4"/>
          <w:sz w:val="56"/>
          <w:szCs w:val="56"/>
          <w14:textOutline w14:w="10151" w14:cap="sq" w14:cmpd="sng">
            <w14:solidFill>
              <w14:srgbClr w14:val="FF0000"/>
            </w14:solidFill>
            <w14:prstDash w14:val="solid"/>
            <w14:bevel/>
          </w14:textOutline>
        </w:rPr>
        <w:t>大宅设计系统理论</w:t>
      </w:r>
    </w:p>
    <w:p>
      <w:pPr>
        <w:spacing w:before="1" w:line="204" w:lineRule="auto"/>
        <w:ind w:firstLine="22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FF0000"/>
          <w:spacing w:val="-3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课题</w:t>
      </w:r>
      <w:r>
        <w:rPr>
          <w:rFonts w:ascii="Microsoft JhengHei" w:hAnsi="Microsoft JhengHei" w:eastAsia="Microsoft JhengHei" w:cs="Microsoft JhengHei"/>
          <w:color w:val="FF0000"/>
          <w:spacing w:val="25"/>
          <w:sz w:val="28"/>
          <w:szCs w:val="28"/>
        </w:rPr>
        <w:t xml:space="preserve"> </w:t>
      </w:r>
      <w:r>
        <w:rPr>
          <w:rFonts w:ascii="Malgun Gothic" w:hAnsi="Malgun Gothic" w:eastAsia="Malgun Gothic" w:cs="Malgun Gothic"/>
          <w:color w:val="FF0000"/>
          <w:spacing w:val="-3"/>
          <w:sz w:val="28"/>
          <w:szCs w:val="28"/>
          <w14:textOutline w14:w="3175" w14:cap="flat" w14:cmpd="sng">
            <w14:solidFill>
              <w14:srgbClr w14:val="FF0000"/>
            </w14:solidFill>
            <w14:prstDash w14:val="solid"/>
            <w14:miter w14:val="0"/>
          </w14:textOutline>
        </w:rPr>
        <w:t>1</w:t>
      </w:r>
      <w:r>
        <w:rPr>
          <w:rFonts w:ascii="Microsoft JhengHei" w:hAnsi="Microsoft JhengHei" w:eastAsia="Microsoft JhengHei" w:cs="Microsoft JhengHei"/>
          <w:color w:val="FF0000"/>
          <w:spacing w:val="-3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｜</w:t>
      </w:r>
      <w:r>
        <w:rPr>
          <w:rFonts w:ascii="Microsoft JhengHei" w:hAnsi="Microsoft JhengHei" w:eastAsia="Microsoft JhengHei" w:cs="Microsoft JhengHei"/>
          <w:color w:val="FF0000"/>
          <w:spacing w:val="-61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FF0000"/>
          <w:spacing w:val="-3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情境化私宅用户研究</w:t>
      </w:r>
    </w:p>
    <w:p>
      <w:pPr>
        <w:spacing w:before="206" w:line="180" w:lineRule="auto"/>
        <w:ind w:firstLine="25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FF0000"/>
          <w:spacing w:val="-4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授课导师｜</w:t>
      </w:r>
      <w:r>
        <w:rPr>
          <w:rFonts w:ascii="Microsoft JhengHei" w:hAnsi="Microsoft JhengHei" w:eastAsia="Microsoft JhengHei" w:cs="Microsoft JhengHei"/>
          <w:color w:val="FF0000"/>
          <w:spacing w:val="-50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FF0000"/>
          <w:spacing w:val="-4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王焱</w:t>
      </w:r>
    </w:p>
    <w:p>
      <w:pPr>
        <w:spacing w:before="214" w:line="4780" w:lineRule="exact"/>
        <w:ind w:firstLine="14"/>
        <w:textAlignment w:val="center"/>
      </w:pPr>
      <w:r>
        <w:drawing>
          <wp:inline distT="0" distB="0" distL="0" distR="0">
            <wp:extent cx="5391785" cy="3035300"/>
            <wp:effectExtent l="0" t="0" r="0" b="0"/>
            <wp:docPr id="5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1911" cy="303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4" w:line="6230" w:lineRule="exact"/>
        <w:ind w:firstLine="14"/>
        <w:textAlignment w:val="center"/>
      </w:pPr>
      <w:r>
        <w:drawing>
          <wp:inline distT="0" distB="0" distL="0" distR="0">
            <wp:extent cx="5380990" cy="395605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1243" cy="395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6" w:h="16839"/>
          <w:pgMar w:top="1431" w:right="1614" w:bottom="0" w:left="1785" w:header="0" w:footer="0" w:gutter="0"/>
          <w:cols w:space="720" w:num="1"/>
        </w:sectPr>
      </w:pPr>
    </w:p>
    <w:p>
      <w:pPr>
        <w:spacing w:before="185" w:line="9064" w:lineRule="exact"/>
        <w:ind w:firstLine="14"/>
        <w:textAlignment w:val="center"/>
      </w:pPr>
      <w:r>
        <w:pict>
          <v:group id="_x0000_s1027" o:spid="_x0000_s1027" o:spt="203" style="height:453.2pt;width:424.1pt;" coordsize="8482,9064">
            <o:lock v:ext="edit"/>
            <v:shape id="_x0000_s1028" o:spid="_x0000_s1028" o:spt="75" type="#_x0000_t75" style="position:absolute;left:0;top:1202;height:4773;width:8482;" filled="f" stroked="f" coordsize="21600,21600">
              <v:path/>
              <v:fill on="f" focussize="0,0"/>
              <v:stroke on="f"/>
              <v:imagedata r:id="rId12" o:title=""/>
              <o:lock v:ext="edit" aspectratio="t"/>
            </v:shape>
            <v:shape id="_x0000_s1029" o:spid="_x0000_s1029" o:spt="202" type="#_x0000_t202" style="position:absolute;left:-13;top:-20;height:9197;width:691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92" w:lineRule="auto"/>
                      <w:ind w:firstLine="21"/>
                      <w:rPr>
                        <w:rFonts w:ascii="Microsoft JhengHei" w:hAnsi="Microsoft JhengHei" w:eastAsia="Microsoft JhengHei" w:cs="Microsoft JhengHei"/>
                        <w:sz w:val="28"/>
                        <w:szCs w:val="28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FF0000"/>
                        <w:spacing w:val="-4"/>
                        <w:sz w:val="28"/>
                        <w:szCs w:val="28"/>
                        <w14:textOutline w14:w="5103" w14:cap="sq" w14:cmpd="sng">
                          <w14:solidFill>
                            <w14:srgbClr w14:val="FF0000"/>
                          </w14:solidFill>
                          <w14:prstDash w14:val="solid"/>
                          <w14:bevel/>
                        </w14:textOutline>
                      </w:rPr>
                      <w:t>课题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FF0000"/>
                        <w:spacing w:val="18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Malgun Gothic" w:hAnsi="Malgun Gothic" w:eastAsia="Malgun Gothic" w:cs="Malgun Gothic"/>
                        <w:color w:val="FF0000"/>
                        <w:spacing w:val="-4"/>
                        <w:sz w:val="28"/>
                        <w:szCs w:val="28"/>
                        <w14:textOutline w14:w="3175" w14:cap="flat" w14:cmpd="sng">
                          <w14:solidFill>
                            <w14:srgbClr w14:val="FF0000"/>
                          </w14:solidFill>
                          <w14:prstDash w14:val="solid"/>
                          <w14:miter w14:val="0"/>
                        </w14:textOutline>
                      </w:rPr>
                      <w:t>2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FF0000"/>
                        <w:spacing w:val="-4"/>
                        <w:sz w:val="28"/>
                        <w:szCs w:val="28"/>
                        <w14:textOutline w14:w="5103" w14:cap="sq" w14:cmpd="sng">
                          <w14:solidFill>
                            <w14:srgbClr w14:val="FF0000"/>
                          </w14:solidFill>
                          <w14:prstDash w14:val="solid"/>
                          <w14:bevel/>
                        </w14:textOutline>
                      </w:rPr>
                      <w:t>｜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FF0000"/>
                        <w:spacing w:val="-27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FF0000"/>
                        <w:spacing w:val="-4"/>
                        <w:sz w:val="28"/>
                        <w:szCs w:val="28"/>
                        <w14:textOutline w14:w="5103" w14:cap="sq" w14:cmpd="sng">
                          <w14:solidFill>
                            <w14:srgbClr w14:val="FF0000"/>
                          </w14:solidFill>
                          <w14:prstDash w14:val="solid"/>
                          <w14:bevel/>
                        </w14:textOutline>
                      </w:rPr>
                      <w:t>中国传统人居空间营造解析</w:t>
                    </w:r>
                  </w:p>
                  <w:p>
                    <w:pPr>
                      <w:spacing w:before="232" w:line="180" w:lineRule="auto"/>
                      <w:ind w:firstLine="24"/>
                      <w:rPr>
                        <w:rFonts w:ascii="Microsoft JhengHei" w:hAnsi="Microsoft JhengHei" w:eastAsia="Microsoft JhengHei" w:cs="Microsoft JhengHei"/>
                        <w:sz w:val="28"/>
                        <w:szCs w:val="28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FF0000"/>
                        <w:spacing w:val="-6"/>
                        <w:sz w:val="28"/>
                        <w:szCs w:val="28"/>
                        <w14:textOutline w14:w="5103" w14:cap="sq" w14:cmpd="sng">
                          <w14:solidFill>
                            <w14:srgbClr w14:val="FF0000"/>
                          </w14:solidFill>
                          <w14:prstDash w14:val="solid"/>
                          <w14:bevel/>
                        </w14:textOutline>
                      </w:rPr>
                      <w:t>授课导师｜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FF0000"/>
                        <w:spacing w:val="-30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FF0000"/>
                        <w:spacing w:val="-6"/>
                        <w:sz w:val="28"/>
                        <w:szCs w:val="28"/>
                        <w14:textOutline w14:w="5103" w14:cap="sq" w14:cmpd="sng">
                          <w14:solidFill>
                            <w14:srgbClr w14:val="FF0000"/>
                          </w14:solidFill>
                          <w14:prstDash w14:val="solid"/>
                          <w14:bevel/>
                        </w14:textOutline>
                      </w:rPr>
                      <w:t>闫爱宾</w:t>
                    </w:r>
                  </w:p>
                  <w:p>
                    <w:pPr>
                      <w:spacing w:line="255" w:lineRule="auto"/>
                      <w:rPr>
                        <w:rFonts w:ascii="Malgun Gothic"/>
                        <w:sz w:val="21"/>
                      </w:rPr>
                    </w:pPr>
                  </w:p>
                  <w:p>
                    <w:pPr>
                      <w:spacing w:line="255" w:lineRule="auto"/>
                      <w:rPr>
                        <w:rFonts w:ascii="Malgun Gothic"/>
                        <w:sz w:val="21"/>
                      </w:rPr>
                    </w:pPr>
                  </w:p>
                  <w:p>
                    <w:pPr>
                      <w:spacing w:line="255" w:lineRule="auto"/>
                      <w:rPr>
                        <w:rFonts w:ascii="Malgun Gothic"/>
                        <w:sz w:val="21"/>
                      </w:rPr>
                    </w:pPr>
                  </w:p>
                  <w:p>
                    <w:pPr>
                      <w:spacing w:line="255" w:lineRule="auto"/>
                      <w:rPr>
                        <w:rFonts w:ascii="Malgun Gothic"/>
                        <w:sz w:val="21"/>
                      </w:rPr>
                    </w:pPr>
                  </w:p>
                  <w:p>
                    <w:pPr>
                      <w:spacing w:line="255" w:lineRule="auto"/>
                      <w:rPr>
                        <w:rFonts w:ascii="Malgun Gothic"/>
                        <w:sz w:val="21"/>
                      </w:rPr>
                    </w:pPr>
                  </w:p>
                  <w:p>
                    <w:pPr>
                      <w:spacing w:line="255" w:lineRule="auto"/>
                      <w:rPr>
                        <w:rFonts w:ascii="Malgun Gothic"/>
                        <w:sz w:val="21"/>
                      </w:rPr>
                    </w:pPr>
                  </w:p>
                  <w:p>
                    <w:pPr>
                      <w:spacing w:line="255" w:lineRule="auto"/>
                      <w:rPr>
                        <w:rFonts w:ascii="Malgun Gothic"/>
                        <w:sz w:val="21"/>
                      </w:rPr>
                    </w:pPr>
                  </w:p>
                  <w:p>
                    <w:pPr>
                      <w:spacing w:line="256" w:lineRule="auto"/>
                      <w:rPr>
                        <w:rFonts w:ascii="Malgun Gothic"/>
                        <w:sz w:val="21"/>
                      </w:rPr>
                    </w:pPr>
                  </w:p>
                  <w:p>
                    <w:pPr>
                      <w:spacing w:line="256" w:lineRule="auto"/>
                      <w:rPr>
                        <w:rFonts w:ascii="Malgun Gothic"/>
                        <w:sz w:val="21"/>
                      </w:rPr>
                    </w:pPr>
                  </w:p>
                  <w:p>
                    <w:pPr>
                      <w:spacing w:line="256" w:lineRule="auto"/>
                      <w:rPr>
                        <w:rFonts w:ascii="Malgun Gothic"/>
                        <w:sz w:val="21"/>
                      </w:rPr>
                    </w:pPr>
                  </w:p>
                  <w:p>
                    <w:pPr>
                      <w:spacing w:line="256" w:lineRule="auto"/>
                      <w:rPr>
                        <w:rFonts w:ascii="Malgun Gothic"/>
                        <w:sz w:val="21"/>
                      </w:rPr>
                    </w:pPr>
                  </w:p>
                  <w:p>
                    <w:pPr>
                      <w:spacing w:line="256" w:lineRule="auto"/>
                      <w:rPr>
                        <w:rFonts w:ascii="Malgun Gothic"/>
                        <w:sz w:val="21"/>
                      </w:rPr>
                    </w:pPr>
                  </w:p>
                  <w:p>
                    <w:pPr>
                      <w:spacing w:line="256" w:lineRule="auto"/>
                      <w:rPr>
                        <w:rFonts w:ascii="Malgun Gothic"/>
                        <w:sz w:val="21"/>
                      </w:rPr>
                    </w:pPr>
                  </w:p>
                  <w:p>
                    <w:pPr>
                      <w:spacing w:line="256" w:lineRule="auto"/>
                      <w:rPr>
                        <w:rFonts w:ascii="Malgun Gothic"/>
                        <w:sz w:val="21"/>
                      </w:rPr>
                    </w:pPr>
                  </w:p>
                  <w:p>
                    <w:pPr>
                      <w:spacing w:line="256" w:lineRule="auto"/>
                      <w:rPr>
                        <w:rFonts w:ascii="Malgun Gothic"/>
                        <w:sz w:val="21"/>
                      </w:rPr>
                    </w:pPr>
                  </w:p>
                  <w:p>
                    <w:pPr>
                      <w:spacing w:before="121" w:line="180" w:lineRule="auto"/>
                      <w:ind w:firstLine="37"/>
                      <w:rPr>
                        <w:rFonts w:ascii="Microsoft JhengHei" w:hAnsi="Microsoft JhengHei" w:eastAsia="Microsoft JhengHei" w:cs="Microsoft JhengHei"/>
                        <w:sz w:val="28"/>
                        <w:szCs w:val="28"/>
                      </w:rPr>
                    </w:pPr>
                    <w:r>
                      <w:rPr>
                        <w:rFonts w:ascii="Malgun Gothic" w:hAnsi="Malgun Gothic" w:eastAsia="Malgun Gothic" w:cs="Malgun Gothic"/>
                        <w:color w:val="000008"/>
                        <w:spacing w:val="-15"/>
                        <w:w w:val="98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5"/>
                        <w:w w:val="98"/>
                        <w:sz w:val="28"/>
                        <w:szCs w:val="28"/>
                      </w:rPr>
                      <w:t>、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68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5"/>
                        <w:w w:val="98"/>
                        <w:sz w:val="28"/>
                        <w:szCs w:val="28"/>
                      </w:rPr>
                      <w:t>天地之间：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13"/>
                        <w:sz w:val="28"/>
                        <w:szCs w:val="28"/>
                      </w:rPr>
                      <w:t xml:space="preserve">  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5"/>
                        <w:w w:val="98"/>
                        <w:sz w:val="28"/>
                        <w:szCs w:val="28"/>
                      </w:rPr>
                      <w:t>中国传统人居空间的地缘应对</w:t>
                    </w:r>
                  </w:p>
                  <w:p>
                    <w:pPr>
                      <w:spacing w:before="260" w:line="180" w:lineRule="auto"/>
                      <w:ind w:firstLine="20"/>
                      <w:rPr>
                        <w:rFonts w:ascii="Microsoft JhengHei" w:hAnsi="Microsoft JhengHei" w:eastAsia="Microsoft JhengHei" w:cs="Microsoft JhengHei"/>
                        <w:sz w:val="28"/>
                        <w:szCs w:val="28"/>
                      </w:rPr>
                    </w:pPr>
                    <w:r>
                      <w:rPr>
                        <w:rFonts w:ascii="Malgun Gothic" w:hAnsi="Malgun Gothic" w:eastAsia="Malgun Gothic" w:cs="Malgun Gothic"/>
                        <w:color w:val="000008"/>
                        <w:spacing w:val="-14"/>
                        <w:sz w:val="28"/>
                        <w:szCs w:val="28"/>
                      </w:rPr>
                      <w:t>2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4"/>
                        <w:sz w:val="28"/>
                        <w:szCs w:val="28"/>
                      </w:rPr>
                      <w:t>、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20"/>
                        <w:w w:val="10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4"/>
                        <w:sz w:val="28"/>
                        <w:szCs w:val="28"/>
                      </w:rPr>
                      <w:t>祖宗之下：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15"/>
                        <w:sz w:val="28"/>
                        <w:szCs w:val="28"/>
                      </w:rPr>
                      <w:t xml:space="preserve">  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4"/>
                        <w:sz w:val="28"/>
                        <w:szCs w:val="28"/>
                      </w:rPr>
                      <w:t>中国传统人居空间中的血缘关系物化呈现</w:t>
                    </w:r>
                  </w:p>
                  <w:p>
                    <w:pPr>
                      <w:spacing w:before="262" w:line="180" w:lineRule="auto"/>
                      <w:ind w:firstLine="21"/>
                      <w:rPr>
                        <w:rFonts w:ascii="Microsoft JhengHei" w:hAnsi="Microsoft JhengHei" w:eastAsia="Microsoft JhengHei" w:cs="Microsoft JhengHei"/>
                        <w:sz w:val="28"/>
                        <w:szCs w:val="28"/>
                      </w:rPr>
                    </w:pPr>
                    <w:r>
                      <w:rPr>
                        <w:rFonts w:ascii="Malgun Gothic" w:hAnsi="Malgun Gothic" w:eastAsia="Malgun Gothic" w:cs="Malgun Gothic"/>
                        <w:color w:val="000008"/>
                        <w:spacing w:val="-15"/>
                        <w:w w:val="98"/>
                        <w:sz w:val="28"/>
                        <w:szCs w:val="28"/>
                      </w:rPr>
                      <w:t>3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5"/>
                        <w:w w:val="98"/>
                        <w:sz w:val="28"/>
                        <w:szCs w:val="28"/>
                      </w:rPr>
                      <w:t>、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2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5"/>
                        <w:w w:val="98"/>
                        <w:sz w:val="28"/>
                        <w:szCs w:val="28"/>
                      </w:rPr>
                      <w:t>居景错综：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5"/>
                        <w:w w:val="101"/>
                        <w:sz w:val="28"/>
                        <w:szCs w:val="28"/>
                      </w:rPr>
                      <w:t xml:space="preserve">  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5"/>
                        <w:w w:val="98"/>
                        <w:sz w:val="28"/>
                        <w:szCs w:val="28"/>
                      </w:rPr>
                      <w:t>场所建构与诗意栖居</w:t>
                    </w:r>
                  </w:p>
                  <w:p>
                    <w:pPr>
                      <w:spacing w:before="262" w:line="180" w:lineRule="auto"/>
                      <w:ind w:firstLine="21"/>
                      <w:rPr>
                        <w:rFonts w:ascii="Microsoft JhengHei" w:hAnsi="Microsoft JhengHei" w:eastAsia="Microsoft JhengHei" w:cs="Microsoft JhengHei"/>
                        <w:sz w:val="28"/>
                        <w:szCs w:val="28"/>
                      </w:rPr>
                    </w:pPr>
                    <w:r>
                      <w:rPr>
                        <w:rFonts w:ascii="Malgun Gothic" w:hAnsi="Malgun Gothic" w:eastAsia="Malgun Gothic" w:cs="Malgun Gothic"/>
                        <w:color w:val="000008"/>
                        <w:spacing w:val="-14"/>
                        <w:w w:val="94"/>
                        <w:sz w:val="28"/>
                        <w:szCs w:val="28"/>
                      </w:rPr>
                      <w:t>4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4"/>
                        <w:w w:val="94"/>
                        <w:sz w:val="28"/>
                        <w:szCs w:val="28"/>
                      </w:rPr>
                      <w:t>、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6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4"/>
                        <w:w w:val="94"/>
                        <w:sz w:val="28"/>
                        <w:szCs w:val="28"/>
                      </w:rPr>
                      <w:t>内外流动：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33"/>
                        <w:w w:val="101"/>
                        <w:sz w:val="28"/>
                        <w:szCs w:val="28"/>
                      </w:rPr>
                      <w:t xml:space="preserve"> 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4"/>
                        <w:w w:val="94"/>
                        <w:sz w:val="28"/>
                        <w:szCs w:val="28"/>
                      </w:rPr>
                      <w:t>灰空间、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12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4"/>
                        <w:w w:val="94"/>
                        <w:sz w:val="28"/>
                        <w:szCs w:val="28"/>
                      </w:rPr>
                      <w:t>界面、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20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4"/>
                        <w:w w:val="94"/>
                        <w:sz w:val="28"/>
                        <w:szCs w:val="28"/>
                      </w:rPr>
                      <w:t>流动性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ectPr>
          <w:pgSz w:w="11906" w:h="16839"/>
          <w:pgMar w:top="1431" w:right="1624" w:bottom="0" w:left="1785" w:header="0" w:footer="0" w:gutter="0"/>
          <w:cols w:space="720" w:num="1"/>
        </w:sectPr>
      </w:pPr>
    </w:p>
    <w:p>
      <w:pPr>
        <w:spacing w:before="27" w:line="11266" w:lineRule="exact"/>
        <w:ind w:firstLine="14"/>
        <w:textAlignment w:val="center"/>
      </w:pPr>
      <w:r>
        <w:drawing>
          <wp:inline distT="0" distB="0" distL="0" distR="0">
            <wp:extent cx="5362575" cy="7153275"/>
            <wp:effectExtent l="0" t="0" r="0" b="0"/>
            <wp:docPr id="7" name="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62956" cy="715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6" w:h="16839"/>
          <w:pgMar w:top="1431" w:right="1660" w:bottom="0" w:left="1785" w:header="0" w:footer="0" w:gutter="0"/>
          <w:cols w:space="720" w:num="1"/>
        </w:sectPr>
      </w:pPr>
    </w:p>
    <w:p>
      <w:pPr>
        <w:spacing w:before="185" w:line="180" w:lineRule="auto"/>
        <w:ind w:firstLine="22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FF0000"/>
          <w:spacing w:val="-6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课题</w:t>
      </w:r>
      <w:r>
        <w:rPr>
          <w:rFonts w:ascii="Microsoft JhengHei" w:hAnsi="Microsoft JhengHei" w:eastAsia="Microsoft JhengHei" w:cs="Microsoft JhengHei"/>
          <w:color w:val="FF0000"/>
          <w:spacing w:val="12"/>
          <w:w w:val="101"/>
          <w:sz w:val="28"/>
          <w:szCs w:val="28"/>
        </w:rPr>
        <w:t xml:space="preserve"> </w:t>
      </w:r>
      <w:r>
        <w:rPr>
          <w:rFonts w:ascii="Malgun Gothic" w:hAnsi="Malgun Gothic" w:eastAsia="Malgun Gothic" w:cs="Malgun Gothic"/>
          <w:color w:val="FF0000"/>
          <w:spacing w:val="-6"/>
          <w:sz w:val="28"/>
          <w:szCs w:val="28"/>
          <w14:textOutline w14:w="3175" w14:cap="flat" w14:cmpd="sng">
            <w14:solidFill>
              <w14:srgbClr w14:val="FF0000"/>
            </w14:solidFill>
            <w14:prstDash w14:val="solid"/>
            <w14:miter w14:val="0"/>
          </w14:textOutline>
        </w:rPr>
        <w:t>3</w:t>
      </w:r>
      <w:r>
        <w:rPr>
          <w:rFonts w:ascii="Microsoft JhengHei" w:hAnsi="Microsoft JhengHei" w:eastAsia="Microsoft JhengHei" w:cs="Microsoft JhengHei"/>
          <w:color w:val="FF0000"/>
          <w:spacing w:val="-6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｜</w:t>
      </w:r>
      <w:r>
        <w:rPr>
          <w:rFonts w:ascii="Microsoft JhengHei" w:hAnsi="Microsoft JhengHei" w:eastAsia="Microsoft JhengHei" w:cs="Microsoft JhengHei"/>
          <w:color w:val="FF0000"/>
          <w:spacing w:val="-27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FF0000"/>
          <w:spacing w:val="-6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中西方家具史</w:t>
      </w:r>
    </w:p>
    <w:p>
      <w:pPr>
        <w:spacing w:before="256" w:line="180" w:lineRule="auto"/>
        <w:ind w:firstLine="23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FF0000"/>
          <w:spacing w:val="-8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师者｜</w:t>
      </w:r>
      <w:r>
        <w:rPr>
          <w:rFonts w:ascii="Microsoft JhengHei" w:hAnsi="Microsoft JhengHei" w:eastAsia="Microsoft JhengHei" w:cs="Microsoft JhengHei"/>
          <w:color w:val="FF0000"/>
          <w:spacing w:val="-39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FF0000"/>
          <w:spacing w:val="-8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陈峰</w:t>
      </w:r>
    </w:p>
    <w:p>
      <w:pPr>
        <w:spacing w:line="256" w:lineRule="auto"/>
        <w:rPr>
          <w:rFonts w:ascii="Malgun Gothic"/>
          <w:sz w:val="21"/>
        </w:rPr>
      </w:pPr>
    </w:p>
    <w:p>
      <w:pPr>
        <w:spacing w:line="256" w:lineRule="auto"/>
        <w:rPr>
          <w:rFonts w:ascii="Malgun Gothic"/>
          <w:sz w:val="21"/>
        </w:rPr>
      </w:pPr>
    </w:p>
    <w:p>
      <w:pPr>
        <w:spacing w:before="121" w:line="180" w:lineRule="auto"/>
        <w:ind w:firstLine="43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000008"/>
          <w:spacing w:val="-5"/>
          <w:sz w:val="28"/>
          <w:szCs w:val="28"/>
        </w:rPr>
        <w:t>陈峰老师生于中国书画及明清家具收藏研究世家，</w:t>
      </w:r>
      <w:r>
        <w:rPr>
          <w:rFonts w:ascii="Microsoft JhengHei" w:hAnsi="Microsoft JhengHei" w:eastAsia="Microsoft JhengHei" w:cs="Microsoft JhengHei"/>
          <w:color w:val="000008"/>
          <w:spacing w:val="52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sz w:val="28"/>
          <w:szCs w:val="28"/>
        </w:rPr>
        <w:t>从小受家学浸润，</w:t>
      </w:r>
    </w:p>
    <w:p>
      <w:pPr>
        <w:spacing w:before="263" w:line="180" w:lineRule="auto"/>
        <w:ind w:firstLine="21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000008"/>
          <w:spacing w:val="-4"/>
          <w:sz w:val="28"/>
          <w:szCs w:val="28"/>
        </w:rPr>
        <w:t>受传统文化的熏染，</w:t>
      </w:r>
      <w:r>
        <w:rPr>
          <w:rFonts w:ascii="Microsoft JhengHei" w:hAnsi="Microsoft JhengHei" w:eastAsia="Microsoft JhengHei" w:cs="Microsoft JhengHei"/>
          <w:color w:val="000008"/>
          <w:spacing w:val="-50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4"/>
          <w:sz w:val="28"/>
          <w:szCs w:val="28"/>
        </w:rPr>
        <w:t>却极爱西方交响乐与爵士乐的新中式中国传统家</w:t>
      </w:r>
    </w:p>
    <w:p>
      <w:pPr>
        <w:spacing w:before="264" w:line="180" w:lineRule="auto"/>
        <w:ind w:firstLine="23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000008"/>
          <w:spacing w:val="-5"/>
          <w:sz w:val="28"/>
          <w:szCs w:val="28"/>
        </w:rPr>
        <w:t>具的先锋，</w:t>
      </w:r>
      <w:r>
        <w:rPr>
          <w:rFonts w:ascii="Microsoft JhengHei" w:hAnsi="Microsoft JhengHei" w:eastAsia="Microsoft JhengHei" w:cs="Microsoft JhengHei"/>
          <w:color w:val="000008"/>
          <w:spacing w:val="57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sz w:val="28"/>
          <w:szCs w:val="28"/>
        </w:rPr>
        <w:t>他的灵魂是如何在各种交织中升华出自己的思想？</w:t>
      </w:r>
    </w:p>
    <w:p>
      <w:pPr>
        <w:spacing w:before="233" w:line="4740" w:lineRule="exact"/>
        <w:ind w:firstLine="14"/>
        <w:textAlignment w:val="center"/>
      </w:pPr>
      <w:r>
        <w:drawing>
          <wp:inline distT="0" distB="0" distL="0" distR="0">
            <wp:extent cx="5346065" cy="300990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46191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2" w:lineRule="auto"/>
        <w:rPr>
          <w:rFonts w:ascii="Malgun Gothic"/>
          <w:sz w:val="21"/>
        </w:rPr>
      </w:pPr>
    </w:p>
    <w:p>
      <w:pPr>
        <w:spacing w:line="273" w:lineRule="auto"/>
        <w:rPr>
          <w:rFonts w:ascii="Malgun Gothic"/>
          <w:sz w:val="21"/>
        </w:rPr>
      </w:pPr>
    </w:p>
    <w:p>
      <w:pPr>
        <w:spacing w:before="122" w:line="180" w:lineRule="auto"/>
        <w:ind w:firstLine="43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000008"/>
          <w:spacing w:val="-12"/>
          <w:sz w:val="28"/>
          <w:szCs w:val="28"/>
        </w:rPr>
        <w:t>陈老师从虚到实，</w:t>
      </w:r>
      <w:r>
        <w:rPr>
          <w:rFonts w:ascii="Microsoft JhengHei" w:hAnsi="Microsoft JhengHei" w:eastAsia="Microsoft JhengHei" w:cs="Microsoft JhengHei"/>
          <w:color w:val="000008"/>
          <w:spacing w:val="18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8"/>
          <w:szCs w:val="28"/>
        </w:rPr>
        <w:t>从文人素养到明清家具，</w:t>
      </w:r>
      <w:r>
        <w:rPr>
          <w:rFonts w:ascii="Microsoft JhengHei" w:hAnsi="Microsoft JhengHei" w:eastAsia="Microsoft JhengHei" w:cs="Microsoft JhengHei"/>
          <w:color w:val="000008"/>
          <w:spacing w:val="4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8"/>
          <w:szCs w:val="28"/>
        </w:rPr>
        <w:t>从宏观到细节，</w:t>
      </w:r>
      <w:r>
        <w:rPr>
          <w:rFonts w:ascii="Microsoft JhengHei" w:hAnsi="Microsoft JhengHei" w:eastAsia="Microsoft JhengHei" w:cs="Microsoft JhengHei"/>
          <w:color w:val="000008"/>
          <w:spacing w:val="5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8"/>
          <w:szCs w:val="28"/>
        </w:rPr>
        <w:t>为我们讲</w:t>
      </w:r>
    </w:p>
    <w:p>
      <w:pPr>
        <w:spacing w:before="263" w:line="180" w:lineRule="auto"/>
        <w:ind w:firstLine="19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000008"/>
          <w:spacing w:val="-4"/>
          <w:sz w:val="28"/>
          <w:szCs w:val="28"/>
        </w:rPr>
        <w:t>述了中国文化下的家具发展，</w:t>
      </w:r>
      <w:r>
        <w:rPr>
          <w:rFonts w:ascii="Microsoft JhengHei" w:hAnsi="Microsoft JhengHei" w:eastAsia="Microsoft JhengHei" w:cs="Microsoft JhengHei"/>
          <w:color w:val="000008"/>
          <w:spacing w:val="46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4"/>
          <w:sz w:val="28"/>
          <w:szCs w:val="28"/>
        </w:rPr>
        <w:t>让我们更加了解中国传统家具的应用。</w:t>
      </w:r>
    </w:p>
    <w:p>
      <w:pPr>
        <w:sectPr>
          <w:pgSz w:w="11906" w:h="16839"/>
          <w:pgMar w:top="1431" w:right="1686" w:bottom="0" w:left="1785" w:header="0" w:footer="0" w:gutter="0"/>
          <w:cols w:space="720" w:num="1"/>
        </w:sectPr>
      </w:pPr>
    </w:p>
    <w:p>
      <w:pPr>
        <w:spacing w:before="44" w:line="3694" w:lineRule="exact"/>
        <w:ind w:firstLine="14"/>
        <w:textAlignment w:val="center"/>
      </w:pPr>
      <w:r>
        <w:drawing>
          <wp:inline distT="0" distB="0" distL="0" distR="0">
            <wp:extent cx="5676900" cy="2345055"/>
            <wp:effectExtent l="0" t="0" r="0" b="0"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3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74" w:line="180" w:lineRule="auto"/>
        <w:ind w:firstLine="2897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000008"/>
          <w:spacing w:val="-5"/>
          <w:sz w:val="24"/>
          <w:szCs w:val="24"/>
        </w:rPr>
        <w:t>（陈峰老师和他的收藏）</w:t>
      </w:r>
    </w:p>
    <w:p>
      <w:pPr>
        <w:spacing w:before="10" w:line="3053" w:lineRule="exact"/>
        <w:ind w:firstLine="14"/>
        <w:textAlignment w:val="center"/>
      </w:pPr>
      <w:r>
        <w:drawing>
          <wp:inline distT="0" distB="0" distL="0" distR="0">
            <wp:extent cx="5688965" cy="193802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89091" cy="193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81" w:line="4992" w:lineRule="exact"/>
        <w:ind w:firstLine="14"/>
        <w:textAlignment w:val="center"/>
      </w:pPr>
      <w:r>
        <w:pict>
          <v:group id="_x0000_s1030" o:spid="_x0000_s1030" o:spt="203" style="height:249.65pt;width:447.75pt;" coordsize="8955,4992">
            <o:lock v:ext="edit"/>
            <v:shape id="_x0000_s1031" o:spid="_x0000_s1031" o:spt="75" type="#_x0000_t75" style="position:absolute;left:0;top:429;height:4087;width:8955;" filled="f" stroked="f" coordsize="21600,21600">
              <v:path/>
              <v:fill on="f" focussize="0,0"/>
              <v:stroke on="f"/>
              <v:imagedata r:id="rId17" o:title=""/>
              <o:lock v:ext="edit" aspectratio="t"/>
            </v:shape>
            <v:shape id="_x0000_s1032" o:spid="_x0000_s1032" o:spt="202" type="#_x0000_t202" style="position:absolute;left:3223;top:-20;height:5061;width:185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2" w:lineRule="auto"/>
                      <w:ind w:firstLine="260"/>
                      <w:rPr>
                        <w:rFonts w:ascii="Microsoft JhengHei" w:hAnsi="Microsoft JhengHei" w:eastAsia="Microsoft JhengHei" w:cs="Microsoft JhengHei"/>
                        <w:sz w:val="24"/>
                        <w:szCs w:val="24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9"/>
                        <w:sz w:val="24"/>
                        <w:szCs w:val="24"/>
                      </w:rPr>
                      <w:t>（明式家具）</w:t>
                    </w:r>
                  </w:p>
                  <w:p>
                    <w:pPr>
                      <w:spacing w:line="256" w:lineRule="auto"/>
                      <w:rPr>
                        <w:rFonts w:ascii="Malgun Gothic"/>
                        <w:sz w:val="21"/>
                      </w:rPr>
                    </w:pPr>
                  </w:p>
                  <w:p>
                    <w:pPr>
                      <w:spacing w:line="256" w:lineRule="auto"/>
                      <w:rPr>
                        <w:rFonts w:ascii="Malgun Gothic"/>
                        <w:sz w:val="21"/>
                      </w:rPr>
                    </w:pPr>
                  </w:p>
                  <w:p>
                    <w:pPr>
                      <w:spacing w:line="256" w:lineRule="auto"/>
                      <w:rPr>
                        <w:rFonts w:ascii="Malgun Gothic"/>
                        <w:sz w:val="21"/>
                      </w:rPr>
                    </w:pPr>
                  </w:p>
                  <w:p>
                    <w:pPr>
                      <w:spacing w:line="257" w:lineRule="auto"/>
                      <w:rPr>
                        <w:rFonts w:ascii="Malgun Gothic"/>
                        <w:sz w:val="21"/>
                      </w:rPr>
                    </w:pPr>
                  </w:p>
                  <w:p>
                    <w:pPr>
                      <w:spacing w:line="257" w:lineRule="auto"/>
                      <w:rPr>
                        <w:rFonts w:ascii="Malgun Gothic"/>
                        <w:sz w:val="21"/>
                      </w:rPr>
                    </w:pPr>
                  </w:p>
                  <w:p>
                    <w:pPr>
                      <w:spacing w:line="257" w:lineRule="auto"/>
                      <w:rPr>
                        <w:rFonts w:ascii="Malgun Gothic"/>
                        <w:sz w:val="21"/>
                      </w:rPr>
                    </w:pPr>
                  </w:p>
                  <w:p>
                    <w:pPr>
                      <w:spacing w:line="257" w:lineRule="auto"/>
                      <w:rPr>
                        <w:rFonts w:ascii="Malgun Gothic"/>
                        <w:sz w:val="21"/>
                      </w:rPr>
                    </w:pPr>
                  </w:p>
                  <w:p>
                    <w:pPr>
                      <w:spacing w:line="257" w:lineRule="auto"/>
                      <w:rPr>
                        <w:rFonts w:ascii="Malgun Gothic"/>
                        <w:sz w:val="21"/>
                      </w:rPr>
                    </w:pPr>
                  </w:p>
                  <w:p>
                    <w:pPr>
                      <w:spacing w:line="257" w:lineRule="auto"/>
                      <w:rPr>
                        <w:rFonts w:ascii="Malgun Gothic"/>
                        <w:sz w:val="21"/>
                      </w:rPr>
                    </w:pPr>
                  </w:p>
                  <w:p>
                    <w:pPr>
                      <w:spacing w:line="257" w:lineRule="auto"/>
                      <w:rPr>
                        <w:rFonts w:ascii="Malgun Gothic"/>
                        <w:sz w:val="21"/>
                      </w:rPr>
                    </w:pPr>
                  </w:p>
                  <w:p>
                    <w:pPr>
                      <w:spacing w:line="257" w:lineRule="auto"/>
                      <w:rPr>
                        <w:rFonts w:ascii="Malgun Gothic"/>
                        <w:sz w:val="21"/>
                      </w:rPr>
                    </w:pPr>
                  </w:p>
                  <w:p>
                    <w:pPr>
                      <w:spacing w:before="104" w:line="180" w:lineRule="auto"/>
                      <w:ind w:firstLine="20"/>
                      <w:rPr>
                        <w:rFonts w:ascii="Microsoft JhengHei" w:hAnsi="Microsoft JhengHei" w:eastAsia="Microsoft JhengHei" w:cs="Microsoft JhengHei"/>
                        <w:sz w:val="24"/>
                        <w:szCs w:val="24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13"/>
                        <w:sz w:val="24"/>
                        <w:szCs w:val="24"/>
                      </w:rPr>
                      <w:t>（文艺复兴家具）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ectPr>
          <w:pgSz w:w="11906" w:h="16839"/>
          <w:pgMar w:top="1431" w:right="1146" w:bottom="0" w:left="1785" w:header="0" w:footer="0" w:gutter="0"/>
          <w:cols w:space="720" w:num="1"/>
        </w:sectPr>
      </w:pPr>
    </w:p>
    <w:p>
      <w:pPr>
        <w:spacing w:before="316" w:line="163" w:lineRule="auto"/>
        <w:ind w:firstLine="41"/>
        <w:rPr>
          <w:rFonts w:ascii="Microsoft JhengHei" w:hAnsi="Microsoft JhengHei" w:eastAsia="Microsoft JhengHei" w:cs="Microsoft JhengHei"/>
          <w:sz w:val="56"/>
          <w:szCs w:val="56"/>
        </w:rPr>
      </w:pPr>
      <w:r>
        <w:rPr>
          <w:rFonts w:ascii="Malgun Gothic" w:hAnsi="Malgun Gothic" w:eastAsia="Malgun Gothic" w:cs="Malgun Gothic"/>
          <w:color w:val="FF0000"/>
          <w:spacing w:val="4"/>
          <w:sz w:val="96"/>
          <w:szCs w:val="96"/>
        </w:rPr>
        <w:t>3.</w:t>
      </w:r>
      <w:r>
        <w:rPr>
          <w:rFonts w:ascii="Microsoft JhengHei" w:hAnsi="Microsoft JhengHei" w:eastAsia="Microsoft JhengHei" w:cs="Microsoft JhengHei"/>
          <w:color w:val="FF0000"/>
          <w:spacing w:val="4"/>
          <w:sz w:val="56"/>
          <w:szCs w:val="56"/>
          <w14:textOutline w14:w="10151" w14:cap="sq" w14:cmpd="sng">
            <w14:solidFill>
              <w14:srgbClr w14:val="FF0000"/>
            </w14:solidFill>
            <w14:prstDash w14:val="solid"/>
            <w14:bevel/>
          </w14:textOutline>
        </w:rPr>
        <w:t>大宅设计思维</w:t>
      </w:r>
    </w:p>
    <w:p>
      <w:pPr>
        <w:spacing w:before="1" w:line="204" w:lineRule="auto"/>
        <w:ind w:firstLine="22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FF0000"/>
          <w:spacing w:val="-2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课题</w:t>
      </w:r>
      <w:r>
        <w:rPr>
          <w:rFonts w:ascii="Microsoft JhengHei" w:hAnsi="Microsoft JhengHei" w:eastAsia="Microsoft JhengHei" w:cs="Microsoft JhengHei"/>
          <w:color w:val="FF0000"/>
          <w:spacing w:val="7"/>
          <w:w w:val="101"/>
          <w:sz w:val="28"/>
          <w:szCs w:val="28"/>
        </w:rPr>
        <w:t xml:space="preserve"> </w:t>
      </w:r>
      <w:r>
        <w:rPr>
          <w:rFonts w:ascii="Malgun Gothic" w:hAnsi="Malgun Gothic" w:eastAsia="Malgun Gothic" w:cs="Malgun Gothic"/>
          <w:color w:val="FF0000"/>
          <w:spacing w:val="-2"/>
          <w:sz w:val="28"/>
          <w:szCs w:val="28"/>
          <w14:textOutline w14:w="3175" w14:cap="flat" w14:cmpd="sng">
            <w14:solidFill>
              <w14:srgbClr w14:val="FF0000"/>
            </w14:solidFill>
            <w14:prstDash w14:val="solid"/>
            <w14:miter w14:val="0"/>
          </w14:textOutline>
        </w:rPr>
        <w:t>4</w:t>
      </w:r>
      <w:r>
        <w:rPr>
          <w:rFonts w:ascii="Microsoft JhengHei" w:hAnsi="Microsoft JhengHei" w:eastAsia="Microsoft JhengHei" w:cs="Microsoft JhengHei"/>
          <w:color w:val="FF0000"/>
          <w:spacing w:val="-2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｜</w:t>
      </w:r>
      <w:r>
        <w:rPr>
          <w:rFonts w:ascii="Microsoft JhengHei" w:hAnsi="Microsoft JhengHei" w:eastAsia="Microsoft JhengHei" w:cs="Microsoft JhengHei"/>
          <w:color w:val="FF0000"/>
          <w:spacing w:val="-56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FF0000"/>
          <w:spacing w:val="-2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大宅设计与空间陈设</w:t>
      </w:r>
    </w:p>
    <w:p>
      <w:pPr>
        <w:spacing w:before="206" w:line="180" w:lineRule="auto"/>
        <w:ind w:firstLine="25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FF0000"/>
          <w:spacing w:val="-3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授课导师｜</w:t>
      </w:r>
      <w:r>
        <w:rPr>
          <w:rFonts w:ascii="Microsoft JhengHei" w:hAnsi="Microsoft JhengHei" w:eastAsia="Microsoft JhengHei" w:cs="Microsoft JhengHei"/>
          <w:color w:val="FF0000"/>
          <w:spacing w:val="-54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FF0000"/>
          <w:spacing w:val="-3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杜柏钧</w:t>
      </w:r>
    </w:p>
    <w:p>
      <w:pPr>
        <w:spacing w:line="255" w:lineRule="auto"/>
        <w:rPr>
          <w:rFonts w:ascii="Malgun Gothic"/>
          <w:sz w:val="21"/>
        </w:rPr>
      </w:pPr>
    </w:p>
    <w:p>
      <w:pPr>
        <w:spacing w:line="256" w:lineRule="auto"/>
        <w:rPr>
          <w:rFonts w:ascii="Malgun Gothic"/>
          <w:sz w:val="21"/>
        </w:rPr>
      </w:pPr>
    </w:p>
    <w:p>
      <w:pPr>
        <w:spacing w:before="121" w:line="180" w:lineRule="auto"/>
        <w:ind w:firstLine="23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000008"/>
          <w:spacing w:val="-4"/>
          <w:sz w:val="28"/>
          <w:szCs w:val="28"/>
        </w:rPr>
        <w:t>杜先生从业</w:t>
      </w:r>
      <w:r>
        <w:rPr>
          <w:rFonts w:ascii="Microsoft JhengHei" w:hAnsi="Microsoft JhengHei" w:eastAsia="Microsoft JhengHei" w:cs="Microsoft JhengHei"/>
          <w:color w:val="000008"/>
          <w:spacing w:val="8"/>
          <w:sz w:val="28"/>
          <w:szCs w:val="28"/>
        </w:rPr>
        <w:t xml:space="preserve"> </w:t>
      </w:r>
      <w:r>
        <w:rPr>
          <w:rFonts w:ascii="Malgun Gothic" w:hAnsi="Malgun Gothic" w:eastAsia="Malgun Gothic" w:cs="Malgun Gothic"/>
          <w:color w:val="000008"/>
          <w:spacing w:val="-4"/>
          <w:sz w:val="28"/>
          <w:szCs w:val="28"/>
        </w:rPr>
        <w:t>30</w:t>
      </w:r>
      <w:r>
        <w:rPr>
          <w:rFonts w:ascii="Malgun Gothic" w:hAnsi="Malgun Gothic" w:eastAsia="Malgun Gothic" w:cs="Malgun Gothic"/>
          <w:color w:val="000008"/>
          <w:spacing w:val="-18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4"/>
          <w:sz w:val="28"/>
          <w:szCs w:val="28"/>
        </w:rPr>
        <w:t>年来一直秉持着将生活哲学融入项目设计的理念，</w:t>
      </w:r>
      <w:r>
        <w:rPr>
          <w:rFonts w:ascii="Microsoft JhengHei" w:hAnsi="Microsoft JhengHei" w:eastAsia="Microsoft JhengHei" w:cs="Microsoft JhengHei"/>
          <w:color w:val="000008"/>
          <w:spacing w:val="36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4"/>
          <w:sz w:val="28"/>
          <w:szCs w:val="28"/>
        </w:rPr>
        <w:t>作</w:t>
      </w:r>
    </w:p>
    <w:p>
      <w:pPr>
        <w:spacing w:before="260" w:line="180" w:lineRule="auto"/>
        <w:ind w:firstLine="40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000008"/>
          <w:spacing w:val="-8"/>
          <w:sz w:val="28"/>
          <w:szCs w:val="28"/>
        </w:rPr>
        <w:t>品透露着丰富的人文主义精神。</w:t>
      </w:r>
      <w:r>
        <w:rPr>
          <w:rFonts w:ascii="Microsoft JhengHei" w:hAnsi="Microsoft JhengHei" w:eastAsia="Microsoft JhengHei" w:cs="Microsoft JhengHei"/>
          <w:color w:val="000008"/>
          <w:spacing w:val="-3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8"/>
          <w:szCs w:val="28"/>
        </w:rPr>
        <w:t>先后为各大地产集团、</w:t>
      </w:r>
      <w:r>
        <w:rPr>
          <w:rFonts w:ascii="Microsoft JhengHei" w:hAnsi="Microsoft JhengHei" w:eastAsia="Microsoft JhengHei" w:cs="Microsoft JhengHei"/>
          <w:color w:val="000008"/>
          <w:spacing w:val="-16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8"/>
          <w:szCs w:val="28"/>
        </w:rPr>
        <w:t>品牌合作了许</w:t>
      </w:r>
    </w:p>
    <w:p>
      <w:pPr>
        <w:spacing w:before="266" w:line="180" w:lineRule="auto"/>
        <w:ind w:firstLine="29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000008"/>
          <w:spacing w:val="-18"/>
          <w:sz w:val="28"/>
          <w:szCs w:val="28"/>
        </w:rPr>
        <w:t>多设计项目，</w:t>
      </w:r>
      <w:r>
        <w:rPr>
          <w:rFonts w:ascii="Microsoft JhengHei" w:hAnsi="Microsoft JhengHei" w:eastAsia="Microsoft JhengHei" w:cs="Microsoft JhengHei"/>
          <w:color w:val="000008"/>
          <w:spacing w:val="39"/>
          <w:w w:val="101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8"/>
          <w:sz w:val="28"/>
          <w:szCs w:val="28"/>
        </w:rPr>
        <w:t>并获得德国、</w:t>
      </w:r>
      <w:r>
        <w:rPr>
          <w:rFonts w:ascii="Microsoft JhengHei" w:hAnsi="Microsoft JhengHei" w:eastAsia="Microsoft JhengHei" w:cs="Microsoft JhengHei"/>
          <w:color w:val="000008"/>
          <w:spacing w:val="11"/>
          <w:w w:val="101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8"/>
          <w:sz w:val="28"/>
          <w:szCs w:val="28"/>
        </w:rPr>
        <w:t>美国、</w:t>
      </w:r>
      <w:r>
        <w:rPr>
          <w:rFonts w:ascii="Microsoft JhengHei" w:hAnsi="Microsoft JhengHei" w:eastAsia="Microsoft JhengHei" w:cs="Microsoft JhengHei"/>
          <w:color w:val="000008"/>
          <w:spacing w:val="15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8"/>
          <w:sz w:val="28"/>
          <w:szCs w:val="28"/>
        </w:rPr>
        <w:t>英国、</w:t>
      </w:r>
      <w:r>
        <w:rPr>
          <w:rFonts w:ascii="Microsoft JhengHei" w:hAnsi="Microsoft JhengHei" w:eastAsia="Microsoft JhengHei" w:cs="Microsoft JhengHei"/>
          <w:color w:val="000008"/>
          <w:spacing w:val="14"/>
          <w:w w:val="101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8"/>
          <w:sz w:val="28"/>
          <w:szCs w:val="28"/>
        </w:rPr>
        <w:t>意大利、</w:t>
      </w:r>
      <w:r>
        <w:rPr>
          <w:rFonts w:ascii="Microsoft JhengHei" w:hAnsi="Microsoft JhengHei" w:eastAsia="Microsoft JhengHei" w:cs="Microsoft JhengHei"/>
          <w:color w:val="000008"/>
          <w:spacing w:val="12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8"/>
          <w:sz w:val="28"/>
          <w:szCs w:val="28"/>
        </w:rPr>
        <w:t>法国、</w:t>
      </w:r>
      <w:r>
        <w:rPr>
          <w:rFonts w:ascii="Microsoft JhengHei" w:hAnsi="Microsoft JhengHei" w:eastAsia="Microsoft JhengHei" w:cs="Microsoft JhengHei"/>
          <w:color w:val="000008"/>
          <w:spacing w:val="13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8"/>
          <w:sz w:val="28"/>
          <w:szCs w:val="28"/>
        </w:rPr>
        <w:t>澳大利亚、</w:t>
      </w:r>
    </w:p>
    <w:p>
      <w:pPr>
        <w:spacing w:before="264" w:line="180" w:lineRule="auto"/>
        <w:ind w:firstLine="27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000008"/>
          <w:spacing w:val="-5"/>
          <w:sz w:val="28"/>
          <w:szCs w:val="28"/>
        </w:rPr>
        <w:t>等国际大奖，</w:t>
      </w:r>
      <w:r>
        <w:rPr>
          <w:rFonts w:ascii="Microsoft JhengHei" w:hAnsi="Microsoft JhengHei" w:eastAsia="Microsoft JhengHei" w:cs="Microsoft JhengHei"/>
          <w:color w:val="000008"/>
          <w:spacing w:val="57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sz w:val="28"/>
          <w:szCs w:val="28"/>
        </w:rPr>
        <w:t>亦是福布斯富豪榜上多位富豪的御用豪宅设计师</w:t>
      </w:r>
      <w:r>
        <w:rPr>
          <w:rFonts w:ascii="Microsoft JhengHei" w:hAnsi="Microsoft JhengHei" w:eastAsia="Microsoft JhengHei" w:cs="Microsoft JhengHei"/>
          <w:color w:val="000008"/>
          <w:spacing w:val="15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sz w:val="28"/>
          <w:szCs w:val="28"/>
        </w:rPr>
        <w:t>。</w:t>
      </w:r>
    </w:p>
    <w:p>
      <w:pPr>
        <w:spacing w:before="169" w:line="4867" w:lineRule="exact"/>
        <w:ind w:firstLine="14"/>
        <w:textAlignment w:val="center"/>
      </w:pPr>
      <w:r>
        <w:drawing>
          <wp:inline distT="0" distB="0" distL="0" distR="0">
            <wp:extent cx="5488940" cy="3090545"/>
            <wp:effectExtent l="0" t="0" r="0" b="0"/>
            <wp:docPr id="11" name="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 1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9447" cy="309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6" w:h="16839"/>
          <w:pgMar w:top="1431" w:right="1461" w:bottom="0" w:left="1785" w:header="0" w:footer="0" w:gutter="0"/>
          <w:cols w:space="720" w:num="1"/>
        </w:sectPr>
      </w:pPr>
    </w:p>
    <w:p>
      <w:pPr>
        <w:spacing w:before="107" w:line="4826" w:lineRule="exact"/>
        <w:ind w:firstLine="14"/>
        <w:textAlignment w:val="center"/>
      </w:pPr>
      <w:r>
        <w:drawing>
          <wp:inline distT="0" distB="0" distL="0" distR="0">
            <wp:extent cx="5347335" cy="306451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47715" cy="306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3" w:line="4776" w:lineRule="exact"/>
        <w:ind w:firstLine="14"/>
        <w:textAlignment w:val="center"/>
      </w:pPr>
      <w:r>
        <w:drawing>
          <wp:inline distT="0" distB="0" distL="0" distR="0">
            <wp:extent cx="5309235" cy="3032125"/>
            <wp:effectExtent l="0" t="0" r="0" b="0"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9615" cy="303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71" w:line="180" w:lineRule="auto"/>
        <w:ind w:firstLine="2742"/>
        <w:rPr>
          <w:rFonts w:ascii="Microsoft JhengHei" w:hAnsi="Microsoft JhengHei" w:eastAsia="Microsoft JhengHei" w:cs="Microsoft JhengHei"/>
          <w:sz w:val="22"/>
          <w:szCs w:val="22"/>
        </w:rPr>
      </w:pPr>
      <w:r>
        <w:rPr>
          <w:rFonts w:ascii="Microsoft JhengHei" w:hAnsi="Microsoft JhengHei" w:eastAsia="Microsoft JhengHei" w:cs="Microsoft JhengHei"/>
          <w:color w:val="000008"/>
          <w:spacing w:val="-4"/>
          <w:sz w:val="22"/>
          <w:szCs w:val="22"/>
        </w:rPr>
        <w:t>（杜柏钧老师作品</w:t>
      </w:r>
      <w:r>
        <w:rPr>
          <w:rFonts w:ascii="Malgun Gothic" w:hAnsi="Malgun Gothic" w:eastAsia="Malgun Gothic" w:cs="Malgun Gothic"/>
          <w:color w:val="000008"/>
          <w:spacing w:val="-4"/>
          <w:sz w:val="22"/>
          <w:szCs w:val="22"/>
        </w:rPr>
        <w:t>-</w:t>
      </w:r>
      <w:r>
        <w:rPr>
          <w:rFonts w:ascii="Microsoft JhengHei" w:hAnsi="Microsoft JhengHei" w:eastAsia="Microsoft JhengHei" w:cs="Microsoft JhengHei"/>
          <w:color w:val="000008"/>
          <w:spacing w:val="-4"/>
          <w:sz w:val="22"/>
          <w:szCs w:val="22"/>
        </w:rPr>
        <w:t>汤臣一品）</w:t>
      </w:r>
    </w:p>
    <w:p>
      <w:pPr>
        <w:sectPr>
          <w:pgSz w:w="11906" w:h="16839"/>
          <w:pgMar w:top="1431" w:right="1684" w:bottom="0" w:left="1785" w:header="0" w:footer="0" w:gutter="0"/>
          <w:cols w:space="720" w:num="1"/>
        </w:sectPr>
      </w:pPr>
    </w:p>
    <w:p>
      <w:pPr>
        <w:spacing w:before="185" w:line="180" w:lineRule="auto"/>
        <w:ind w:firstLine="22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FF0000"/>
          <w:spacing w:val="-2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课题</w:t>
      </w:r>
      <w:r>
        <w:rPr>
          <w:rFonts w:ascii="Microsoft JhengHei" w:hAnsi="Microsoft JhengHei" w:eastAsia="Microsoft JhengHei" w:cs="Microsoft JhengHei"/>
          <w:color w:val="FF0000"/>
          <w:spacing w:val="13"/>
          <w:sz w:val="28"/>
          <w:szCs w:val="28"/>
        </w:rPr>
        <w:t xml:space="preserve"> </w:t>
      </w:r>
      <w:r>
        <w:rPr>
          <w:rFonts w:ascii="Malgun Gothic" w:hAnsi="Malgun Gothic" w:eastAsia="Malgun Gothic" w:cs="Malgun Gothic"/>
          <w:color w:val="FF0000"/>
          <w:spacing w:val="-2"/>
          <w:sz w:val="28"/>
          <w:szCs w:val="28"/>
          <w14:textOutline w14:w="3175" w14:cap="flat" w14:cmpd="sng">
            <w14:solidFill>
              <w14:srgbClr w14:val="FF0000"/>
            </w14:solidFill>
            <w14:prstDash w14:val="solid"/>
            <w14:miter w14:val="0"/>
          </w14:textOutline>
        </w:rPr>
        <w:t>5</w:t>
      </w:r>
      <w:r>
        <w:rPr>
          <w:rFonts w:ascii="Microsoft JhengHei" w:hAnsi="Microsoft JhengHei" w:eastAsia="Microsoft JhengHei" w:cs="Microsoft JhengHei"/>
          <w:color w:val="FF0000"/>
          <w:spacing w:val="-2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｜设计的质疑</w:t>
      </w:r>
    </w:p>
    <w:p>
      <w:pPr>
        <w:spacing w:before="256" w:line="180" w:lineRule="auto"/>
        <w:ind w:firstLine="25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FF0000"/>
          <w:spacing w:val="-3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授课导师｜</w:t>
      </w:r>
      <w:r>
        <w:rPr>
          <w:rFonts w:ascii="Microsoft JhengHei" w:hAnsi="Microsoft JhengHei" w:eastAsia="Microsoft JhengHei" w:cs="Microsoft JhengHei"/>
          <w:color w:val="FF0000"/>
          <w:spacing w:val="-54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FF0000"/>
          <w:spacing w:val="-3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孙天文</w:t>
      </w:r>
    </w:p>
    <w:p>
      <w:pPr>
        <w:spacing w:line="256" w:lineRule="auto"/>
        <w:rPr>
          <w:rFonts w:ascii="Malgun Gothic"/>
          <w:sz w:val="21"/>
        </w:rPr>
      </w:pPr>
    </w:p>
    <w:p>
      <w:pPr>
        <w:spacing w:line="257" w:lineRule="auto"/>
        <w:rPr>
          <w:rFonts w:ascii="Malgun Gothic"/>
          <w:sz w:val="21"/>
        </w:rPr>
      </w:pPr>
    </w:p>
    <w:p>
      <w:pPr>
        <w:spacing w:before="122" w:line="180" w:lineRule="auto"/>
        <w:ind w:firstLine="25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000008"/>
          <w:spacing w:val="-8"/>
          <w:sz w:val="28"/>
          <w:szCs w:val="28"/>
        </w:rPr>
        <w:t>孙天文老师强调，</w:t>
      </w:r>
      <w:r>
        <w:rPr>
          <w:rFonts w:ascii="Microsoft JhengHei" w:hAnsi="Microsoft JhengHei" w:eastAsia="Microsoft JhengHei" w:cs="Microsoft JhengHei"/>
          <w:color w:val="000008"/>
          <w:spacing w:val="4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8"/>
          <w:szCs w:val="28"/>
        </w:rPr>
        <w:t>设计只有摆脱一切不必要的设计语言，</w:t>
      </w:r>
      <w:r>
        <w:rPr>
          <w:rFonts w:ascii="Microsoft JhengHei" w:hAnsi="Microsoft JhengHei" w:eastAsia="Microsoft JhengHei" w:cs="Microsoft JhengHei"/>
          <w:color w:val="000008"/>
          <w:spacing w:val="-9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8"/>
          <w:szCs w:val="28"/>
        </w:rPr>
        <w:t>并把内容压</w:t>
      </w:r>
    </w:p>
    <w:p>
      <w:pPr>
        <w:spacing w:before="261" w:line="180" w:lineRule="auto"/>
        <w:ind w:firstLine="27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8"/>
          <w:szCs w:val="28"/>
        </w:rPr>
        <w:t>缩至极限，</w:t>
      </w:r>
      <w:r>
        <w:rPr>
          <w:rFonts w:ascii="Microsoft JhengHei" w:hAnsi="Microsoft JhengHei" w:eastAsia="Microsoft JhengHei" w:cs="Microsoft JhengHei"/>
          <w:color w:val="000008"/>
          <w:spacing w:val="30"/>
          <w:w w:val="101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8"/>
          <w:szCs w:val="28"/>
        </w:rPr>
        <w:t>才可能产生情感共鸣。</w:t>
      </w:r>
      <w:r>
        <w:rPr>
          <w:rFonts w:ascii="Microsoft JhengHei" w:hAnsi="Microsoft JhengHei" w:eastAsia="Microsoft JhengHei" w:cs="Microsoft JhengHei"/>
          <w:color w:val="000008"/>
          <w:spacing w:val="-31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8"/>
          <w:szCs w:val="28"/>
        </w:rPr>
        <w:t>“放下审美表象，</w:t>
      </w:r>
      <w:r>
        <w:rPr>
          <w:rFonts w:ascii="Microsoft JhengHei" w:hAnsi="Microsoft JhengHei" w:eastAsia="Microsoft JhengHei" w:cs="Microsoft JhengHei"/>
          <w:color w:val="000008"/>
          <w:spacing w:val="13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8"/>
          <w:szCs w:val="28"/>
        </w:rPr>
        <w:t>从项目本身出发</w:t>
      </w:r>
    </w:p>
    <w:p>
      <w:pPr>
        <w:spacing w:before="265" w:line="180" w:lineRule="auto"/>
        <w:ind w:firstLine="25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000008"/>
          <w:spacing w:val="-12"/>
          <w:sz w:val="28"/>
          <w:szCs w:val="28"/>
        </w:rPr>
        <w:t>把握设计心理，</w:t>
      </w:r>
      <w:r>
        <w:rPr>
          <w:rFonts w:ascii="Microsoft JhengHei" w:hAnsi="Microsoft JhengHei" w:eastAsia="Microsoft JhengHei" w:cs="Microsoft JhengHei"/>
          <w:color w:val="000008"/>
          <w:spacing w:val="-26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8"/>
          <w:szCs w:val="28"/>
        </w:rPr>
        <w:t>从人文设计思维思考设计，</w:t>
      </w:r>
      <w:r>
        <w:rPr>
          <w:rFonts w:ascii="Microsoft JhengHei" w:hAnsi="Microsoft JhengHei" w:eastAsia="Microsoft JhengHei" w:cs="Microsoft JhengHei"/>
          <w:color w:val="000008"/>
          <w:spacing w:val="-36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8"/>
          <w:szCs w:val="28"/>
        </w:rPr>
        <w:t>才能做出有温度、有深度、</w:t>
      </w:r>
    </w:p>
    <w:p>
      <w:pPr>
        <w:spacing w:before="264" w:line="180" w:lineRule="auto"/>
        <w:ind w:firstLine="21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8"/>
          <w:szCs w:val="28"/>
        </w:rPr>
        <w:t>有厚度的设计作品。”设计是设计师实现目的的手段而不是设计本身！</w:t>
      </w:r>
    </w:p>
    <w:p>
      <w:pPr>
        <w:spacing w:before="104" w:line="4684" w:lineRule="exact"/>
        <w:ind w:firstLine="14"/>
        <w:textAlignment w:val="center"/>
      </w:pPr>
      <w:r>
        <w:drawing>
          <wp:inline distT="0" distB="0" distL="0" distR="0">
            <wp:extent cx="5283200" cy="297434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83708" cy="297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60" w:lineRule="auto"/>
        <w:rPr>
          <w:rFonts w:ascii="Malgun Gothic"/>
          <w:sz w:val="21"/>
        </w:rPr>
      </w:pPr>
    </w:p>
    <w:p>
      <w:pPr>
        <w:spacing w:before="122" w:line="180" w:lineRule="auto"/>
        <w:ind w:firstLine="38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algun Gothic" w:hAnsi="Malgun Gothic" w:eastAsia="Malgun Gothic" w:cs="Malgun Gothic"/>
          <w:color w:val="000008"/>
          <w:spacing w:val="-5"/>
          <w:sz w:val="28"/>
          <w:szCs w:val="28"/>
        </w:rPr>
        <w:t>1</w:t>
      </w:r>
      <w:r>
        <w:rPr>
          <w:rFonts w:ascii="Microsoft JhengHei" w:hAnsi="Microsoft JhengHei" w:eastAsia="Microsoft JhengHei" w:cs="Microsoft JhengHei"/>
          <w:color w:val="000008"/>
          <w:spacing w:val="-5"/>
          <w:sz w:val="28"/>
          <w:szCs w:val="28"/>
        </w:rPr>
        <w:t>、</w:t>
      </w:r>
      <w:r>
        <w:rPr>
          <w:rFonts w:ascii="Microsoft JhengHei" w:hAnsi="Microsoft JhengHei" w:eastAsia="Microsoft JhengHei" w:cs="Microsoft JhengHei"/>
          <w:color w:val="000008"/>
          <w:spacing w:val="11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sz w:val="28"/>
          <w:szCs w:val="28"/>
        </w:rPr>
        <w:t>有理性逻辑支撑的感性思维会更加具有力量</w:t>
      </w:r>
    </w:p>
    <w:p>
      <w:pPr>
        <w:spacing w:before="260" w:line="180" w:lineRule="auto"/>
        <w:ind w:firstLine="20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algun Gothic" w:hAnsi="Malgun Gothic" w:eastAsia="Malgun Gothic" w:cs="Malgun Gothic"/>
          <w:color w:val="000008"/>
          <w:spacing w:val="-9"/>
          <w:sz w:val="28"/>
          <w:szCs w:val="28"/>
        </w:rPr>
        <w:t>2</w:t>
      </w:r>
      <w:r>
        <w:rPr>
          <w:rFonts w:ascii="Microsoft JhengHei" w:hAnsi="Microsoft JhengHei" w:eastAsia="Microsoft JhengHei" w:cs="Microsoft JhengHei"/>
          <w:color w:val="000008"/>
          <w:spacing w:val="-9"/>
          <w:sz w:val="28"/>
          <w:szCs w:val="28"/>
        </w:rPr>
        <w:t>、</w:t>
      </w:r>
      <w:r>
        <w:rPr>
          <w:rFonts w:ascii="Microsoft JhengHei" w:hAnsi="Microsoft JhengHei" w:eastAsia="Microsoft JhengHei" w:cs="Microsoft JhengHei"/>
          <w:color w:val="000008"/>
          <w:spacing w:val="16"/>
          <w:w w:val="101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9"/>
          <w:sz w:val="28"/>
          <w:szCs w:val="28"/>
        </w:rPr>
        <w:t>设计的深度与高度</w:t>
      </w:r>
    </w:p>
    <w:p>
      <w:pPr>
        <w:spacing w:before="262" w:line="180" w:lineRule="auto"/>
        <w:ind w:firstLine="22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algun Gothic" w:hAnsi="Malgun Gothic" w:eastAsia="Malgun Gothic" w:cs="Malgun Gothic"/>
          <w:color w:val="000008"/>
          <w:spacing w:val="-5"/>
          <w:sz w:val="28"/>
          <w:szCs w:val="28"/>
        </w:rPr>
        <w:t>3</w:t>
      </w:r>
      <w:r>
        <w:rPr>
          <w:rFonts w:ascii="Microsoft JhengHei" w:hAnsi="Microsoft JhengHei" w:eastAsia="Microsoft JhengHei" w:cs="Microsoft JhengHei"/>
          <w:color w:val="000008"/>
          <w:spacing w:val="-5"/>
          <w:sz w:val="28"/>
          <w:szCs w:val="28"/>
        </w:rPr>
        <w:t>、</w:t>
      </w:r>
      <w:r>
        <w:rPr>
          <w:rFonts w:ascii="Microsoft JhengHei" w:hAnsi="Microsoft JhengHei" w:eastAsia="Microsoft JhengHei" w:cs="Microsoft JhengHei"/>
          <w:color w:val="000008"/>
          <w:spacing w:val="27"/>
          <w:w w:val="101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sz w:val="28"/>
          <w:szCs w:val="28"/>
        </w:rPr>
        <w:t>真正的语言表达是一针见血而不是滔滔不绝</w:t>
      </w:r>
    </w:p>
    <w:p>
      <w:pPr>
        <w:spacing w:before="260" w:line="180" w:lineRule="auto"/>
        <w:ind w:firstLine="21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algun Gothic" w:hAnsi="Malgun Gothic" w:eastAsia="Malgun Gothic" w:cs="Malgun Gothic"/>
          <w:color w:val="000008"/>
          <w:spacing w:val="-6"/>
          <w:sz w:val="28"/>
          <w:szCs w:val="28"/>
        </w:rPr>
        <w:t>4</w:t>
      </w:r>
      <w:r>
        <w:rPr>
          <w:rFonts w:ascii="Microsoft JhengHei" w:hAnsi="Microsoft JhengHei" w:eastAsia="Microsoft JhengHei" w:cs="Microsoft JhengHei"/>
          <w:color w:val="000008"/>
          <w:spacing w:val="-6"/>
          <w:sz w:val="28"/>
          <w:szCs w:val="28"/>
        </w:rPr>
        <w:t>、</w:t>
      </w:r>
      <w:r>
        <w:rPr>
          <w:rFonts w:ascii="Microsoft JhengHei" w:hAnsi="Microsoft JhengHei" w:eastAsia="Microsoft JhengHei" w:cs="Microsoft JhengHei"/>
          <w:color w:val="000008"/>
          <w:spacing w:val="21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6"/>
          <w:sz w:val="28"/>
          <w:szCs w:val="28"/>
        </w:rPr>
        <w:t>设计到底是理性的还是感性的？</w:t>
      </w:r>
    </w:p>
    <w:p>
      <w:pPr>
        <w:sectPr>
          <w:pgSz w:w="11906" w:h="16839"/>
          <w:pgMar w:top="1431" w:right="1708" w:bottom="0" w:left="1785" w:header="0" w:footer="0" w:gutter="0"/>
          <w:cols w:space="720" w:num="1"/>
        </w:sectPr>
      </w:pPr>
    </w:p>
    <w:p>
      <w:pPr>
        <w:spacing w:before="85" w:line="12091" w:lineRule="exact"/>
        <w:ind w:firstLine="14"/>
        <w:textAlignment w:val="center"/>
      </w:pPr>
      <w:r>
        <w:drawing>
          <wp:inline distT="0" distB="0" distL="0" distR="0">
            <wp:extent cx="5117465" cy="7677785"/>
            <wp:effectExtent l="0" t="0" r="0" b="0"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17591" cy="7677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5" w:line="180" w:lineRule="auto"/>
        <w:ind w:firstLine="61"/>
        <w:rPr>
          <w:rFonts w:ascii="Microsoft JhengHei" w:hAnsi="Microsoft JhengHei" w:eastAsia="Microsoft JhengHei" w:cs="Microsoft JhengHei"/>
          <w:sz w:val="22"/>
          <w:szCs w:val="22"/>
        </w:rPr>
      </w:pPr>
      <w:r>
        <w:rPr>
          <w:rFonts w:ascii="Microsoft JhengHei" w:hAnsi="Microsoft JhengHei" w:eastAsia="Microsoft JhengHei" w:cs="Microsoft JhengHei"/>
          <w:color w:val="000008"/>
          <w:spacing w:val="-2"/>
          <w:sz w:val="22"/>
          <w:szCs w:val="22"/>
        </w:rPr>
        <w:t>（孙天文老师作品</w:t>
      </w:r>
      <w:r>
        <w:rPr>
          <w:rFonts w:ascii="Malgun Gothic" w:hAnsi="Malgun Gothic" w:eastAsia="Malgun Gothic" w:cs="Malgun Gothic"/>
          <w:color w:val="000008"/>
          <w:spacing w:val="-2"/>
          <w:sz w:val="22"/>
          <w:szCs w:val="22"/>
        </w:rPr>
        <w:t>-</w:t>
      </w:r>
      <w:r>
        <w:rPr>
          <w:rFonts w:ascii="Microsoft JhengHei" w:hAnsi="Microsoft JhengHei" w:eastAsia="Microsoft JhengHei" w:cs="Microsoft JhengHei"/>
          <w:color w:val="000008"/>
          <w:spacing w:val="-2"/>
          <w:sz w:val="22"/>
          <w:szCs w:val="22"/>
        </w:rPr>
        <w:t>玑遇</w:t>
      </w:r>
      <w:r>
        <w:rPr>
          <w:rFonts w:ascii="Microsoft JhengHei" w:hAnsi="Microsoft JhengHei" w:eastAsia="Microsoft JhengHei" w:cs="Microsoft JhengHei"/>
          <w:color w:val="000008"/>
          <w:spacing w:val="17"/>
          <w:sz w:val="22"/>
          <w:szCs w:val="22"/>
        </w:rPr>
        <w:t xml:space="preserve"> </w:t>
      </w:r>
      <w:r>
        <w:rPr>
          <w:rFonts w:ascii="Malgun Gothic" w:hAnsi="Malgun Gothic" w:eastAsia="Malgun Gothic" w:cs="Malgun Gothic"/>
          <w:color w:val="000008"/>
          <w:spacing w:val="-2"/>
          <w:sz w:val="22"/>
          <w:szCs w:val="22"/>
        </w:rPr>
        <w:t>SPA</w:t>
      </w:r>
      <w:r>
        <w:rPr>
          <w:rFonts w:ascii="Microsoft JhengHei" w:hAnsi="Microsoft JhengHei" w:eastAsia="Microsoft JhengHei" w:cs="Microsoft JhengHei"/>
          <w:color w:val="000008"/>
          <w:spacing w:val="-2"/>
          <w:sz w:val="22"/>
          <w:szCs w:val="22"/>
        </w:rPr>
        <w:t>）</w:t>
      </w:r>
    </w:p>
    <w:p>
      <w:p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>
      <w:pPr>
        <w:spacing w:before="316" w:line="163" w:lineRule="auto"/>
        <w:ind w:firstLine="40"/>
        <w:rPr>
          <w:rFonts w:ascii="Microsoft JhengHei" w:hAnsi="Microsoft JhengHei" w:eastAsia="Microsoft JhengHei" w:cs="Microsoft JhengHei"/>
          <w:sz w:val="56"/>
          <w:szCs w:val="56"/>
        </w:rPr>
      </w:pPr>
      <w:r>
        <w:rPr>
          <w:rFonts w:ascii="Malgun Gothic" w:hAnsi="Malgun Gothic" w:eastAsia="Malgun Gothic" w:cs="Malgun Gothic"/>
          <w:color w:val="FF0000"/>
          <w:spacing w:val="3"/>
          <w:sz w:val="96"/>
          <w:szCs w:val="96"/>
        </w:rPr>
        <w:t>4.</w:t>
      </w:r>
      <w:r>
        <w:rPr>
          <w:rFonts w:ascii="Microsoft JhengHei" w:hAnsi="Microsoft JhengHei" w:eastAsia="Microsoft JhengHei" w:cs="Microsoft JhengHei"/>
          <w:color w:val="FF0000"/>
          <w:spacing w:val="3"/>
          <w:sz w:val="56"/>
          <w:szCs w:val="56"/>
          <w14:textOutline w14:w="10151" w14:cap="sq" w14:cmpd="sng">
            <w14:solidFill>
              <w14:srgbClr w14:val="FF0000"/>
            </w14:solidFill>
            <w14:prstDash w14:val="solid"/>
            <w14:bevel/>
          </w14:textOutline>
        </w:rPr>
        <w:t>大宅设计专业知识</w:t>
      </w:r>
    </w:p>
    <w:p>
      <w:pPr>
        <w:spacing w:before="1" w:line="204" w:lineRule="auto"/>
        <w:ind w:firstLine="22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FF0000"/>
          <w:spacing w:val="-2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课题</w:t>
      </w:r>
      <w:r>
        <w:rPr>
          <w:rFonts w:ascii="Microsoft JhengHei" w:hAnsi="Microsoft JhengHei" w:eastAsia="Microsoft JhengHei" w:cs="Microsoft JhengHei"/>
          <w:color w:val="FF0000"/>
          <w:spacing w:val="7"/>
          <w:sz w:val="28"/>
          <w:szCs w:val="28"/>
        </w:rPr>
        <w:t xml:space="preserve"> </w:t>
      </w:r>
      <w:r>
        <w:rPr>
          <w:rFonts w:ascii="Malgun Gothic" w:hAnsi="Malgun Gothic" w:eastAsia="Malgun Gothic" w:cs="Malgun Gothic"/>
          <w:color w:val="FF0000"/>
          <w:spacing w:val="-2"/>
          <w:sz w:val="28"/>
          <w:szCs w:val="28"/>
          <w14:textOutline w14:w="3175" w14:cap="flat" w14:cmpd="sng">
            <w14:solidFill>
              <w14:srgbClr w14:val="FF0000"/>
            </w14:solidFill>
            <w14:prstDash w14:val="solid"/>
            <w14:miter w14:val="0"/>
          </w14:textOutline>
        </w:rPr>
        <w:t>6</w:t>
      </w:r>
      <w:r>
        <w:rPr>
          <w:rFonts w:ascii="Microsoft JhengHei" w:hAnsi="Microsoft JhengHei" w:eastAsia="Microsoft JhengHei" w:cs="Microsoft JhengHei"/>
          <w:color w:val="FF0000"/>
          <w:spacing w:val="-2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｜</w:t>
      </w:r>
      <w:r>
        <w:rPr>
          <w:rFonts w:ascii="Microsoft JhengHei" w:hAnsi="Microsoft JhengHei" w:eastAsia="Microsoft JhengHei" w:cs="Microsoft JhengHei"/>
          <w:color w:val="FF0000"/>
          <w:spacing w:val="-53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FF0000"/>
          <w:spacing w:val="-2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构建私宅设计的生态园</w:t>
      </w:r>
    </w:p>
    <w:p>
      <w:pPr>
        <w:spacing w:before="206" w:line="180" w:lineRule="auto"/>
        <w:ind w:firstLine="25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FF0000"/>
          <w:spacing w:val="-4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授课导师｜</w:t>
      </w:r>
      <w:r>
        <w:rPr>
          <w:rFonts w:ascii="Microsoft JhengHei" w:hAnsi="Microsoft JhengHei" w:eastAsia="Microsoft JhengHei" w:cs="Microsoft JhengHei"/>
          <w:color w:val="FF0000"/>
          <w:spacing w:val="-46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FF0000"/>
          <w:spacing w:val="-4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史湛铭</w:t>
      </w:r>
    </w:p>
    <w:p>
      <w:pPr>
        <w:spacing w:before="263" w:line="180" w:lineRule="auto"/>
        <w:ind w:firstLine="25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000008"/>
          <w:spacing w:val="-6"/>
          <w:w w:val="98"/>
          <w:sz w:val="28"/>
          <w:szCs w:val="28"/>
        </w:rPr>
        <w:t>大铭</w:t>
      </w:r>
      <w:r>
        <w:rPr>
          <w:rFonts w:ascii="Microsoft JhengHei" w:hAnsi="Microsoft JhengHei" w:eastAsia="Microsoft JhengHei" w:cs="Microsoft JhengHei"/>
          <w:color w:val="000008"/>
          <w:spacing w:val="42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6"/>
          <w:w w:val="98"/>
          <w:sz w:val="28"/>
          <w:szCs w:val="28"/>
        </w:rPr>
        <w:t>（史湛铭）</w:t>
      </w:r>
      <w:r>
        <w:rPr>
          <w:rFonts w:ascii="Microsoft JhengHei" w:hAnsi="Microsoft JhengHei" w:eastAsia="Microsoft JhengHei" w:cs="Microsoft JhengHei"/>
          <w:color w:val="000008"/>
          <w:spacing w:val="44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6"/>
          <w:w w:val="98"/>
          <w:sz w:val="28"/>
          <w:szCs w:val="28"/>
        </w:rPr>
        <w:t>老师</w:t>
      </w:r>
      <w:r>
        <w:rPr>
          <w:rFonts w:ascii="Malgun Gothic" w:hAnsi="Malgun Gothic" w:eastAsia="Malgun Gothic" w:cs="Malgun Gothic"/>
          <w:color w:val="000008"/>
          <w:spacing w:val="-6"/>
          <w:w w:val="98"/>
          <w:sz w:val="28"/>
          <w:szCs w:val="28"/>
        </w:rPr>
        <w:t>,</w:t>
      </w:r>
      <w:r>
        <w:rPr>
          <w:rFonts w:ascii="Microsoft JhengHei" w:hAnsi="Microsoft JhengHei" w:eastAsia="Microsoft JhengHei" w:cs="Microsoft JhengHei"/>
          <w:color w:val="000008"/>
          <w:spacing w:val="-6"/>
          <w:w w:val="98"/>
          <w:sz w:val="28"/>
          <w:szCs w:val="28"/>
        </w:rPr>
        <w:t>他是炙手可热的室内设计师</w:t>
      </w:r>
      <w:r>
        <w:rPr>
          <w:rFonts w:ascii="Microsoft JhengHei" w:hAnsi="Microsoft JhengHei" w:eastAsia="Microsoft JhengHei" w:cs="Microsoft JhengHei"/>
          <w:color w:val="000008"/>
          <w:spacing w:val="2"/>
          <w:sz w:val="28"/>
          <w:szCs w:val="28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6"/>
          <w:w w:val="98"/>
          <w:sz w:val="28"/>
          <w:szCs w:val="28"/>
        </w:rPr>
        <w:t>入行</w:t>
      </w:r>
      <w:r>
        <w:rPr>
          <w:rFonts w:ascii="Microsoft JhengHei" w:hAnsi="Microsoft JhengHei" w:eastAsia="Microsoft JhengHei" w:cs="Microsoft JhengHei"/>
          <w:color w:val="000008"/>
          <w:spacing w:val="6"/>
          <w:sz w:val="28"/>
          <w:szCs w:val="28"/>
        </w:rPr>
        <w:t xml:space="preserve"> </w:t>
      </w:r>
      <w:r>
        <w:rPr>
          <w:rFonts w:ascii="Malgun Gothic" w:hAnsi="Malgun Gothic" w:eastAsia="Malgun Gothic" w:cs="Malgun Gothic"/>
          <w:color w:val="000008"/>
          <w:spacing w:val="-6"/>
          <w:w w:val="98"/>
          <w:sz w:val="28"/>
          <w:szCs w:val="28"/>
        </w:rPr>
        <w:t>20</w:t>
      </w:r>
      <w:r>
        <w:rPr>
          <w:rFonts w:ascii="Malgun Gothic" w:hAnsi="Malgun Gothic" w:eastAsia="Malgun Gothic" w:cs="Malgun Gothic"/>
          <w:color w:val="000008"/>
          <w:spacing w:val="-13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6"/>
          <w:w w:val="98"/>
          <w:sz w:val="28"/>
          <w:szCs w:val="28"/>
        </w:rPr>
        <w:t>多年，</w:t>
      </w:r>
      <w:r>
        <w:rPr>
          <w:rFonts w:ascii="Microsoft JhengHei" w:hAnsi="Microsoft JhengHei" w:eastAsia="Microsoft JhengHei" w:cs="Microsoft JhengHei"/>
          <w:color w:val="000008"/>
          <w:spacing w:val="35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6"/>
          <w:w w:val="98"/>
          <w:sz w:val="28"/>
          <w:szCs w:val="28"/>
        </w:rPr>
        <w:t>近</w:t>
      </w:r>
    </w:p>
    <w:p>
      <w:pPr>
        <w:spacing w:before="262" w:line="180" w:lineRule="auto"/>
        <w:ind w:firstLine="22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algun Gothic" w:hAnsi="Malgun Gothic" w:eastAsia="Malgun Gothic" w:cs="Malgun Gothic"/>
          <w:color w:val="000008"/>
          <w:spacing w:val="-5"/>
          <w:sz w:val="28"/>
          <w:szCs w:val="28"/>
        </w:rPr>
        <w:t>300</w:t>
      </w:r>
      <w:r>
        <w:rPr>
          <w:rFonts w:ascii="Malgun Gothic" w:hAnsi="Malgun Gothic" w:eastAsia="Malgun Gothic" w:cs="Malgun Gothic"/>
          <w:color w:val="000008"/>
          <w:spacing w:val="4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sz w:val="28"/>
          <w:szCs w:val="28"/>
        </w:rPr>
        <w:t>套设计作品，</w:t>
      </w:r>
      <w:r>
        <w:rPr>
          <w:rFonts w:ascii="Microsoft JhengHei" w:hAnsi="Microsoft JhengHei" w:eastAsia="Microsoft JhengHei" w:cs="Microsoft JhengHei"/>
          <w:color w:val="000008"/>
          <w:spacing w:val="34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sz w:val="28"/>
          <w:szCs w:val="28"/>
        </w:rPr>
        <w:t>坚定推崇东方道家哲学文化</w:t>
      </w:r>
      <w:r>
        <w:rPr>
          <w:rFonts w:ascii="Microsoft JhengHei" w:hAnsi="Microsoft JhengHei" w:eastAsia="Microsoft JhengHei" w:cs="Microsoft JhengHei"/>
          <w:color w:val="000008"/>
          <w:spacing w:val="5"/>
          <w:sz w:val="28"/>
          <w:szCs w:val="28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5"/>
          <w:sz w:val="28"/>
          <w:szCs w:val="28"/>
        </w:rPr>
        <w:t>更深得西方美学精髓</w:t>
      </w:r>
    </w:p>
    <w:p>
      <w:pPr>
        <w:spacing w:before="263" w:line="180" w:lineRule="auto"/>
        <w:ind w:firstLine="25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000008"/>
          <w:spacing w:val="-12"/>
          <w:sz w:val="28"/>
          <w:szCs w:val="28"/>
        </w:rPr>
        <w:t>足迹遍布欧洲、</w:t>
      </w:r>
      <w:r>
        <w:rPr>
          <w:rFonts w:ascii="Microsoft JhengHei" w:hAnsi="Microsoft JhengHei" w:eastAsia="Microsoft JhengHei" w:cs="Microsoft JhengHei"/>
          <w:color w:val="000008"/>
          <w:spacing w:val="-7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8"/>
          <w:szCs w:val="28"/>
        </w:rPr>
        <w:t>美洲、</w:t>
      </w:r>
      <w:r>
        <w:rPr>
          <w:rFonts w:ascii="Microsoft JhengHei" w:hAnsi="Microsoft JhengHei" w:eastAsia="Microsoft JhengHei" w:cs="Microsoft JhengHei"/>
          <w:color w:val="000008"/>
          <w:spacing w:val="-2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8"/>
          <w:szCs w:val="28"/>
        </w:rPr>
        <w:t>非洲、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8"/>
          <w:szCs w:val="28"/>
        </w:rPr>
        <w:t>走遍世界艺术殿堂。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8"/>
          <w:szCs w:val="28"/>
        </w:rPr>
        <w:t>在大铭老师的设计</w:t>
      </w:r>
    </w:p>
    <w:p>
      <w:pPr>
        <w:spacing w:before="264" w:line="180" w:lineRule="auto"/>
        <w:ind w:firstLine="24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000008"/>
          <w:spacing w:val="-16"/>
          <w:sz w:val="28"/>
          <w:szCs w:val="28"/>
        </w:rPr>
        <w:t>里，</w:t>
      </w:r>
      <w:r>
        <w:rPr>
          <w:rFonts w:ascii="Microsoft JhengHei" w:hAnsi="Microsoft JhengHei" w:eastAsia="Microsoft JhengHei" w:cs="Microsoft JhengHei"/>
          <w:color w:val="000008"/>
          <w:spacing w:val="23"/>
          <w:w w:val="101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6"/>
          <w:sz w:val="28"/>
          <w:szCs w:val="28"/>
        </w:rPr>
        <w:t>能够体会到他对自然健康、</w:t>
      </w:r>
      <w:r>
        <w:rPr>
          <w:rFonts w:ascii="Microsoft JhengHei" w:hAnsi="Microsoft JhengHei" w:eastAsia="Microsoft JhengHei" w:cs="Microsoft JhengHei"/>
          <w:color w:val="000008"/>
          <w:spacing w:val="10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6"/>
          <w:sz w:val="28"/>
          <w:szCs w:val="28"/>
        </w:rPr>
        <w:t>品味、</w:t>
      </w:r>
      <w:r>
        <w:rPr>
          <w:rFonts w:ascii="Microsoft JhengHei" w:hAnsi="Microsoft JhengHei" w:eastAsia="Microsoft JhengHei" w:cs="Microsoft JhengHei"/>
          <w:color w:val="000008"/>
          <w:spacing w:val="-1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6"/>
          <w:sz w:val="28"/>
          <w:szCs w:val="28"/>
        </w:rPr>
        <w:t>艺术、</w:t>
      </w:r>
      <w:r>
        <w:rPr>
          <w:rFonts w:ascii="Microsoft JhengHei" w:hAnsi="Microsoft JhengHei" w:eastAsia="Microsoft JhengHei" w:cs="Microsoft JhengHei"/>
          <w:color w:val="000008"/>
          <w:spacing w:val="2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6"/>
          <w:sz w:val="28"/>
          <w:szCs w:val="28"/>
        </w:rPr>
        <w:t>文化、</w:t>
      </w:r>
      <w:r>
        <w:rPr>
          <w:rFonts w:ascii="Microsoft JhengHei" w:hAnsi="Microsoft JhengHei" w:eastAsia="Microsoft JhengHei" w:cs="Microsoft JhengHei"/>
          <w:color w:val="000008"/>
          <w:spacing w:val="-9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6"/>
          <w:sz w:val="28"/>
          <w:szCs w:val="28"/>
        </w:rPr>
        <w:t>个性的崇尚和舒</w:t>
      </w:r>
    </w:p>
    <w:p>
      <w:pPr>
        <w:spacing w:before="268" w:line="180" w:lineRule="auto"/>
        <w:ind w:firstLine="21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000008"/>
          <w:spacing w:val="-1"/>
          <w:sz w:val="28"/>
          <w:szCs w:val="28"/>
        </w:rPr>
        <w:t>适生活方式的理解。</w:t>
      </w:r>
    </w:p>
    <w:p>
      <w:pPr>
        <w:spacing w:before="145" w:line="4908" w:lineRule="exact"/>
        <w:ind w:firstLine="14"/>
        <w:textAlignment w:val="center"/>
      </w:pPr>
      <w:r>
        <w:drawing>
          <wp:inline distT="0" distB="0" distL="0" distR="0">
            <wp:extent cx="5536565" cy="311594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36691" cy="311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4" w:line="180" w:lineRule="auto"/>
        <w:ind w:firstLine="38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algun Gothic" w:hAnsi="Malgun Gothic" w:eastAsia="Malgun Gothic" w:cs="Malgun Gothic"/>
          <w:color w:val="000008"/>
          <w:spacing w:val="-15"/>
          <w:w w:val="99"/>
          <w:sz w:val="28"/>
          <w:szCs w:val="28"/>
        </w:rPr>
        <w:t>1</w:t>
      </w:r>
      <w:r>
        <w:rPr>
          <w:rFonts w:ascii="Microsoft JhengHei" w:hAnsi="Microsoft JhengHei" w:eastAsia="Microsoft JhengHei" w:cs="Microsoft JhengHei"/>
          <w:color w:val="000008"/>
          <w:spacing w:val="-15"/>
          <w:w w:val="99"/>
          <w:sz w:val="28"/>
          <w:szCs w:val="28"/>
        </w:rPr>
        <w:t>、</w:t>
      </w:r>
      <w:r>
        <w:rPr>
          <w:rFonts w:ascii="Microsoft JhengHei" w:hAnsi="Microsoft JhengHei" w:eastAsia="Microsoft JhengHei" w:cs="Microsoft JhengHei"/>
          <w:color w:val="000008"/>
          <w:spacing w:val="14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5"/>
          <w:w w:val="99"/>
          <w:sz w:val="28"/>
          <w:szCs w:val="28"/>
        </w:rPr>
        <w:t>设计有度</w:t>
      </w:r>
    </w:p>
    <w:p>
      <w:pPr>
        <w:spacing w:before="260" w:line="180" w:lineRule="auto"/>
        <w:ind w:firstLine="20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algun Gothic" w:hAnsi="Malgun Gothic" w:eastAsia="Malgun Gothic" w:cs="Malgun Gothic"/>
          <w:color w:val="000008"/>
          <w:spacing w:val="-15"/>
          <w:w w:val="97"/>
          <w:sz w:val="28"/>
          <w:szCs w:val="28"/>
        </w:rPr>
        <w:t>2</w:t>
      </w:r>
      <w:r>
        <w:rPr>
          <w:rFonts w:ascii="Microsoft JhengHei" w:hAnsi="Microsoft JhengHei" w:eastAsia="Microsoft JhengHei" w:cs="Microsoft JhengHei"/>
          <w:color w:val="000008"/>
          <w:spacing w:val="-15"/>
          <w:w w:val="97"/>
          <w:sz w:val="28"/>
          <w:szCs w:val="28"/>
        </w:rPr>
        <w:t>、</w:t>
      </w:r>
      <w:r>
        <w:rPr>
          <w:rFonts w:ascii="Microsoft JhengHei" w:hAnsi="Microsoft JhengHei" w:eastAsia="Microsoft JhengHei" w:cs="Microsoft JhengHei"/>
          <w:color w:val="000008"/>
          <w:spacing w:val="41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5"/>
          <w:w w:val="97"/>
          <w:sz w:val="28"/>
          <w:szCs w:val="28"/>
        </w:rPr>
        <w:t>设计中的秩序，</w:t>
      </w:r>
      <w:r>
        <w:rPr>
          <w:rFonts w:ascii="Microsoft JhengHei" w:hAnsi="Microsoft JhengHei" w:eastAsia="Microsoft JhengHei" w:cs="Microsoft JhengHei"/>
          <w:color w:val="000008"/>
          <w:spacing w:val="36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5"/>
          <w:w w:val="97"/>
          <w:sz w:val="28"/>
          <w:szCs w:val="28"/>
        </w:rPr>
        <w:t>舒适，</w:t>
      </w:r>
      <w:r>
        <w:rPr>
          <w:rFonts w:ascii="Microsoft JhengHei" w:hAnsi="Microsoft JhengHei" w:eastAsia="Microsoft JhengHei" w:cs="Microsoft JhengHei"/>
          <w:color w:val="000008"/>
          <w:spacing w:val="32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5"/>
          <w:w w:val="97"/>
          <w:sz w:val="28"/>
          <w:szCs w:val="28"/>
        </w:rPr>
        <w:t>情感</w:t>
      </w:r>
    </w:p>
    <w:p>
      <w:pPr>
        <w:spacing w:before="261" w:line="180" w:lineRule="auto"/>
        <w:ind w:firstLine="22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algun Gothic" w:hAnsi="Malgun Gothic" w:eastAsia="Malgun Gothic" w:cs="Malgun Gothic"/>
          <w:color w:val="000008"/>
          <w:spacing w:val="-7"/>
          <w:sz w:val="28"/>
          <w:szCs w:val="28"/>
        </w:rPr>
        <w:t>3</w:t>
      </w:r>
      <w:r>
        <w:rPr>
          <w:rFonts w:ascii="Microsoft JhengHei" w:hAnsi="Microsoft JhengHei" w:eastAsia="Microsoft JhengHei" w:cs="Microsoft JhengHei"/>
          <w:color w:val="000008"/>
          <w:spacing w:val="-7"/>
          <w:sz w:val="28"/>
          <w:szCs w:val="28"/>
        </w:rPr>
        <w:t>、</w:t>
      </w:r>
      <w:r>
        <w:rPr>
          <w:rFonts w:ascii="Microsoft JhengHei" w:hAnsi="Microsoft JhengHei" w:eastAsia="Microsoft JhengHei" w:cs="Microsoft JhengHei"/>
          <w:color w:val="000008"/>
          <w:spacing w:val="14"/>
          <w:w w:val="101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7"/>
          <w:sz w:val="28"/>
          <w:szCs w:val="28"/>
        </w:rPr>
        <w:t>建筑与生活的合理性规划</w:t>
      </w:r>
    </w:p>
    <w:p>
      <w:pPr>
        <w:spacing w:before="263" w:line="180" w:lineRule="auto"/>
        <w:ind w:firstLine="21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algun Gothic" w:hAnsi="Malgun Gothic" w:eastAsia="Malgun Gothic" w:cs="Malgun Gothic"/>
          <w:color w:val="000008"/>
          <w:spacing w:val="-12"/>
          <w:sz w:val="28"/>
          <w:szCs w:val="28"/>
        </w:rPr>
        <w:t>4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8"/>
          <w:szCs w:val="28"/>
        </w:rPr>
        <w:t>、</w:t>
      </w:r>
      <w:r>
        <w:rPr>
          <w:rFonts w:ascii="Microsoft JhengHei" w:hAnsi="Microsoft JhengHei" w:eastAsia="Microsoft JhengHei" w:cs="Microsoft JhengHei"/>
          <w:color w:val="000008"/>
          <w:spacing w:val="20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8"/>
          <w:szCs w:val="28"/>
        </w:rPr>
        <w:t>别墅庭院规划</w:t>
      </w:r>
    </w:p>
    <w:p>
      <w:pPr>
        <w:spacing w:before="263" w:line="180" w:lineRule="auto"/>
        <w:ind w:firstLine="23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algun Gothic" w:hAnsi="Malgun Gothic" w:eastAsia="Malgun Gothic" w:cs="Malgun Gothic"/>
          <w:color w:val="000008"/>
          <w:spacing w:val="-12"/>
          <w:sz w:val="28"/>
          <w:szCs w:val="28"/>
        </w:rPr>
        <w:t>5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8"/>
          <w:szCs w:val="28"/>
        </w:rPr>
        <w:t>、</w:t>
      </w:r>
      <w:r>
        <w:rPr>
          <w:rFonts w:ascii="Microsoft JhengHei" w:hAnsi="Microsoft JhengHei" w:eastAsia="Microsoft JhengHei" w:cs="Microsoft JhengHei"/>
          <w:color w:val="000008"/>
          <w:spacing w:val="18"/>
          <w:w w:val="101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8"/>
          <w:szCs w:val="28"/>
        </w:rPr>
        <w:t>豪宅全案设计</w:t>
      </w:r>
    </w:p>
    <w:p>
      <w:pPr>
        <w:sectPr>
          <w:pgSz w:w="11906" w:h="16839"/>
          <w:pgMar w:top="1431" w:right="1386" w:bottom="0" w:left="1785" w:header="0" w:footer="0" w:gutter="0"/>
          <w:cols w:space="720" w:num="1"/>
        </w:sectPr>
      </w:pPr>
    </w:p>
    <w:p>
      <w:pPr>
        <w:spacing w:before="85" w:line="5501" w:lineRule="exact"/>
        <w:ind w:firstLine="14"/>
        <w:textAlignment w:val="center"/>
      </w:pPr>
      <w:r>
        <w:drawing>
          <wp:inline distT="0" distB="0" distL="0" distR="0">
            <wp:extent cx="5513705" cy="3492500"/>
            <wp:effectExtent l="0" t="0" r="0" b="0"/>
            <wp:docPr id="17" name="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 1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13832" cy="349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93" w:line="5299" w:lineRule="exact"/>
        <w:ind w:firstLine="14"/>
        <w:textAlignment w:val="center"/>
      </w:pPr>
      <w:r>
        <w:drawing>
          <wp:inline distT="0" distB="0" distL="0" distR="0">
            <wp:extent cx="5423535" cy="336486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23915" cy="3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68" w:line="180" w:lineRule="auto"/>
        <w:ind w:firstLine="61"/>
        <w:rPr>
          <w:rFonts w:ascii="Microsoft JhengHei" w:hAnsi="Microsoft JhengHei" w:eastAsia="Microsoft JhengHei" w:cs="Microsoft JhengHei"/>
          <w:sz w:val="22"/>
          <w:szCs w:val="22"/>
        </w:rPr>
      </w:pPr>
      <w:r>
        <w:rPr>
          <w:rFonts w:ascii="Microsoft JhengHei" w:hAnsi="Microsoft JhengHei" w:eastAsia="Microsoft JhengHei" w:cs="Microsoft JhengHei"/>
          <w:color w:val="000008"/>
          <w:spacing w:val="-4"/>
          <w:sz w:val="22"/>
          <w:szCs w:val="22"/>
        </w:rPr>
        <w:t>（史湛铭老师作品</w:t>
      </w:r>
      <w:r>
        <w:rPr>
          <w:rFonts w:ascii="Malgun Gothic" w:hAnsi="Malgun Gothic" w:eastAsia="Malgun Gothic" w:cs="Malgun Gothic"/>
          <w:color w:val="000008"/>
          <w:spacing w:val="-4"/>
          <w:sz w:val="22"/>
          <w:szCs w:val="22"/>
        </w:rPr>
        <w:t>-</w:t>
      </w:r>
      <w:r>
        <w:rPr>
          <w:rFonts w:ascii="Microsoft JhengHei" w:hAnsi="Microsoft JhengHei" w:eastAsia="Microsoft JhengHei" w:cs="Microsoft JhengHei"/>
          <w:color w:val="000008"/>
          <w:spacing w:val="-4"/>
          <w:sz w:val="22"/>
          <w:szCs w:val="22"/>
        </w:rPr>
        <w:t>深圳湾壹号）</w:t>
      </w:r>
    </w:p>
    <w:p>
      <w:pPr>
        <w:sectPr>
          <w:pgSz w:w="11906" w:h="16839"/>
          <w:pgMar w:top="1431" w:right="1422" w:bottom="0" w:left="1785" w:header="0" w:footer="0" w:gutter="0"/>
          <w:cols w:space="720" w:num="1"/>
        </w:sectPr>
      </w:pPr>
    </w:p>
    <w:p>
      <w:pPr>
        <w:spacing w:before="185" w:line="180" w:lineRule="auto"/>
        <w:ind w:firstLine="22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FF0000"/>
          <w:spacing w:val="-3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课题</w:t>
      </w:r>
      <w:r>
        <w:rPr>
          <w:rFonts w:ascii="Microsoft JhengHei" w:hAnsi="Microsoft JhengHei" w:eastAsia="Microsoft JhengHei" w:cs="Microsoft JhengHei"/>
          <w:color w:val="FF0000"/>
          <w:spacing w:val="13"/>
          <w:sz w:val="28"/>
          <w:szCs w:val="28"/>
        </w:rPr>
        <w:t xml:space="preserve"> </w:t>
      </w:r>
      <w:r>
        <w:rPr>
          <w:rFonts w:ascii="Malgun Gothic" w:hAnsi="Malgun Gothic" w:eastAsia="Malgun Gothic" w:cs="Malgun Gothic"/>
          <w:color w:val="FF0000"/>
          <w:spacing w:val="-3"/>
          <w:sz w:val="28"/>
          <w:szCs w:val="28"/>
          <w14:textOutline w14:w="3175" w14:cap="flat" w14:cmpd="sng">
            <w14:solidFill>
              <w14:srgbClr w14:val="FF0000"/>
            </w14:solidFill>
            <w14:prstDash w14:val="solid"/>
            <w14:miter w14:val="0"/>
          </w14:textOutline>
        </w:rPr>
        <w:t>7</w:t>
      </w:r>
      <w:r>
        <w:rPr>
          <w:rFonts w:ascii="Microsoft JhengHei" w:hAnsi="Microsoft JhengHei" w:eastAsia="Microsoft JhengHei" w:cs="Microsoft JhengHei"/>
          <w:color w:val="FF0000"/>
          <w:spacing w:val="-3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｜</w:t>
      </w:r>
      <w:r>
        <w:rPr>
          <w:rFonts w:ascii="Microsoft JhengHei" w:hAnsi="Microsoft JhengHei" w:eastAsia="Microsoft JhengHei" w:cs="Microsoft JhengHei"/>
          <w:color w:val="FF0000"/>
          <w:spacing w:val="-55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FF0000"/>
          <w:spacing w:val="-3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私宅软装全流程</w:t>
      </w:r>
    </w:p>
    <w:p>
      <w:pPr>
        <w:spacing w:before="173" w:line="224" w:lineRule="auto"/>
        <w:ind w:firstLine="25"/>
        <w:rPr>
          <w:rFonts w:ascii="Malgun Gothic" w:hAnsi="Malgun Gothic" w:eastAsia="Malgun Gothic" w:cs="Malgun Gothic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FF0000"/>
          <w:spacing w:val="10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授课导师｜</w:t>
      </w:r>
      <w:r>
        <w:rPr>
          <w:rFonts w:ascii="Microsoft JhengHei" w:hAnsi="Microsoft JhengHei" w:eastAsia="Microsoft JhengHei" w:cs="Microsoft JhengHei"/>
          <w:color w:val="FF0000"/>
          <w:spacing w:val="-31"/>
          <w:sz w:val="28"/>
          <w:szCs w:val="28"/>
        </w:rPr>
        <w:t xml:space="preserve"> </w:t>
      </w:r>
      <w:r>
        <w:rPr>
          <w:rFonts w:ascii="Malgun Gothic" w:hAnsi="Malgun Gothic" w:eastAsia="Malgun Gothic" w:cs="Malgun Gothic"/>
          <w:color w:val="FF0000"/>
          <w:spacing w:val="10"/>
          <w:sz w:val="28"/>
          <w:szCs w:val="28"/>
          <w14:textOutline w14:w="3175" w14:cap="flat" w14:cmpd="sng">
            <w14:solidFill>
              <w14:srgbClr w14:val="FF0000"/>
            </w14:solidFill>
            <w14:prstDash w14:val="solid"/>
            <w14:miter w14:val="0"/>
          </w14:textOutline>
        </w:rPr>
        <w:t>Francesco</w:t>
      </w:r>
      <w:r>
        <w:rPr>
          <w:rFonts w:ascii="Malgun Gothic" w:hAnsi="Malgun Gothic" w:eastAsia="Malgun Gothic" w:cs="Malgun Gothic"/>
          <w:color w:val="FF0000"/>
          <w:spacing w:val="-11"/>
          <w:sz w:val="28"/>
          <w:szCs w:val="28"/>
        </w:rPr>
        <w:t xml:space="preserve"> </w:t>
      </w:r>
      <w:r>
        <w:rPr>
          <w:rFonts w:ascii="Malgun Gothic" w:hAnsi="Malgun Gothic" w:eastAsia="Malgun Gothic" w:cs="Malgun Gothic"/>
          <w:color w:val="FF0000"/>
          <w:spacing w:val="10"/>
          <w:sz w:val="28"/>
          <w:szCs w:val="28"/>
          <w14:textOutline w14:w="3175" w14:cap="flat" w14:cmpd="sng">
            <w14:solidFill>
              <w14:srgbClr w14:val="FF0000"/>
            </w14:solidFill>
            <w14:prstDash w14:val="solid"/>
            <w14:miter w14:val="0"/>
          </w14:textOutline>
        </w:rPr>
        <w:t>Sculica</w:t>
      </w:r>
    </w:p>
    <w:p>
      <w:pPr>
        <w:spacing w:before="190" w:line="4809" w:lineRule="exact"/>
        <w:ind w:firstLine="14"/>
        <w:textAlignment w:val="center"/>
      </w:pPr>
      <w:r>
        <w:drawing>
          <wp:inline distT="0" distB="0" distL="0" distR="0">
            <wp:extent cx="5423535" cy="3053715"/>
            <wp:effectExtent l="0" t="0" r="0" b="0"/>
            <wp:docPr id="19" name="IM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 1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23915" cy="30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2" w:line="180" w:lineRule="auto"/>
        <w:ind w:firstLine="38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algun Gothic" w:hAnsi="Malgun Gothic" w:eastAsia="Malgun Gothic" w:cs="Malgun Gothic"/>
          <w:color w:val="000008"/>
          <w:spacing w:val="-9"/>
          <w:sz w:val="28"/>
          <w:szCs w:val="28"/>
        </w:rPr>
        <w:t>1</w:t>
      </w:r>
      <w:r>
        <w:rPr>
          <w:rFonts w:ascii="Microsoft JhengHei" w:hAnsi="Microsoft JhengHei" w:eastAsia="Microsoft JhengHei" w:cs="Microsoft JhengHei"/>
          <w:color w:val="000008"/>
          <w:spacing w:val="-9"/>
          <w:sz w:val="28"/>
          <w:szCs w:val="28"/>
        </w:rPr>
        <w:t>、</w:t>
      </w:r>
      <w:r>
        <w:rPr>
          <w:rFonts w:ascii="Microsoft JhengHei" w:hAnsi="Microsoft JhengHei" w:eastAsia="Microsoft JhengHei" w:cs="Microsoft JhengHei"/>
          <w:color w:val="000008"/>
          <w:spacing w:val="17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9"/>
          <w:sz w:val="28"/>
          <w:szCs w:val="28"/>
        </w:rPr>
        <w:t>高端私宅用户需求洞察</w:t>
      </w:r>
    </w:p>
    <w:p>
      <w:pPr>
        <w:spacing w:before="263" w:line="180" w:lineRule="auto"/>
        <w:ind w:firstLine="20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algun Gothic" w:hAnsi="Malgun Gothic" w:eastAsia="Malgun Gothic" w:cs="Malgun Gothic"/>
          <w:color w:val="000008"/>
          <w:spacing w:val="-7"/>
          <w:sz w:val="28"/>
          <w:szCs w:val="28"/>
        </w:rPr>
        <w:t>2</w:t>
      </w:r>
      <w:r>
        <w:rPr>
          <w:rFonts w:ascii="Microsoft JhengHei" w:hAnsi="Microsoft JhengHei" w:eastAsia="Microsoft JhengHei" w:cs="Microsoft JhengHei"/>
          <w:color w:val="000008"/>
          <w:spacing w:val="-7"/>
          <w:sz w:val="28"/>
          <w:szCs w:val="28"/>
        </w:rPr>
        <w:t>、</w:t>
      </w:r>
      <w:r>
        <w:rPr>
          <w:rFonts w:ascii="Microsoft JhengHei" w:hAnsi="Microsoft JhengHei" w:eastAsia="Microsoft JhengHei" w:cs="Microsoft JhengHei"/>
          <w:color w:val="000008"/>
          <w:spacing w:val="8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7"/>
          <w:sz w:val="28"/>
          <w:szCs w:val="28"/>
        </w:rPr>
        <w:t>设计观念的碰撞与共识</w:t>
      </w:r>
    </w:p>
    <w:p>
      <w:pPr>
        <w:spacing w:before="261" w:line="180" w:lineRule="auto"/>
        <w:ind w:firstLine="22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algun Gothic" w:hAnsi="Malgun Gothic" w:eastAsia="Malgun Gothic" w:cs="Malgun Gothic"/>
          <w:color w:val="000008"/>
          <w:spacing w:val="-9"/>
          <w:sz w:val="28"/>
          <w:szCs w:val="28"/>
        </w:rPr>
        <w:t>3</w:t>
      </w:r>
      <w:r>
        <w:rPr>
          <w:rFonts w:ascii="Microsoft JhengHei" w:hAnsi="Microsoft JhengHei" w:eastAsia="Microsoft JhengHei" w:cs="Microsoft JhengHei"/>
          <w:color w:val="000008"/>
          <w:spacing w:val="-9"/>
          <w:sz w:val="28"/>
          <w:szCs w:val="28"/>
        </w:rPr>
        <w:t>、</w:t>
      </w:r>
      <w:r>
        <w:rPr>
          <w:rFonts w:ascii="Microsoft JhengHei" w:hAnsi="Microsoft JhengHei" w:eastAsia="Microsoft JhengHei" w:cs="Microsoft JhengHei"/>
          <w:color w:val="000008"/>
          <w:spacing w:val="15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9"/>
          <w:sz w:val="28"/>
          <w:szCs w:val="28"/>
        </w:rPr>
        <w:t>建筑合理性的评估</w:t>
      </w:r>
    </w:p>
    <w:p>
      <w:pPr>
        <w:spacing w:before="261" w:line="180" w:lineRule="auto"/>
        <w:ind w:firstLine="21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algun Gothic" w:hAnsi="Malgun Gothic" w:eastAsia="Malgun Gothic" w:cs="Malgun Gothic"/>
          <w:color w:val="000008"/>
          <w:spacing w:val="-6"/>
          <w:sz w:val="28"/>
          <w:szCs w:val="28"/>
        </w:rPr>
        <w:t>4</w:t>
      </w:r>
      <w:r>
        <w:rPr>
          <w:rFonts w:ascii="Microsoft JhengHei" w:hAnsi="Microsoft JhengHei" w:eastAsia="Microsoft JhengHei" w:cs="Microsoft JhengHei"/>
          <w:color w:val="000008"/>
          <w:spacing w:val="-6"/>
          <w:sz w:val="28"/>
          <w:szCs w:val="28"/>
        </w:rPr>
        <w:t>、</w:t>
      </w:r>
      <w:r>
        <w:rPr>
          <w:rFonts w:ascii="Microsoft JhengHei" w:hAnsi="Microsoft JhengHei" w:eastAsia="Microsoft JhengHei" w:cs="Microsoft JhengHei"/>
          <w:color w:val="000008"/>
          <w:spacing w:val="21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6"/>
          <w:sz w:val="28"/>
          <w:szCs w:val="28"/>
        </w:rPr>
        <w:t>不同私宅空间类型的解析与布局</w:t>
      </w:r>
    </w:p>
    <w:p>
      <w:pPr>
        <w:spacing w:before="259" w:line="180" w:lineRule="auto"/>
        <w:ind w:firstLine="23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algun Gothic" w:hAnsi="Malgun Gothic" w:eastAsia="Malgun Gothic" w:cs="Malgun Gothic"/>
          <w:color w:val="000008"/>
          <w:spacing w:val="-7"/>
          <w:sz w:val="28"/>
          <w:szCs w:val="28"/>
        </w:rPr>
        <w:t>5</w:t>
      </w:r>
      <w:r>
        <w:rPr>
          <w:rFonts w:ascii="Microsoft JhengHei" w:hAnsi="Microsoft JhengHei" w:eastAsia="Microsoft JhengHei" w:cs="Microsoft JhengHei"/>
          <w:color w:val="000008"/>
          <w:spacing w:val="-7"/>
          <w:sz w:val="28"/>
          <w:szCs w:val="28"/>
        </w:rPr>
        <w:t>、</w:t>
      </w:r>
      <w:r>
        <w:rPr>
          <w:rFonts w:ascii="Microsoft JhengHei" w:hAnsi="Microsoft JhengHei" w:eastAsia="Microsoft JhengHei" w:cs="Microsoft JhengHei"/>
          <w:color w:val="000008"/>
          <w:spacing w:val="20"/>
          <w:w w:val="101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7"/>
          <w:sz w:val="28"/>
          <w:szCs w:val="28"/>
        </w:rPr>
        <w:t>私宅设计的预算与进程控制</w:t>
      </w:r>
    </w:p>
    <w:p>
      <w:pPr>
        <w:spacing w:before="145" w:line="4280" w:lineRule="exact"/>
        <w:ind w:firstLine="14"/>
        <w:textAlignment w:val="center"/>
      </w:pPr>
      <w:r>
        <w:drawing>
          <wp:inline distT="0" distB="0" distL="0" distR="0">
            <wp:extent cx="2595245" cy="271716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95371" cy="271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6" w:h="16839"/>
          <w:pgMar w:top="1431" w:right="1564" w:bottom="0" w:left="1785" w:header="0" w:footer="0" w:gutter="0"/>
          <w:cols w:space="720" w:num="1"/>
        </w:sectPr>
      </w:pPr>
    </w:p>
    <w:p>
      <w:pPr>
        <w:spacing w:before="185" w:line="180" w:lineRule="auto"/>
        <w:ind w:firstLine="22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FF0000"/>
          <w:spacing w:val="-5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课题</w:t>
      </w:r>
      <w:r>
        <w:rPr>
          <w:rFonts w:ascii="Microsoft JhengHei" w:hAnsi="Microsoft JhengHei" w:eastAsia="Microsoft JhengHei" w:cs="Microsoft JhengHei"/>
          <w:color w:val="FF0000"/>
          <w:spacing w:val="11"/>
          <w:sz w:val="28"/>
          <w:szCs w:val="28"/>
        </w:rPr>
        <w:t xml:space="preserve"> </w:t>
      </w:r>
      <w:r>
        <w:rPr>
          <w:rFonts w:ascii="Malgun Gothic" w:hAnsi="Malgun Gothic" w:eastAsia="Malgun Gothic" w:cs="Malgun Gothic"/>
          <w:color w:val="FF0000"/>
          <w:spacing w:val="-5"/>
          <w:sz w:val="28"/>
          <w:szCs w:val="28"/>
          <w14:textOutline w14:w="3175" w14:cap="flat" w14:cmpd="sng">
            <w14:solidFill>
              <w14:srgbClr w14:val="FF0000"/>
            </w14:solidFill>
            <w14:prstDash w14:val="solid"/>
            <w14:miter w14:val="0"/>
          </w14:textOutline>
        </w:rPr>
        <w:t>8</w:t>
      </w:r>
      <w:r>
        <w:rPr>
          <w:rFonts w:ascii="Microsoft JhengHei" w:hAnsi="Microsoft JhengHei" w:eastAsia="Microsoft JhengHei" w:cs="Microsoft JhengHei"/>
          <w:color w:val="FF0000"/>
          <w:spacing w:val="-5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｜</w:t>
      </w:r>
      <w:r>
        <w:rPr>
          <w:rFonts w:ascii="Microsoft JhengHei" w:hAnsi="Microsoft JhengHei" w:eastAsia="Microsoft JhengHei" w:cs="Microsoft JhengHei"/>
          <w:color w:val="FF0000"/>
          <w:spacing w:val="-47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FF0000"/>
          <w:spacing w:val="-5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照明设计</w:t>
      </w:r>
    </w:p>
    <w:p>
      <w:pPr>
        <w:spacing w:before="262" w:line="180" w:lineRule="auto"/>
        <w:ind w:firstLine="23"/>
        <w:rPr>
          <w:rFonts w:ascii="Malgun Gothic" w:hAnsi="Malgun Gothic" w:eastAsia="Malgun Gothic" w:cs="Malgun Gothic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FF0000"/>
          <w:spacing w:val="7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师者｜</w:t>
      </w:r>
      <w:r>
        <w:rPr>
          <w:rFonts w:ascii="Microsoft JhengHei" w:hAnsi="Microsoft JhengHei" w:eastAsia="Microsoft JhengHei" w:cs="Microsoft JhengHei"/>
          <w:color w:val="FF0000"/>
          <w:spacing w:val="-38"/>
          <w:sz w:val="28"/>
          <w:szCs w:val="28"/>
        </w:rPr>
        <w:t xml:space="preserve"> </w:t>
      </w:r>
      <w:r>
        <w:rPr>
          <w:rFonts w:ascii="Malgun Gothic" w:hAnsi="Malgun Gothic" w:eastAsia="Malgun Gothic" w:cs="Malgun Gothic"/>
          <w:color w:val="FF0000"/>
          <w:spacing w:val="7"/>
          <w:sz w:val="28"/>
          <w:szCs w:val="28"/>
          <w14:textOutline w14:w="3175" w14:cap="flat" w14:cmpd="sng">
            <w14:solidFill>
              <w14:srgbClr w14:val="FF0000"/>
            </w14:solidFill>
            <w14:prstDash w14:val="solid"/>
            <w14:miter w14:val="0"/>
          </w14:textOutline>
        </w:rPr>
        <w:t>Francesco</w:t>
      </w:r>
      <w:r>
        <w:rPr>
          <w:rFonts w:ascii="Malgun Gothic" w:hAnsi="Malgun Gothic" w:eastAsia="Malgun Gothic" w:cs="Malgun Gothic"/>
          <w:color w:val="FF0000"/>
          <w:spacing w:val="1"/>
          <w:sz w:val="28"/>
          <w:szCs w:val="28"/>
        </w:rPr>
        <w:t xml:space="preserve"> </w:t>
      </w:r>
      <w:r>
        <w:rPr>
          <w:rFonts w:ascii="Malgun Gothic" w:hAnsi="Malgun Gothic" w:eastAsia="Malgun Gothic" w:cs="Malgun Gothic"/>
          <w:color w:val="FF0000"/>
          <w:spacing w:val="7"/>
          <w:sz w:val="28"/>
          <w:szCs w:val="28"/>
          <w14:textOutline w14:w="3175" w14:cap="flat" w14:cmpd="sng">
            <w14:solidFill>
              <w14:srgbClr w14:val="FF0000"/>
            </w14:solidFill>
            <w14:prstDash w14:val="solid"/>
            <w14:miter w14:val="0"/>
          </w14:textOutline>
        </w:rPr>
        <w:t>Murano</w:t>
      </w:r>
    </w:p>
    <w:p>
      <w:pPr>
        <w:spacing w:before="258" w:line="180" w:lineRule="auto"/>
        <w:ind w:firstLine="20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000008"/>
          <w:spacing w:val="-12"/>
          <w:sz w:val="28"/>
          <w:szCs w:val="28"/>
        </w:rPr>
        <w:t>被誉为“意大利国宝级灯光设计师”，</w:t>
      </w:r>
      <w:r>
        <w:rPr>
          <w:rFonts w:ascii="Microsoft JhengHei" w:hAnsi="Microsoft JhengHei" w:eastAsia="Microsoft JhengHei" w:cs="Microsoft JhengHei"/>
          <w:color w:val="000008"/>
          <w:spacing w:val="24"/>
          <w:sz w:val="28"/>
          <w:szCs w:val="28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8"/>
          <w:szCs w:val="28"/>
        </w:rPr>
        <w:t>在要求及难度系数极高的，</w:t>
      </w:r>
      <w:r>
        <w:rPr>
          <w:rFonts w:ascii="Microsoft JhengHei" w:hAnsi="Microsoft JhengHei" w:eastAsia="Microsoft JhengHei" w:cs="Microsoft JhengHei"/>
          <w:color w:val="000008"/>
          <w:spacing w:val="10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8"/>
          <w:szCs w:val="28"/>
        </w:rPr>
        <w:t>高</w:t>
      </w:r>
    </w:p>
    <w:p>
      <w:pPr>
        <w:spacing w:before="267" w:line="180" w:lineRule="auto"/>
        <w:ind w:firstLine="24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000008"/>
          <w:spacing w:val="-10"/>
          <w:sz w:val="28"/>
          <w:szCs w:val="28"/>
        </w:rPr>
        <w:t>价艺术品展览陈设灯光设计中成为独一无二的“灯光大师”，</w:t>
      </w:r>
      <w:r>
        <w:rPr>
          <w:rFonts w:ascii="Microsoft JhengHei" w:hAnsi="Microsoft JhengHei" w:eastAsia="Microsoft JhengHei" w:cs="Microsoft JhengHei"/>
          <w:color w:val="000008"/>
          <w:spacing w:val="28"/>
          <w:w w:val="101"/>
          <w:sz w:val="28"/>
          <w:szCs w:val="28"/>
        </w:rPr>
        <w:t xml:space="preserve">  </w:t>
      </w:r>
      <w:r>
        <w:rPr>
          <w:rFonts w:ascii="Microsoft JhengHei" w:hAnsi="Microsoft JhengHei" w:eastAsia="Microsoft JhengHei" w:cs="Microsoft JhengHei"/>
          <w:color w:val="000008"/>
          <w:spacing w:val="-10"/>
          <w:sz w:val="28"/>
          <w:szCs w:val="28"/>
        </w:rPr>
        <w:t>几乎意</w:t>
      </w:r>
    </w:p>
    <w:p>
      <w:pPr>
        <w:spacing w:before="260" w:line="180" w:lineRule="auto"/>
        <w:ind w:firstLine="25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000008"/>
          <w:spacing w:val="-8"/>
          <w:sz w:val="28"/>
          <w:szCs w:val="28"/>
        </w:rPr>
        <w:t>大利的每一场重量级、</w:t>
      </w:r>
      <w:r>
        <w:rPr>
          <w:rFonts w:ascii="Microsoft JhengHei" w:hAnsi="Microsoft JhengHei" w:eastAsia="Microsoft JhengHei" w:cs="Microsoft JhengHei"/>
          <w:color w:val="000008"/>
          <w:spacing w:val="41"/>
          <w:w w:val="101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8"/>
          <w:szCs w:val="28"/>
        </w:rPr>
        <w:t>国宝级的艺术品展览中，</w:t>
      </w:r>
      <w:r>
        <w:rPr>
          <w:rFonts w:ascii="Microsoft JhengHei" w:hAnsi="Microsoft JhengHei" w:eastAsia="Microsoft JhengHei" w:cs="Microsoft JhengHei"/>
          <w:color w:val="000008"/>
          <w:spacing w:val="26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8"/>
          <w:szCs w:val="28"/>
        </w:rPr>
        <w:t>都是由“</w:t>
      </w:r>
      <w:r>
        <w:rPr>
          <w:rFonts w:ascii="Malgun Gothic" w:hAnsi="Malgun Gothic" w:eastAsia="Malgun Gothic" w:cs="Malgun Gothic"/>
          <w:color w:val="000008"/>
          <w:spacing w:val="-8"/>
          <w:sz w:val="28"/>
          <w:szCs w:val="28"/>
        </w:rPr>
        <w:t>Murano</w:t>
      </w:r>
      <w:r>
        <w:rPr>
          <w:rFonts w:ascii="Malgun Gothic" w:hAnsi="Malgun Gothic" w:eastAsia="Malgun Gothic" w:cs="Malgun Gothic"/>
          <w:color w:val="000008"/>
          <w:spacing w:val="-24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8"/>
          <w:szCs w:val="28"/>
        </w:rPr>
        <w:t>光</w:t>
      </w:r>
    </w:p>
    <w:p>
      <w:pPr>
        <w:spacing w:before="267" w:line="180" w:lineRule="auto"/>
        <w:ind w:firstLine="29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000008"/>
          <w:spacing w:val="-3"/>
          <w:sz w:val="28"/>
          <w:szCs w:val="28"/>
        </w:rPr>
        <w:t>线”照亮的。</w:t>
      </w:r>
    </w:p>
    <w:p>
      <w:pPr>
        <w:spacing w:before="184" w:line="4827" w:lineRule="exact"/>
        <w:ind w:firstLine="14"/>
        <w:textAlignment w:val="center"/>
      </w:pPr>
      <w:r>
        <w:drawing>
          <wp:inline distT="0" distB="0" distL="0" distR="0">
            <wp:extent cx="5445125" cy="3064510"/>
            <wp:effectExtent l="0" t="0" r="0" b="0"/>
            <wp:docPr id="21" name="IM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 2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45252" cy="306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73" w:line="180" w:lineRule="auto"/>
        <w:ind w:firstLine="38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algun Gothic" w:hAnsi="Malgun Gothic" w:eastAsia="Malgun Gothic" w:cs="Malgun Gothic"/>
          <w:color w:val="000008"/>
          <w:spacing w:val="-7"/>
          <w:sz w:val="28"/>
          <w:szCs w:val="28"/>
        </w:rPr>
        <w:t>1</w:t>
      </w:r>
      <w:r>
        <w:rPr>
          <w:rFonts w:ascii="Microsoft JhengHei" w:hAnsi="Microsoft JhengHei" w:eastAsia="Microsoft JhengHei" w:cs="Microsoft JhengHei"/>
          <w:color w:val="000008"/>
          <w:spacing w:val="-7"/>
          <w:sz w:val="28"/>
          <w:szCs w:val="28"/>
        </w:rPr>
        <w:t>、</w:t>
      </w:r>
      <w:r>
        <w:rPr>
          <w:rFonts w:ascii="Microsoft JhengHei" w:hAnsi="Microsoft JhengHei" w:eastAsia="Microsoft JhengHei" w:cs="Microsoft JhengHei"/>
          <w:color w:val="000008"/>
          <w:spacing w:val="-16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7"/>
          <w:sz w:val="28"/>
          <w:szCs w:val="28"/>
        </w:rPr>
        <w:t>案例研究</w:t>
      </w:r>
      <w:r>
        <w:rPr>
          <w:rFonts w:ascii="Microsoft JhengHei" w:hAnsi="Microsoft JhengHei" w:eastAsia="Microsoft JhengHei" w:cs="Microsoft JhengHei"/>
          <w:color w:val="000008"/>
          <w:spacing w:val="-27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7"/>
          <w:sz w:val="28"/>
          <w:szCs w:val="28"/>
        </w:rPr>
        <w:t>：</w:t>
      </w:r>
      <w:r>
        <w:rPr>
          <w:rFonts w:ascii="Microsoft JhengHei" w:hAnsi="Microsoft JhengHei" w:eastAsia="Microsoft JhengHei" w:cs="Microsoft JhengHei"/>
          <w:color w:val="000008"/>
          <w:spacing w:val="2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7"/>
          <w:sz w:val="28"/>
          <w:szCs w:val="28"/>
        </w:rPr>
        <w:t>伦敦项目</w:t>
      </w:r>
      <w:r>
        <w:rPr>
          <w:rFonts w:ascii="Microsoft JhengHei" w:hAnsi="Microsoft JhengHei" w:eastAsia="Microsoft JhengHei" w:cs="Microsoft JhengHei"/>
          <w:color w:val="000008"/>
          <w:spacing w:val="-20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7"/>
          <w:sz w:val="28"/>
          <w:szCs w:val="28"/>
        </w:rPr>
        <w:t>（最大程度地体现了东欧豪华住宅所特有的</w:t>
      </w:r>
    </w:p>
    <w:p>
      <w:pPr>
        <w:spacing w:before="261" w:line="180" w:lineRule="auto"/>
        <w:ind w:firstLine="20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8"/>
          <w:szCs w:val="28"/>
        </w:rPr>
        <w:t>社会阶层。</w:t>
      </w:r>
      <w:r>
        <w:rPr>
          <w:rFonts w:ascii="Microsoft JhengHei" w:hAnsi="Microsoft JhengHei" w:eastAsia="Microsoft JhengHei" w:cs="Microsoft JhengHei"/>
          <w:color w:val="000008"/>
          <w:spacing w:val="-21"/>
          <w:sz w:val="28"/>
          <w:szCs w:val="28"/>
        </w:rPr>
        <w:t>）；</w:t>
      </w:r>
      <w:r>
        <w:rPr>
          <w:rFonts w:ascii="Microsoft JhengHei" w:hAnsi="Microsoft JhengHei" w:eastAsia="Microsoft JhengHei" w:cs="Microsoft JhengHei"/>
          <w:color w:val="000008"/>
          <w:spacing w:val="30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8"/>
          <w:szCs w:val="28"/>
        </w:rPr>
        <w:t>阿姆斯特丹项目</w:t>
      </w:r>
      <w:r>
        <w:rPr>
          <w:rFonts w:ascii="Microsoft JhengHei" w:hAnsi="Microsoft JhengHei" w:eastAsia="Microsoft JhengHei" w:cs="Microsoft JhengHei"/>
          <w:color w:val="000008"/>
          <w:spacing w:val="-3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8"/>
          <w:szCs w:val="28"/>
        </w:rPr>
        <w:t>（强调设计师主导设计，</w:t>
      </w:r>
      <w:r>
        <w:rPr>
          <w:rFonts w:ascii="Microsoft JhengHei" w:hAnsi="Microsoft JhengHei" w:eastAsia="Microsoft JhengHei" w:cs="Microsoft JhengHei"/>
          <w:color w:val="000008"/>
          <w:spacing w:val="13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8"/>
          <w:szCs w:val="28"/>
        </w:rPr>
        <w:t>特别是针对</w:t>
      </w:r>
    </w:p>
    <w:p>
      <w:pPr>
        <w:spacing w:before="264" w:line="180" w:lineRule="auto"/>
        <w:ind w:firstLine="23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000008"/>
          <w:spacing w:val="-10"/>
          <w:sz w:val="28"/>
          <w:szCs w:val="28"/>
        </w:rPr>
        <w:t>意大利设计的方法。</w:t>
      </w:r>
      <w:r>
        <w:rPr>
          <w:rFonts w:ascii="Microsoft JhengHei" w:hAnsi="Microsoft JhengHei" w:eastAsia="Microsoft JhengHei" w:cs="Microsoft JhengHei"/>
          <w:color w:val="000008"/>
          <w:spacing w:val="-39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0"/>
          <w:sz w:val="28"/>
          <w:szCs w:val="28"/>
        </w:rPr>
        <w:t>）</w:t>
      </w:r>
    </w:p>
    <w:p>
      <w:pPr>
        <w:spacing w:before="268" w:line="180" w:lineRule="auto"/>
        <w:ind w:firstLine="20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algun Gothic" w:hAnsi="Malgun Gothic" w:eastAsia="Malgun Gothic" w:cs="Malgun Gothic"/>
          <w:color w:val="000008"/>
          <w:spacing w:val="-10"/>
          <w:sz w:val="28"/>
          <w:szCs w:val="28"/>
        </w:rPr>
        <w:t>2</w:t>
      </w:r>
      <w:r>
        <w:rPr>
          <w:rFonts w:ascii="Microsoft JhengHei" w:hAnsi="Microsoft JhengHei" w:eastAsia="Microsoft JhengHei" w:cs="Microsoft JhengHei"/>
          <w:color w:val="000008"/>
          <w:spacing w:val="-10"/>
          <w:sz w:val="28"/>
          <w:szCs w:val="28"/>
        </w:rPr>
        <w:t>、</w:t>
      </w:r>
      <w:r>
        <w:rPr>
          <w:rFonts w:ascii="Microsoft JhengHei" w:hAnsi="Microsoft JhengHei" w:eastAsia="Microsoft JhengHei" w:cs="Microsoft JhengHei"/>
          <w:color w:val="000008"/>
          <w:spacing w:val="26"/>
          <w:w w:val="101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0"/>
          <w:sz w:val="28"/>
          <w:szCs w:val="28"/>
        </w:rPr>
        <w:t>室内灯光打造方法</w:t>
      </w:r>
    </w:p>
    <w:p>
      <w:pPr>
        <w:sectPr>
          <w:pgSz w:w="11906" w:h="16839"/>
          <w:pgMar w:top="1431" w:right="1530" w:bottom="0" w:left="1785" w:header="0" w:footer="0" w:gutter="0"/>
          <w:cols w:space="720" w:num="1"/>
        </w:sectPr>
      </w:pPr>
    </w:p>
    <w:p>
      <w:pPr>
        <w:spacing w:before="185" w:line="180" w:lineRule="auto"/>
        <w:ind w:firstLine="22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FF0000"/>
          <w:spacing w:val="1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课题</w:t>
      </w:r>
      <w:r>
        <w:rPr>
          <w:rFonts w:ascii="Microsoft JhengHei" w:hAnsi="Microsoft JhengHei" w:eastAsia="Microsoft JhengHei" w:cs="Microsoft JhengHei"/>
          <w:color w:val="FF0000"/>
          <w:spacing w:val="9"/>
          <w:sz w:val="28"/>
          <w:szCs w:val="28"/>
        </w:rPr>
        <w:t xml:space="preserve"> </w:t>
      </w:r>
      <w:r>
        <w:rPr>
          <w:rFonts w:ascii="Malgun Gothic" w:hAnsi="Malgun Gothic" w:eastAsia="Malgun Gothic" w:cs="Malgun Gothic"/>
          <w:color w:val="FF0000"/>
          <w:spacing w:val="1"/>
          <w:sz w:val="28"/>
          <w:szCs w:val="28"/>
          <w14:textOutline w14:w="3175" w14:cap="flat" w14:cmpd="sng">
            <w14:solidFill>
              <w14:srgbClr w14:val="FF0000"/>
            </w14:solidFill>
            <w14:prstDash w14:val="solid"/>
            <w14:miter w14:val="0"/>
          </w14:textOutline>
        </w:rPr>
        <w:t>9</w:t>
      </w:r>
      <w:r>
        <w:rPr>
          <w:rFonts w:ascii="Microsoft JhengHei" w:hAnsi="Microsoft JhengHei" w:eastAsia="Microsoft JhengHei" w:cs="Microsoft JhengHei"/>
          <w:color w:val="FF0000"/>
          <w:spacing w:val="1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｜</w:t>
      </w:r>
      <w:r>
        <w:rPr>
          <w:rFonts w:ascii="Microsoft JhengHei" w:hAnsi="Microsoft JhengHei" w:eastAsia="Microsoft JhengHei" w:cs="Microsoft JhengHei"/>
          <w:color w:val="FF0000"/>
          <w:spacing w:val="-46"/>
          <w:sz w:val="28"/>
          <w:szCs w:val="28"/>
        </w:rPr>
        <w:t xml:space="preserve"> </w:t>
      </w:r>
      <w:r>
        <w:rPr>
          <w:rFonts w:ascii="Malgun Gothic" w:hAnsi="Malgun Gothic" w:eastAsia="Malgun Gothic" w:cs="Malgun Gothic"/>
          <w:color w:val="FF0000"/>
          <w:spacing w:val="1"/>
          <w:sz w:val="28"/>
          <w:szCs w:val="28"/>
          <w14:textOutline w14:w="3175" w14:cap="flat" w14:cmpd="sng">
            <w14:solidFill>
              <w14:srgbClr w14:val="FF0000"/>
            </w14:solidFill>
            <w14:prstDash w14:val="solid"/>
            <w14:miter w14:val="0"/>
          </w14:textOutline>
        </w:rPr>
        <w:t>LED</w:t>
      </w:r>
      <w:r>
        <w:rPr>
          <w:rFonts w:ascii="Malgun Gothic" w:hAnsi="Malgun Gothic" w:eastAsia="Malgun Gothic" w:cs="Malgun Gothic"/>
          <w:color w:val="FF0000"/>
          <w:spacing w:val="-3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FF0000"/>
          <w:spacing w:val="1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时代的私宅照明</w:t>
      </w:r>
    </w:p>
    <w:p>
      <w:pPr>
        <w:spacing w:before="256" w:line="180" w:lineRule="auto"/>
        <w:ind w:firstLine="25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FF0000"/>
          <w:spacing w:val="-3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授课导师｜</w:t>
      </w:r>
      <w:r>
        <w:rPr>
          <w:rFonts w:ascii="Microsoft JhengHei" w:hAnsi="Microsoft JhengHei" w:eastAsia="Microsoft JhengHei" w:cs="Microsoft JhengHei"/>
          <w:color w:val="FF0000"/>
          <w:spacing w:val="-54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FF0000"/>
          <w:spacing w:val="-3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汪建平</w:t>
      </w:r>
    </w:p>
    <w:p>
      <w:pPr>
        <w:spacing w:before="269" w:line="180" w:lineRule="auto"/>
        <w:ind w:firstLine="22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000008"/>
          <w:spacing w:val="-6"/>
          <w:sz w:val="28"/>
          <w:szCs w:val="28"/>
        </w:rPr>
        <w:t>汪先生主持了无锡灵山梵宫、</w:t>
      </w:r>
      <w:r>
        <w:rPr>
          <w:rFonts w:ascii="Microsoft JhengHei" w:hAnsi="Microsoft JhengHei" w:eastAsia="Microsoft JhengHei" w:cs="Microsoft JhengHei"/>
          <w:color w:val="000008"/>
          <w:spacing w:val="19"/>
          <w:w w:val="101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6"/>
          <w:sz w:val="28"/>
          <w:szCs w:val="28"/>
        </w:rPr>
        <w:t>无锡五印坛城、</w:t>
      </w:r>
      <w:r>
        <w:rPr>
          <w:rFonts w:ascii="Microsoft JhengHei" w:hAnsi="Microsoft JhengHei" w:eastAsia="Microsoft JhengHei" w:cs="Microsoft JhengHei"/>
          <w:color w:val="000008"/>
          <w:spacing w:val="13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6"/>
          <w:sz w:val="28"/>
          <w:szCs w:val="28"/>
        </w:rPr>
        <w:t>苏州王小慧艺术中心、</w:t>
      </w:r>
    </w:p>
    <w:p>
      <w:pPr>
        <w:spacing w:before="263" w:line="180" w:lineRule="auto"/>
        <w:ind w:firstLine="36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algun Gothic" w:hAnsi="Malgun Gothic" w:eastAsia="Malgun Gothic" w:cs="Malgun Gothic"/>
          <w:color w:val="000008"/>
          <w:spacing w:val="-6"/>
          <w:sz w:val="28"/>
          <w:szCs w:val="28"/>
        </w:rPr>
        <w:t>HKG</w:t>
      </w:r>
      <w:r>
        <w:rPr>
          <w:rFonts w:ascii="Malgun Gothic" w:hAnsi="Malgun Gothic" w:eastAsia="Malgun Gothic" w:cs="Malgun Gothic"/>
          <w:color w:val="000008"/>
          <w:spacing w:val="-4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6"/>
          <w:sz w:val="28"/>
          <w:szCs w:val="28"/>
        </w:rPr>
        <w:t>设计公司办公室、</w:t>
      </w:r>
      <w:r>
        <w:rPr>
          <w:rFonts w:ascii="Microsoft JhengHei" w:hAnsi="Microsoft JhengHei" w:eastAsia="Microsoft JhengHei" w:cs="Microsoft JhengHei"/>
          <w:color w:val="000008"/>
          <w:spacing w:val="17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6"/>
          <w:sz w:val="28"/>
          <w:szCs w:val="28"/>
        </w:rPr>
        <w:t>西安大唐西市丝路风情街、</w:t>
      </w:r>
      <w:r>
        <w:rPr>
          <w:rFonts w:ascii="Microsoft JhengHei" w:hAnsi="Microsoft JhengHei" w:eastAsia="Microsoft JhengHei" w:cs="Microsoft JhengHei"/>
          <w:color w:val="000008"/>
          <w:spacing w:val="15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6"/>
          <w:sz w:val="28"/>
          <w:szCs w:val="28"/>
        </w:rPr>
        <w:t>南京牛首山佛顶</w:t>
      </w:r>
    </w:p>
    <w:p>
      <w:pPr>
        <w:spacing w:before="259" w:line="180" w:lineRule="auto"/>
        <w:ind w:firstLine="33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sz w:val="28"/>
          <w:szCs w:val="28"/>
        </w:rPr>
        <w:t>宫、</w:t>
      </w:r>
      <w:r>
        <w:rPr>
          <w:rFonts w:ascii="Microsoft JhengHei" w:hAnsi="Microsoft JhengHei" w:eastAsia="Microsoft JhengHei" w:cs="Microsoft JhengHei"/>
          <w:color w:val="000008"/>
          <w:spacing w:val="24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8"/>
          <w:szCs w:val="28"/>
        </w:rPr>
        <w:t>曲阜尼山儒宫、</w:t>
      </w:r>
      <w:r>
        <w:rPr>
          <w:rFonts w:ascii="Microsoft JhengHei" w:hAnsi="Microsoft JhengHei" w:eastAsia="Microsoft JhengHei" w:cs="Microsoft JhengHei"/>
          <w:color w:val="000008"/>
          <w:spacing w:val="-17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8"/>
          <w:szCs w:val="28"/>
        </w:rPr>
        <w:t>杭州西湖勾山国际、</w:t>
      </w:r>
      <w:r>
        <w:rPr>
          <w:rFonts w:ascii="Microsoft JhengHei" w:hAnsi="Microsoft JhengHei" w:eastAsia="Microsoft JhengHei" w:cs="Microsoft JhengHei"/>
          <w:color w:val="000008"/>
          <w:spacing w:val="2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8"/>
          <w:szCs w:val="28"/>
        </w:rPr>
        <w:t>昆山巴城老街等一系列项目</w:t>
      </w:r>
    </w:p>
    <w:p>
      <w:pPr>
        <w:spacing w:before="267" w:line="180" w:lineRule="auto"/>
        <w:ind w:firstLine="40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000008"/>
          <w:spacing w:val="-4"/>
          <w:sz w:val="28"/>
          <w:szCs w:val="28"/>
        </w:rPr>
        <w:t>的照明设计工作。</w:t>
      </w:r>
    </w:p>
    <w:p>
      <w:pPr>
        <w:spacing w:before="226" w:line="4750" w:lineRule="exact"/>
        <w:ind w:firstLine="14"/>
        <w:textAlignment w:val="center"/>
      </w:pPr>
      <w:r>
        <w:drawing>
          <wp:inline distT="0" distB="0" distL="0" distR="0">
            <wp:extent cx="5356225" cy="301561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56859" cy="301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6" w:h="16839"/>
          <w:pgMar w:top="1431" w:right="1670" w:bottom="0" w:left="1785" w:header="0" w:footer="0" w:gutter="0"/>
          <w:cols w:space="720" w:num="1"/>
        </w:sectPr>
      </w:pPr>
    </w:p>
    <w:p>
      <w:pPr>
        <w:spacing w:before="78" w:line="6141" w:lineRule="exact"/>
        <w:ind w:firstLine="14"/>
        <w:textAlignment w:val="center"/>
      </w:pPr>
      <w:r>
        <w:drawing>
          <wp:inline distT="0" distB="0" distL="0" distR="0">
            <wp:extent cx="5199380" cy="3899535"/>
            <wp:effectExtent l="0" t="0" r="0" b="0"/>
            <wp:docPr id="23" name="I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 23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99888" cy="389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16" w:line="6227" w:lineRule="exact"/>
        <w:ind w:firstLine="64"/>
        <w:textAlignment w:val="center"/>
      </w:pPr>
      <w:r>
        <w:pict>
          <v:group id="_x0000_s1033" o:spid="_x0000_s1033" o:spt="203" style="height:311.4pt;width:410.3pt;" coordsize="8205,6227">
            <o:lock v:ext="edit"/>
            <v:shape id="_x0000_s1034" o:spid="_x0000_s1034" o:spt="75" type="#_x0000_t75" style="position:absolute;left:0;top:368;height:5447;width:8205;" filled="f" stroked="f" coordsize="21600,21600">
              <v:path/>
              <v:fill on="f" focussize="0,0"/>
              <v:stroke on="f"/>
              <v:imagedata r:id="rId31" o:title=""/>
              <o:lock v:ext="edit" aspectratio="t"/>
            </v:shape>
            <v:shape id="_x0000_s1035" o:spid="_x0000_s1035" o:spt="202" type="#_x0000_t202" style="position:absolute;left:1997;top:-20;height:6295;width:421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90" w:lineRule="auto"/>
                      <w:ind w:firstLine="20"/>
                      <w:rPr>
                        <w:rFonts w:ascii="Microsoft JhengHei" w:hAnsi="Microsoft JhengHei" w:eastAsia="Microsoft JhengHei" w:cs="Microsoft JhengHei"/>
                        <w:sz w:val="22"/>
                        <w:szCs w:val="22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6"/>
                        <w:sz w:val="22"/>
                        <w:szCs w:val="22"/>
                      </w:rPr>
                      <w:t>（汪建平老师作品</w:t>
                    </w:r>
                    <w:r>
                      <w:rPr>
                        <w:rFonts w:ascii="Malgun Gothic" w:hAnsi="Malgun Gothic" w:eastAsia="Malgun Gothic" w:cs="Malgun Gothic"/>
                        <w:color w:val="000008"/>
                        <w:spacing w:val="-6"/>
                        <w:sz w:val="22"/>
                        <w:szCs w:val="22"/>
                      </w:rPr>
                      <w:t>-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6"/>
                        <w:sz w:val="22"/>
                        <w:szCs w:val="22"/>
                      </w:rPr>
                      <w:t>南京南京牛首山佛顶宫）</w:t>
                    </w:r>
                  </w:p>
                  <w:p>
                    <w:pPr>
                      <w:spacing w:line="245" w:lineRule="auto"/>
                      <w:rPr>
                        <w:rFonts w:ascii="Malgun Gothic"/>
                        <w:sz w:val="21"/>
                      </w:rPr>
                    </w:pPr>
                  </w:p>
                  <w:p>
                    <w:pPr>
                      <w:spacing w:line="245" w:lineRule="auto"/>
                      <w:rPr>
                        <w:rFonts w:ascii="Malgun Gothic"/>
                        <w:sz w:val="21"/>
                      </w:rPr>
                    </w:pPr>
                  </w:p>
                  <w:p>
                    <w:pPr>
                      <w:spacing w:line="245" w:lineRule="auto"/>
                      <w:rPr>
                        <w:rFonts w:ascii="Malgun Gothic"/>
                        <w:sz w:val="21"/>
                      </w:rPr>
                    </w:pPr>
                  </w:p>
                  <w:p>
                    <w:pPr>
                      <w:spacing w:line="245" w:lineRule="auto"/>
                      <w:rPr>
                        <w:rFonts w:ascii="Malgun Gothic"/>
                        <w:sz w:val="21"/>
                      </w:rPr>
                    </w:pPr>
                  </w:p>
                  <w:p>
                    <w:pPr>
                      <w:spacing w:line="245" w:lineRule="auto"/>
                      <w:rPr>
                        <w:rFonts w:ascii="Malgun Gothic"/>
                        <w:sz w:val="21"/>
                      </w:rPr>
                    </w:pPr>
                  </w:p>
                  <w:p>
                    <w:pPr>
                      <w:spacing w:line="245" w:lineRule="auto"/>
                      <w:rPr>
                        <w:rFonts w:ascii="Malgun Gothic"/>
                        <w:sz w:val="21"/>
                      </w:rPr>
                    </w:pPr>
                  </w:p>
                  <w:p>
                    <w:pPr>
                      <w:spacing w:line="245" w:lineRule="auto"/>
                      <w:rPr>
                        <w:rFonts w:ascii="Malgun Gothic"/>
                        <w:sz w:val="21"/>
                      </w:rPr>
                    </w:pPr>
                  </w:p>
                  <w:p>
                    <w:pPr>
                      <w:spacing w:line="245" w:lineRule="auto"/>
                      <w:rPr>
                        <w:rFonts w:ascii="Malgun Gothic"/>
                        <w:sz w:val="21"/>
                      </w:rPr>
                    </w:pPr>
                  </w:p>
                  <w:p>
                    <w:pPr>
                      <w:spacing w:line="245" w:lineRule="auto"/>
                      <w:rPr>
                        <w:rFonts w:ascii="Malgun Gothic"/>
                        <w:sz w:val="21"/>
                      </w:rPr>
                    </w:pPr>
                  </w:p>
                  <w:p>
                    <w:pPr>
                      <w:spacing w:line="245" w:lineRule="auto"/>
                      <w:rPr>
                        <w:rFonts w:ascii="Malgun Gothic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Malgun Gothic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Malgun Gothic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Malgun Gothic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Malgun Gothic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Malgun Gothic"/>
                        <w:sz w:val="21"/>
                      </w:rPr>
                    </w:pPr>
                  </w:p>
                  <w:p>
                    <w:pPr>
                      <w:spacing w:before="95" w:line="180" w:lineRule="auto"/>
                      <w:ind w:firstLine="459"/>
                      <w:rPr>
                        <w:rFonts w:ascii="Microsoft JhengHei" w:hAnsi="Microsoft JhengHei" w:eastAsia="Microsoft JhengHei" w:cs="Microsoft JhengHei"/>
                        <w:sz w:val="22"/>
                        <w:szCs w:val="22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4"/>
                        <w:sz w:val="22"/>
                        <w:szCs w:val="22"/>
                      </w:rPr>
                      <w:t>（汪建平老师作品</w:t>
                    </w:r>
                    <w:r>
                      <w:rPr>
                        <w:rFonts w:ascii="Malgun Gothic" w:hAnsi="Malgun Gothic" w:eastAsia="Malgun Gothic" w:cs="Malgun Gothic"/>
                        <w:color w:val="000008"/>
                        <w:spacing w:val="-4"/>
                        <w:sz w:val="22"/>
                        <w:szCs w:val="22"/>
                      </w:rPr>
                      <w:t>-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000008"/>
                        <w:spacing w:val="-4"/>
                        <w:sz w:val="22"/>
                        <w:szCs w:val="22"/>
                      </w:rPr>
                      <w:t>无锡灵山梵宫）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>
      <w:pPr>
        <w:spacing w:before="185" w:line="180" w:lineRule="auto"/>
        <w:ind w:firstLine="22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FF0000"/>
          <w:spacing w:val="-3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课题</w:t>
      </w:r>
      <w:r>
        <w:rPr>
          <w:rFonts w:ascii="Microsoft JhengHei" w:hAnsi="Microsoft JhengHei" w:eastAsia="Microsoft JhengHei" w:cs="Microsoft JhengHei"/>
          <w:color w:val="FF0000"/>
          <w:spacing w:val="28"/>
          <w:sz w:val="28"/>
          <w:szCs w:val="28"/>
        </w:rPr>
        <w:t xml:space="preserve"> </w:t>
      </w:r>
      <w:r>
        <w:rPr>
          <w:rFonts w:ascii="Malgun Gothic" w:hAnsi="Malgun Gothic" w:eastAsia="Malgun Gothic" w:cs="Malgun Gothic"/>
          <w:color w:val="FF0000"/>
          <w:spacing w:val="-3"/>
          <w:sz w:val="28"/>
          <w:szCs w:val="28"/>
          <w14:textOutline w14:w="3175" w14:cap="flat" w14:cmpd="sng">
            <w14:solidFill>
              <w14:srgbClr w14:val="FF0000"/>
            </w14:solidFill>
            <w14:prstDash w14:val="solid"/>
            <w14:miter w14:val="0"/>
          </w14:textOutline>
        </w:rPr>
        <w:t>10</w:t>
      </w:r>
      <w:r>
        <w:rPr>
          <w:rFonts w:ascii="Microsoft JhengHei" w:hAnsi="Microsoft JhengHei" w:eastAsia="Microsoft JhengHei" w:cs="Microsoft JhengHei"/>
          <w:color w:val="FF0000"/>
          <w:spacing w:val="-3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｜</w:t>
      </w:r>
      <w:r>
        <w:rPr>
          <w:rFonts w:ascii="Microsoft JhengHei" w:hAnsi="Microsoft JhengHei" w:eastAsia="Microsoft JhengHei" w:cs="Microsoft JhengHei"/>
          <w:color w:val="FF0000"/>
          <w:spacing w:val="-55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FF0000"/>
          <w:spacing w:val="-3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私宅的行业角色与演化</w:t>
      </w:r>
    </w:p>
    <w:p>
      <w:pPr>
        <w:spacing w:before="256" w:line="180" w:lineRule="auto"/>
        <w:ind w:firstLine="25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FF0000"/>
          <w:spacing w:val="-1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授课导师｜姚伟勤</w:t>
      </w:r>
    </w:p>
    <w:p>
      <w:pPr>
        <w:spacing w:before="154" w:line="4898" w:lineRule="exact"/>
        <w:ind w:firstLine="14"/>
        <w:textAlignment w:val="center"/>
      </w:pPr>
      <w:r>
        <w:drawing>
          <wp:inline distT="0" distB="0" distL="0" distR="0">
            <wp:extent cx="5525770" cy="311023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26023" cy="311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6" w:line="215" w:lineRule="auto"/>
        <w:ind w:firstLine="38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algun Gothic" w:hAnsi="Malgun Gothic" w:eastAsia="Malgun Gothic" w:cs="Malgun Gothic"/>
          <w:color w:val="000008"/>
          <w:spacing w:val="-10"/>
          <w:sz w:val="28"/>
          <w:szCs w:val="28"/>
        </w:rPr>
        <w:t>1</w:t>
      </w:r>
      <w:r>
        <w:rPr>
          <w:rFonts w:ascii="Microsoft JhengHei" w:hAnsi="Microsoft JhengHei" w:eastAsia="Microsoft JhengHei" w:cs="Microsoft JhengHei"/>
          <w:color w:val="000008"/>
          <w:spacing w:val="-10"/>
          <w:sz w:val="28"/>
          <w:szCs w:val="28"/>
        </w:rPr>
        <w:t>、</w:t>
      </w:r>
      <w:r>
        <w:rPr>
          <w:rFonts w:ascii="Microsoft JhengHei" w:hAnsi="Microsoft JhengHei" w:eastAsia="Microsoft JhengHei" w:cs="Microsoft JhengHei"/>
          <w:color w:val="000008"/>
          <w:spacing w:val="22"/>
          <w:w w:val="101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0"/>
          <w:sz w:val="28"/>
          <w:szCs w:val="28"/>
        </w:rPr>
        <w:t>私宅</w:t>
      </w:r>
      <w:r>
        <w:rPr>
          <w:rFonts w:ascii="Malgun Gothic" w:hAnsi="Malgun Gothic" w:eastAsia="Malgun Gothic" w:cs="Malgun Gothic"/>
          <w:color w:val="000008"/>
          <w:spacing w:val="-10"/>
          <w:sz w:val="28"/>
          <w:szCs w:val="28"/>
        </w:rPr>
        <w:t>/</w:t>
      </w:r>
      <w:r>
        <w:rPr>
          <w:rFonts w:ascii="Microsoft JhengHei" w:hAnsi="Microsoft JhengHei" w:eastAsia="Microsoft JhengHei" w:cs="Microsoft JhengHei"/>
          <w:color w:val="000008"/>
          <w:spacing w:val="-10"/>
          <w:sz w:val="28"/>
          <w:szCs w:val="28"/>
        </w:rPr>
        <w:t>酒店</w:t>
      </w:r>
      <w:r>
        <w:rPr>
          <w:rFonts w:ascii="Malgun Gothic" w:hAnsi="Malgun Gothic" w:eastAsia="Malgun Gothic" w:cs="Malgun Gothic"/>
          <w:color w:val="000008"/>
          <w:spacing w:val="-10"/>
          <w:sz w:val="28"/>
          <w:szCs w:val="28"/>
        </w:rPr>
        <w:t>/</w:t>
      </w:r>
      <w:r>
        <w:rPr>
          <w:rFonts w:ascii="Microsoft JhengHei" w:hAnsi="Microsoft JhengHei" w:eastAsia="Microsoft JhengHei" w:cs="Microsoft JhengHei"/>
          <w:color w:val="000008"/>
          <w:spacing w:val="-10"/>
          <w:sz w:val="28"/>
          <w:szCs w:val="28"/>
        </w:rPr>
        <w:t>商业空间的区别</w:t>
      </w:r>
    </w:p>
    <w:p>
      <w:pPr>
        <w:spacing w:before="263" w:line="180" w:lineRule="auto"/>
        <w:ind w:firstLine="20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algun Gothic" w:hAnsi="Malgun Gothic" w:eastAsia="Malgun Gothic" w:cs="Malgun Gothic"/>
          <w:color w:val="000008"/>
          <w:spacing w:val="-6"/>
          <w:sz w:val="28"/>
          <w:szCs w:val="28"/>
        </w:rPr>
        <w:t>2</w:t>
      </w:r>
      <w:r>
        <w:rPr>
          <w:rFonts w:ascii="Microsoft JhengHei" w:hAnsi="Microsoft JhengHei" w:eastAsia="Microsoft JhengHei" w:cs="Microsoft JhengHei"/>
          <w:color w:val="000008"/>
          <w:spacing w:val="-6"/>
          <w:sz w:val="28"/>
          <w:szCs w:val="28"/>
        </w:rPr>
        <w:t>、</w:t>
      </w:r>
      <w:r>
        <w:rPr>
          <w:rFonts w:ascii="Microsoft JhengHei" w:hAnsi="Microsoft JhengHei" w:eastAsia="Microsoft JhengHei" w:cs="Microsoft JhengHei"/>
          <w:color w:val="000008"/>
          <w:spacing w:val="22"/>
          <w:w w:val="101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6"/>
          <w:sz w:val="28"/>
          <w:szCs w:val="28"/>
        </w:rPr>
        <w:t>不同类型空间彼此之间怎么影响</w:t>
      </w:r>
    </w:p>
    <w:p>
      <w:pPr>
        <w:spacing w:before="262" w:line="180" w:lineRule="auto"/>
        <w:ind w:firstLine="22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algun Gothic" w:hAnsi="Malgun Gothic" w:eastAsia="Malgun Gothic" w:cs="Malgun Gothic"/>
          <w:color w:val="000008"/>
          <w:spacing w:val="-11"/>
          <w:sz w:val="28"/>
          <w:szCs w:val="28"/>
        </w:rPr>
        <w:t>3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8"/>
          <w:szCs w:val="28"/>
        </w:rPr>
        <w:t>、</w:t>
      </w:r>
      <w:r>
        <w:rPr>
          <w:rFonts w:ascii="Microsoft JhengHei" w:hAnsi="Microsoft JhengHei" w:eastAsia="Microsoft JhengHei" w:cs="Microsoft JhengHei"/>
          <w:color w:val="000008"/>
          <w:spacing w:val="24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8"/>
          <w:szCs w:val="28"/>
        </w:rPr>
        <w:t>私宅的行业进化</w:t>
      </w:r>
    </w:p>
    <w:p>
      <w:pPr>
        <w:spacing w:before="180" w:line="5148" w:lineRule="exact"/>
        <w:ind w:firstLine="14"/>
        <w:textAlignment w:val="center"/>
      </w:pPr>
      <w:r>
        <w:drawing>
          <wp:inline distT="0" distB="0" distL="0" distR="0">
            <wp:extent cx="5231765" cy="3268345"/>
            <wp:effectExtent l="0" t="0" r="0" b="0"/>
            <wp:docPr id="25" name="IM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 25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31891" cy="326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6" w:h="16839"/>
          <w:pgMar w:top="1431" w:right="1403" w:bottom="0" w:left="1785" w:header="0" w:footer="0" w:gutter="0"/>
          <w:cols w:space="720" w:num="1"/>
        </w:sectPr>
      </w:pPr>
    </w:p>
    <w:p>
      <w:pPr>
        <w:spacing w:before="330" w:line="161" w:lineRule="auto"/>
        <w:ind w:firstLine="47"/>
        <w:rPr>
          <w:rFonts w:ascii="Microsoft JhengHei" w:hAnsi="Microsoft JhengHei" w:eastAsia="Microsoft JhengHei" w:cs="Microsoft JhengHei"/>
          <w:sz w:val="56"/>
          <w:szCs w:val="56"/>
        </w:rPr>
      </w:pPr>
      <w:r>
        <w:rPr>
          <w:rFonts w:ascii="Malgun Gothic" w:hAnsi="Malgun Gothic" w:eastAsia="Malgun Gothic" w:cs="Malgun Gothic"/>
          <w:color w:val="FF0000"/>
          <w:spacing w:val="3"/>
          <w:sz w:val="96"/>
          <w:szCs w:val="96"/>
        </w:rPr>
        <w:t>5.</w:t>
      </w:r>
      <w:r>
        <w:rPr>
          <w:rFonts w:ascii="Microsoft JhengHei" w:hAnsi="Microsoft JhengHei" w:eastAsia="Microsoft JhengHei" w:cs="Microsoft JhengHei"/>
          <w:color w:val="FF0000"/>
          <w:spacing w:val="3"/>
          <w:sz w:val="56"/>
          <w:szCs w:val="56"/>
        </w:rPr>
        <w:t>私宅设计美学</w:t>
      </w:r>
    </w:p>
    <w:p>
      <w:pPr>
        <w:spacing w:before="1" w:line="204" w:lineRule="auto"/>
        <w:ind w:firstLine="22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FF0000"/>
          <w:spacing w:val="-6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课题</w:t>
      </w:r>
      <w:r>
        <w:rPr>
          <w:rFonts w:ascii="Microsoft JhengHei" w:hAnsi="Microsoft JhengHei" w:eastAsia="Microsoft JhengHei" w:cs="Microsoft JhengHei"/>
          <w:color w:val="FF0000"/>
          <w:spacing w:val="54"/>
          <w:sz w:val="28"/>
          <w:szCs w:val="28"/>
        </w:rPr>
        <w:t xml:space="preserve"> </w:t>
      </w:r>
      <w:r>
        <w:rPr>
          <w:rFonts w:ascii="Malgun Gothic" w:hAnsi="Malgun Gothic" w:eastAsia="Malgun Gothic" w:cs="Malgun Gothic"/>
          <w:color w:val="FF0000"/>
          <w:spacing w:val="-6"/>
          <w:sz w:val="28"/>
          <w:szCs w:val="28"/>
          <w14:textOutline w14:w="3175" w14:cap="flat" w14:cmpd="sng">
            <w14:solidFill>
              <w14:srgbClr w14:val="FF0000"/>
            </w14:solidFill>
            <w14:prstDash w14:val="solid"/>
            <w14:miter w14:val="0"/>
          </w14:textOutline>
        </w:rPr>
        <w:t>11</w:t>
      </w:r>
      <w:r>
        <w:rPr>
          <w:rFonts w:ascii="Microsoft JhengHei" w:hAnsi="Microsoft JhengHei" w:eastAsia="Microsoft JhengHei" w:cs="Microsoft JhengHei"/>
          <w:color w:val="FF0000"/>
          <w:spacing w:val="-6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｜</w:t>
      </w:r>
      <w:r>
        <w:rPr>
          <w:rFonts w:ascii="Microsoft JhengHei" w:hAnsi="Microsoft JhengHei" w:eastAsia="Microsoft JhengHei" w:cs="Microsoft JhengHei"/>
          <w:color w:val="FF0000"/>
          <w:spacing w:val="-60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FF0000"/>
          <w:spacing w:val="-6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海派</w:t>
      </w:r>
      <w:r>
        <w:rPr>
          <w:rFonts w:ascii="Microsoft JhengHei" w:hAnsi="Microsoft JhengHei" w:eastAsia="Microsoft JhengHei" w:cs="Microsoft JhengHei"/>
          <w:color w:val="FF0000"/>
          <w:spacing w:val="13"/>
          <w:w w:val="101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FF0000"/>
          <w:spacing w:val="-6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（</w:t>
      </w:r>
      <w:r>
        <w:rPr>
          <w:rFonts w:ascii="Malgun Gothic" w:hAnsi="Malgun Gothic" w:eastAsia="Malgun Gothic" w:cs="Malgun Gothic"/>
          <w:color w:val="FF0000"/>
          <w:spacing w:val="-6"/>
          <w:sz w:val="28"/>
          <w:szCs w:val="28"/>
          <w14:textOutline w14:w="3175" w14:cap="flat" w14:cmpd="sng">
            <w14:solidFill>
              <w14:srgbClr w14:val="FF0000"/>
            </w14:solidFill>
            <w14:prstDash w14:val="solid"/>
            <w14:miter w14:val="0"/>
          </w14:textOutline>
        </w:rPr>
        <w:t>Art</w:t>
      </w:r>
      <w:r>
        <w:rPr>
          <w:rFonts w:ascii="Malgun Gothic" w:hAnsi="Malgun Gothic" w:eastAsia="Malgun Gothic" w:cs="Malgun Gothic"/>
          <w:color w:val="FF0000"/>
          <w:spacing w:val="-1"/>
          <w:sz w:val="28"/>
          <w:szCs w:val="28"/>
        </w:rPr>
        <w:t xml:space="preserve"> </w:t>
      </w:r>
      <w:r>
        <w:rPr>
          <w:rFonts w:ascii="Malgun Gothic" w:hAnsi="Malgun Gothic" w:eastAsia="Malgun Gothic" w:cs="Malgun Gothic"/>
          <w:color w:val="FF0000"/>
          <w:spacing w:val="-6"/>
          <w:sz w:val="28"/>
          <w:szCs w:val="28"/>
          <w14:textOutline w14:w="3175" w14:cap="flat" w14:cmpd="sng">
            <w14:solidFill>
              <w14:srgbClr w14:val="FF0000"/>
            </w14:solidFill>
            <w14:prstDash w14:val="solid"/>
            <w14:miter w14:val="0"/>
          </w14:textOutline>
        </w:rPr>
        <w:t>Deco</w:t>
      </w:r>
      <w:r>
        <w:rPr>
          <w:rFonts w:ascii="Microsoft JhengHei" w:hAnsi="Microsoft JhengHei" w:eastAsia="Microsoft JhengHei" w:cs="Microsoft JhengHei"/>
          <w:color w:val="FF0000"/>
          <w:spacing w:val="-6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）</w:t>
      </w:r>
      <w:r>
        <w:rPr>
          <w:rFonts w:ascii="Microsoft JhengHei" w:hAnsi="Microsoft JhengHei" w:eastAsia="Microsoft JhengHei" w:cs="Microsoft JhengHei"/>
          <w:color w:val="FF0000"/>
          <w:spacing w:val="32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FF0000"/>
          <w:spacing w:val="-6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风格在近代上海室内设计中的研究与运</w:t>
      </w:r>
    </w:p>
    <w:p>
      <w:pPr>
        <w:spacing w:before="222" w:line="180" w:lineRule="auto"/>
        <w:ind w:firstLine="27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FF0000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用</w:t>
      </w:r>
    </w:p>
    <w:p>
      <w:pPr>
        <w:spacing w:before="246" w:line="180" w:lineRule="auto"/>
        <w:ind w:firstLine="25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FF0000"/>
          <w:spacing w:val="-3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授课导师｜</w:t>
      </w:r>
      <w:r>
        <w:rPr>
          <w:rFonts w:ascii="Microsoft JhengHei" w:hAnsi="Microsoft JhengHei" w:eastAsia="Microsoft JhengHei" w:cs="Microsoft JhengHei"/>
          <w:color w:val="FF0000"/>
          <w:spacing w:val="-54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FF0000"/>
          <w:spacing w:val="-3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汪昶行</w:t>
      </w:r>
    </w:p>
    <w:p>
      <w:pPr>
        <w:spacing w:before="268" w:line="180" w:lineRule="auto"/>
        <w:ind w:firstLine="23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000008"/>
          <w:spacing w:val="-8"/>
          <w:sz w:val="28"/>
          <w:szCs w:val="28"/>
        </w:rPr>
        <w:t>他出生上海书香门第家庭，</w:t>
      </w:r>
      <w:r>
        <w:rPr>
          <w:rFonts w:ascii="Microsoft JhengHei" w:hAnsi="Microsoft JhengHei" w:eastAsia="Microsoft JhengHei" w:cs="Microsoft JhengHei"/>
          <w:color w:val="000008"/>
          <w:spacing w:val="8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8"/>
          <w:szCs w:val="28"/>
        </w:rPr>
        <w:t>父亲是国画大师，</w:t>
      </w:r>
      <w:r>
        <w:rPr>
          <w:rFonts w:ascii="Microsoft JhengHei" w:hAnsi="Microsoft JhengHei" w:eastAsia="Microsoft JhengHei" w:cs="Microsoft JhengHei"/>
          <w:color w:val="000008"/>
          <w:spacing w:val="-11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8"/>
          <w:szCs w:val="28"/>
        </w:rPr>
        <w:t>从上海多元的文化背景</w:t>
      </w:r>
    </w:p>
    <w:p>
      <w:pPr>
        <w:spacing w:before="265" w:line="180" w:lineRule="auto"/>
        <w:ind w:firstLine="26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000008"/>
          <w:spacing w:val="-8"/>
          <w:sz w:val="28"/>
          <w:szCs w:val="28"/>
        </w:rPr>
        <w:t>和艺术家父亲的熏陶中，</w:t>
      </w:r>
      <w:r>
        <w:rPr>
          <w:rFonts w:ascii="Microsoft JhengHei" w:hAnsi="Microsoft JhengHei" w:eastAsia="Microsoft JhengHei" w:cs="Microsoft JhengHei"/>
          <w:color w:val="000008"/>
          <w:spacing w:val="6"/>
          <w:w w:val="101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8"/>
          <w:szCs w:val="28"/>
        </w:rPr>
        <w:t>形成了自己独到的文化洞察力，</w:t>
      </w:r>
      <w:r>
        <w:rPr>
          <w:rFonts w:ascii="Microsoft JhengHei" w:hAnsi="Microsoft JhengHei" w:eastAsia="Microsoft JhengHei" w:cs="Microsoft JhengHei"/>
          <w:color w:val="000008"/>
          <w:spacing w:val="-13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8"/>
          <w:szCs w:val="28"/>
        </w:rPr>
        <w:t>成为其设计</w:t>
      </w:r>
    </w:p>
    <w:p>
      <w:pPr>
        <w:spacing w:before="264" w:line="180" w:lineRule="auto"/>
        <w:ind w:firstLine="40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000008"/>
          <w:spacing w:val="-5"/>
          <w:sz w:val="28"/>
          <w:szCs w:val="28"/>
        </w:rPr>
        <w:t>的本原与初心。后在意大利米兰理工大学和纽约帕森斯艺术学院留学</w:t>
      </w:r>
    </w:p>
    <w:p>
      <w:pPr>
        <w:spacing w:before="194" w:line="215" w:lineRule="auto"/>
        <w:ind w:firstLine="48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000008"/>
          <w:spacing w:val="-5"/>
          <w:sz w:val="28"/>
          <w:szCs w:val="28"/>
        </w:rPr>
        <w:t>以及全球知名设计事务所</w:t>
      </w:r>
      <w:r>
        <w:rPr>
          <w:rFonts w:ascii="Microsoft JhengHei" w:hAnsi="Microsoft JhengHei" w:eastAsia="Microsoft JhengHei" w:cs="Microsoft JhengHei"/>
          <w:color w:val="000008"/>
          <w:spacing w:val="13"/>
          <w:sz w:val="28"/>
          <w:szCs w:val="28"/>
        </w:rPr>
        <w:t xml:space="preserve"> </w:t>
      </w:r>
      <w:r>
        <w:rPr>
          <w:rFonts w:ascii="Malgun Gothic" w:hAnsi="Malgun Gothic" w:eastAsia="Malgun Gothic" w:cs="Malgun Gothic"/>
          <w:color w:val="000008"/>
          <w:spacing w:val="-5"/>
          <w:sz w:val="28"/>
          <w:szCs w:val="28"/>
        </w:rPr>
        <w:t>Yabu</w:t>
      </w:r>
      <w:r>
        <w:rPr>
          <w:rFonts w:ascii="Malgun Gothic" w:hAnsi="Malgun Gothic" w:eastAsia="Malgun Gothic" w:cs="Malgun Gothic"/>
          <w:color w:val="000008"/>
          <w:spacing w:val="1"/>
          <w:sz w:val="28"/>
          <w:szCs w:val="28"/>
        </w:rPr>
        <w:t xml:space="preserve"> </w:t>
      </w:r>
      <w:r>
        <w:rPr>
          <w:rFonts w:ascii="Malgun Gothic" w:hAnsi="Malgun Gothic" w:eastAsia="Malgun Gothic" w:cs="Malgun Gothic"/>
          <w:color w:val="000008"/>
          <w:spacing w:val="-5"/>
          <w:sz w:val="28"/>
          <w:szCs w:val="28"/>
        </w:rPr>
        <w:t>Pushelberg</w:t>
      </w:r>
      <w:r>
        <w:rPr>
          <w:rFonts w:ascii="Malgun Gothic" w:hAnsi="Malgun Gothic" w:eastAsia="Malgun Gothic" w:cs="Malgun Gothic"/>
          <w:color w:val="000008"/>
          <w:spacing w:val="-2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sz w:val="28"/>
          <w:szCs w:val="28"/>
        </w:rPr>
        <w:t>的工作经历，</w:t>
      </w:r>
      <w:r>
        <w:rPr>
          <w:rFonts w:ascii="Microsoft JhengHei" w:hAnsi="Microsoft JhengHei" w:eastAsia="Microsoft JhengHei" w:cs="Microsoft JhengHei"/>
          <w:color w:val="000008"/>
          <w:spacing w:val="36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sz w:val="28"/>
          <w:szCs w:val="28"/>
        </w:rPr>
        <w:t>拓展了中</w:t>
      </w:r>
    </w:p>
    <w:p>
      <w:pPr>
        <w:spacing w:before="264" w:line="180" w:lineRule="auto"/>
        <w:ind w:firstLine="28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000008"/>
          <w:spacing w:val="-2"/>
          <w:sz w:val="28"/>
          <w:szCs w:val="28"/>
        </w:rPr>
        <w:t>西融合的独特视野。</w:t>
      </w:r>
    </w:p>
    <w:p>
      <w:pPr>
        <w:spacing w:before="156" w:line="4886" w:lineRule="exact"/>
        <w:ind w:firstLine="14"/>
        <w:textAlignment w:val="center"/>
      </w:pPr>
      <w:r>
        <w:drawing>
          <wp:inline distT="0" distB="0" distL="0" distR="0">
            <wp:extent cx="5513705" cy="3102610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13832" cy="3102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72" w:line="215" w:lineRule="auto"/>
        <w:ind w:firstLine="38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algun Gothic" w:hAnsi="Malgun Gothic" w:eastAsia="Malgun Gothic" w:cs="Malgun Gothic"/>
          <w:color w:val="000008"/>
          <w:spacing w:val="-13"/>
          <w:sz w:val="28"/>
          <w:szCs w:val="28"/>
        </w:rPr>
        <w:t>1</w:t>
      </w:r>
      <w:r>
        <w:rPr>
          <w:rFonts w:ascii="Microsoft JhengHei" w:hAnsi="Microsoft JhengHei" w:eastAsia="Microsoft JhengHei" w:cs="Microsoft JhengHei"/>
          <w:color w:val="000008"/>
          <w:spacing w:val="-13"/>
          <w:sz w:val="28"/>
          <w:szCs w:val="28"/>
        </w:rPr>
        <w:t>、</w:t>
      </w:r>
      <w:r>
        <w:rPr>
          <w:rFonts w:ascii="Microsoft JhengHei" w:hAnsi="Microsoft JhengHei" w:eastAsia="Microsoft JhengHei" w:cs="Microsoft JhengHei"/>
          <w:color w:val="000008"/>
          <w:spacing w:val="39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3"/>
          <w:sz w:val="28"/>
          <w:szCs w:val="28"/>
        </w:rPr>
        <w:t>近代上海室内设计中的海派</w:t>
      </w:r>
      <w:r>
        <w:rPr>
          <w:rFonts w:ascii="Microsoft JhengHei" w:hAnsi="Microsoft JhengHei" w:eastAsia="Microsoft JhengHei" w:cs="Microsoft JhengHei"/>
          <w:color w:val="000008"/>
          <w:spacing w:val="16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3"/>
          <w:sz w:val="28"/>
          <w:szCs w:val="28"/>
        </w:rPr>
        <w:t>（</w:t>
      </w:r>
      <w:r>
        <w:rPr>
          <w:rFonts w:ascii="Malgun Gothic" w:hAnsi="Malgun Gothic" w:eastAsia="Malgun Gothic" w:cs="Malgun Gothic"/>
          <w:color w:val="000008"/>
          <w:spacing w:val="-13"/>
          <w:sz w:val="28"/>
          <w:szCs w:val="28"/>
        </w:rPr>
        <w:t>Art</w:t>
      </w:r>
      <w:r>
        <w:rPr>
          <w:rFonts w:ascii="Malgun Gothic" w:hAnsi="Malgun Gothic" w:eastAsia="Malgun Gothic" w:cs="Malgun Gothic"/>
          <w:color w:val="000008"/>
          <w:spacing w:val="2"/>
          <w:sz w:val="28"/>
          <w:szCs w:val="28"/>
        </w:rPr>
        <w:t xml:space="preserve"> </w:t>
      </w:r>
      <w:r>
        <w:rPr>
          <w:rFonts w:ascii="Malgun Gothic" w:hAnsi="Malgun Gothic" w:eastAsia="Malgun Gothic" w:cs="Malgun Gothic"/>
          <w:color w:val="000008"/>
          <w:spacing w:val="-13"/>
          <w:sz w:val="28"/>
          <w:szCs w:val="28"/>
        </w:rPr>
        <w:t>Deco</w:t>
      </w:r>
      <w:r>
        <w:rPr>
          <w:rFonts w:ascii="Microsoft JhengHei" w:hAnsi="Microsoft JhengHei" w:eastAsia="Microsoft JhengHei" w:cs="Microsoft JhengHei"/>
          <w:color w:val="000008"/>
          <w:spacing w:val="-13"/>
          <w:sz w:val="28"/>
          <w:szCs w:val="28"/>
        </w:rPr>
        <w:t>）</w:t>
      </w:r>
      <w:r>
        <w:rPr>
          <w:rFonts w:ascii="Microsoft JhengHei" w:hAnsi="Microsoft JhengHei" w:eastAsia="Microsoft JhengHei" w:cs="Microsoft JhengHei"/>
          <w:color w:val="000008"/>
          <w:spacing w:val="32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3"/>
          <w:sz w:val="28"/>
          <w:szCs w:val="28"/>
        </w:rPr>
        <w:t>风格梳理</w:t>
      </w:r>
    </w:p>
    <w:p>
      <w:pPr>
        <w:spacing w:before="261" w:line="180" w:lineRule="auto"/>
        <w:ind w:firstLine="20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algun Gothic" w:hAnsi="Malgun Gothic" w:eastAsia="Malgun Gothic" w:cs="Malgun Gothic"/>
          <w:color w:val="000008"/>
          <w:spacing w:val="-5"/>
          <w:sz w:val="28"/>
          <w:szCs w:val="28"/>
        </w:rPr>
        <w:t>2</w:t>
      </w:r>
      <w:r>
        <w:rPr>
          <w:rFonts w:ascii="Microsoft JhengHei" w:hAnsi="Microsoft JhengHei" w:eastAsia="Microsoft JhengHei" w:cs="Microsoft JhengHei"/>
          <w:color w:val="000008"/>
          <w:spacing w:val="-5"/>
          <w:sz w:val="28"/>
          <w:szCs w:val="28"/>
        </w:rPr>
        <w:t>、</w:t>
      </w:r>
      <w:r>
        <w:rPr>
          <w:rFonts w:ascii="Microsoft JhengHei" w:hAnsi="Microsoft JhengHei" w:eastAsia="Microsoft JhengHei" w:cs="Microsoft JhengHei"/>
          <w:color w:val="000008"/>
          <w:spacing w:val="25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sz w:val="28"/>
          <w:szCs w:val="28"/>
        </w:rPr>
        <w:t>海派风格对于当代室内设计的意义与价值</w:t>
      </w:r>
    </w:p>
    <w:p>
      <w:pPr>
        <w:spacing w:before="264" w:line="180" w:lineRule="auto"/>
        <w:ind w:firstLine="22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algun Gothic" w:hAnsi="Malgun Gothic" w:eastAsia="Malgun Gothic" w:cs="Malgun Gothic"/>
          <w:color w:val="000008"/>
          <w:spacing w:val="-5"/>
          <w:sz w:val="28"/>
          <w:szCs w:val="28"/>
        </w:rPr>
        <w:t>3</w:t>
      </w:r>
      <w:r>
        <w:rPr>
          <w:rFonts w:ascii="Microsoft JhengHei" w:hAnsi="Microsoft JhengHei" w:eastAsia="Microsoft JhengHei" w:cs="Microsoft JhengHei"/>
          <w:color w:val="000008"/>
          <w:spacing w:val="-5"/>
          <w:sz w:val="28"/>
          <w:szCs w:val="28"/>
        </w:rPr>
        <w:t>、</w:t>
      </w:r>
      <w:r>
        <w:rPr>
          <w:rFonts w:ascii="Microsoft JhengHei" w:hAnsi="Microsoft JhengHei" w:eastAsia="Microsoft JhengHei" w:cs="Microsoft JhengHei"/>
          <w:color w:val="000008"/>
          <w:spacing w:val="15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5"/>
          <w:sz w:val="28"/>
          <w:szCs w:val="28"/>
        </w:rPr>
        <w:t>海派风格在实际案例中的运用于解析</w:t>
      </w:r>
    </w:p>
    <w:p>
      <w:pPr>
        <w:sectPr>
          <w:pgSz w:w="11906" w:h="16839"/>
          <w:pgMar w:top="1431" w:right="1422" w:bottom="0" w:left="1785" w:header="0" w:footer="0" w:gutter="0"/>
          <w:cols w:space="720" w:num="1"/>
        </w:sectPr>
      </w:pPr>
    </w:p>
    <w:p>
      <w:pPr>
        <w:spacing w:before="25" w:line="11897" w:lineRule="exact"/>
        <w:ind w:firstLine="14"/>
        <w:textAlignment w:val="center"/>
      </w:pPr>
      <w:r>
        <w:drawing>
          <wp:inline distT="0" distB="0" distL="0" distR="0">
            <wp:extent cx="5202555" cy="7553960"/>
            <wp:effectExtent l="0" t="0" r="0" b="0"/>
            <wp:docPr id="27" name="IM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 27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02935" cy="755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>
      <w:pPr>
        <w:spacing w:before="185" w:line="180" w:lineRule="auto"/>
        <w:ind w:firstLine="22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FF0000"/>
          <w:spacing w:val="-2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课题</w:t>
      </w:r>
      <w:r>
        <w:rPr>
          <w:rFonts w:ascii="Microsoft JhengHei" w:hAnsi="Microsoft JhengHei" w:eastAsia="Microsoft JhengHei" w:cs="Microsoft JhengHei"/>
          <w:color w:val="FF0000"/>
          <w:spacing w:val="21"/>
          <w:sz w:val="28"/>
          <w:szCs w:val="28"/>
        </w:rPr>
        <w:t xml:space="preserve"> </w:t>
      </w:r>
      <w:r>
        <w:rPr>
          <w:rFonts w:ascii="Malgun Gothic" w:hAnsi="Malgun Gothic" w:eastAsia="Malgun Gothic" w:cs="Malgun Gothic"/>
          <w:color w:val="FF0000"/>
          <w:spacing w:val="-2"/>
          <w:sz w:val="28"/>
          <w:szCs w:val="28"/>
          <w14:textOutline w14:w="3175" w14:cap="flat" w14:cmpd="sng">
            <w14:solidFill>
              <w14:srgbClr w14:val="FF0000"/>
            </w14:solidFill>
            <w14:prstDash w14:val="solid"/>
            <w14:miter w14:val="0"/>
          </w14:textOutline>
        </w:rPr>
        <w:t>12</w:t>
      </w:r>
      <w:r>
        <w:rPr>
          <w:rFonts w:ascii="Microsoft JhengHei" w:hAnsi="Microsoft JhengHei" w:eastAsia="Microsoft JhengHei" w:cs="Microsoft JhengHei"/>
          <w:color w:val="FF0000"/>
          <w:spacing w:val="-2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｜</w:t>
      </w:r>
      <w:r>
        <w:rPr>
          <w:rFonts w:ascii="Microsoft JhengHei" w:hAnsi="Microsoft JhengHei" w:eastAsia="Microsoft JhengHei" w:cs="Microsoft JhengHei"/>
          <w:color w:val="FF0000"/>
          <w:spacing w:val="-54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FF0000"/>
          <w:spacing w:val="-2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如何在室内设计中展示艺术作品</w:t>
      </w:r>
    </w:p>
    <w:p>
      <w:pPr>
        <w:spacing w:before="173" w:line="224" w:lineRule="auto"/>
        <w:ind w:firstLine="25"/>
        <w:rPr>
          <w:rFonts w:ascii="Malgun Gothic" w:hAnsi="Malgun Gothic" w:eastAsia="Malgun Gothic" w:cs="Malgun Gothic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FF0000"/>
          <w:spacing w:val="5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授课导师｜</w:t>
      </w:r>
      <w:r>
        <w:rPr>
          <w:rFonts w:ascii="Microsoft JhengHei" w:hAnsi="Microsoft JhengHei" w:eastAsia="Microsoft JhengHei" w:cs="Microsoft JhengHei"/>
          <w:color w:val="FF0000"/>
          <w:spacing w:val="-55"/>
          <w:sz w:val="28"/>
          <w:szCs w:val="28"/>
        </w:rPr>
        <w:t xml:space="preserve"> </w:t>
      </w:r>
      <w:r>
        <w:rPr>
          <w:rFonts w:ascii="Malgun Gothic" w:hAnsi="Malgun Gothic" w:eastAsia="Malgun Gothic" w:cs="Malgun Gothic"/>
          <w:color w:val="FF0000"/>
          <w:spacing w:val="5"/>
          <w:sz w:val="28"/>
          <w:szCs w:val="28"/>
          <w14:textOutline w14:w="3175" w14:cap="flat" w14:cmpd="sng">
            <w14:solidFill>
              <w14:srgbClr w14:val="FF0000"/>
            </w14:solidFill>
            <w14:prstDash w14:val="solid"/>
            <w14:miter w14:val="0"/>
          </w14:textOutline>
        </w:rPr>
        <w:t>Claudia</w:t>
      </w:r>
      <w:r>
        <w:rPr>
          <w:rFonts w:ascii="Malgun Gothic" w:hAnsi="Malgun Gothic" w:eastAsia="Malgun Gothic" w:cs="Malgun Gothic"/>
          <w:color w:val="FF0000"/>
          <w:sz w:val="28"/>
          <w:szCs w:val="28"/>
        </w:rPr>
        <w:t xml:space="preserve"> </w:t>
      </w:r>
      <w:r>
        <w:rPr>
          <w:rFonts w:ascii="Malgun Gothic" w:hAnsi="Malgun Gothic" w:eastAsia="Malgun Gothic" w:cs="Malgun Gothic"/>
          <w:color w:val="FF0000"/>
          <w:spacing w:val="5"/>
          <w:sz w:val="28"/>
          <w:szCs w:val="28"/>
          <w14:textOutline w14:w="3175" w14:cap="flat" w14:cmpd="sng">
            <w14:solidFill>
              <w14:srgbClr w14:val="FF0000"/>
            </w14:solidFill>
            <w14:prstDash w14:val="solid"/>
            <w14:miter w14:val="0"/>
          </w14:textOutline>
        </w:rPr>
        <w:t>Baldi</w:t>
      </w:r>
    </w:p>
    <w:p>
      <w:pPr>
        <w:spacing w:before="96" w:line="4683" w:lineRule="exact"/>
        <w:ind w:firstLine="14"/>
        <w:textAlignment w:val="center"/>
      </w:pPr>
      <w:r>
        <w:drawing>
          <wp:inline distT="0" distB="0" distL="0" distR="0">
            <wp:extent cx="5281930" cy="2973070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82183" cy="297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16" w:line="215" w:lineRule="auto"/>
        <w:ind w:firstLine="38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algun Gothic" w:hAnsi="Malgun Gothic" w:eastAsia="Malgun Gothic" w:cs="Malgun Gothic"/>
          <w:color w:val="000008"/>
          <w:spacing w:val="-15"/>
          <w:w w:val="97"/>
          <w:sz w:val="28"/>
          <w:szCs w:val="28"/>
        </w:rPr>
        <w:t>1</w:t>
      </w:r>
      <w:r>
        <w:rPr>
          <w:rFonts w:ascii="Microsoft JhengHei" w:hAnsi="Microsoft JhengHei" w:eastAsia="Microsoft JhengHei" w:cs="Microsoft JhengHei"/>
          <w:color w:val="000008"/>
          <w:spacing w:val="-15"/>
          <w:w w:val="97"/>
          <w:sz w:val="28"/>
          <w:szCs w:val="28"/>
        </w:rPr>
        <w:t>、</w:t>
      </w:r>
      <w:r>
        <w:rPr>
          <w:rFonts w:ascii="Microsoft JhengHei" w:hAnsi="Microsoft JhengHei" w:eastAsia="Microsoft JhengHei" w:cs="Microsoft JhengHei"/>
          <w:color w:val="000008"/>
          <w:spacing w:val="53"/>
          <w:w w:val="101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5"/>
          <w:w w:val="97"/>
          <w:sz w:val="28"/>
          <w:szCs w:val="28"/>
        </w:rPr>
        <w:t>艺术品和家具：</w:t>
      </w:r>
      <w:r>
        <w:rPr>
          <w:rFonts w:ascii="Microsoft JhengHei" w:hAnsi="Microsoft JhengHei" w:eastAsia="Microsoft JhengHei" w:cs="Microsoft JhengHei"/>
          <w:color w:val="000008"/>
          <w:spacing w:val="5"/>
          <w:sz w:val="28"/>
          <w:szCs w:val="28"/>
        </w:rPr>
        <w:t xml:space="preserve">   </w:t>
      </w:r>
      <w:r>
        <w:rPr>
          <w:rFonts w:ascii="Microsoft JhengHei" w:hAnsi="Microsoft JhengHei" w:eastAsia="Microsoft JhengHei" w:cs="Microsoft JhengHei"/>
          <w:color w:val="000008"/>
          <w:spacing w:val="-15"/>
          <w:w w:val="97"/>
          <w:sz w:val="28"/>
          <w:szCs w:val="28"/>
        </w:rPr>
        <w:t>色彩搭配</w:t>
      </w:r>
      <w:r>
        <w:rPr>
          <w:rFonts w:ascii="Microsoft JhengHei" w:hAnsi="Microsoft JhengHei" w:eastAsia="Microsoft JhengHei" w:cs="Microsoft JhengHei"/>
          <w:color w:val="000008"/>
          <w:spacing w:val="4"/>
          <w:sz w:val="28"/>
          <w:szCs w:val="28"/>
        </w:rPr>
        <w:t xml:space="preserve">  </w:t>
      </w:r>
      <w:r>
        <w:rPr>
          <w:rFonts w:ascii="Malgun Gothic" w:hAnsi="Malgun Gothic" w:eastAsia="Malgun Gothic" w:cs="Malgun Gothic"/>
          <w:color w:val="000008"/>
          <w:spacing w:val="-15"/>
          <w:w w:val="97"/>
          <w:sz w:val="28"/>
          <w:szCs w:val="28"/>
        </w:rPr>
        <w:t>&amp;</w:t>
      </w:r>
      <w:r>
        <w:rPr>
          <w:rFonts w:ascii="Malgun Gothic" w:hAnsi="Malgun Gothic" w:eastAsia="Malgun Gothic" w:cs="Malgun Gothic"/>
          <w:color w:val="000008"/>
          <w:spacing w:val="50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5"/>
          <w:w w:val="97"/>
          <w:sz w:val="28"/>
          <w:szCs w:val="28"/>
        </w:rPr>
        <w:t>和谐与反差</w:t>
      </w:r>
    </w:p>
    <w:p>
      <w:pPr>
        <w:spacing w:before="264" w:line="180" w:lineRule="auto"/>
        <w:ind w:firstLine="20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algun Gothic" w:hAnsi="Malgun Gothic" w:eastAsia="Malgun Gothic" w:cs="Malgun Gothic"/>
          <w:color w:val="000008"/>
          <w:spacing w:val="-15"/>
          <w:w w:val="96"/>
          <w:sz w:val="28"/>
          <w:szCs w:val="28"/>
        </w:rPr>
        <w:t>2</w:t>
      </w:r>
      <w:r>
        <w:rPr>
          <w:rFonts w:ascii="Microsoft JhengHei" w:hAnsi="Microsoft JhengHei" w:eastAsia="Microsoft JhengHei" w:cs="Microsoft JhengHei"/>
          <w:color w:val="000008"/>
          <w:spacing w:val="-15"/>
          <w:w w:val="96"/>
          <w:sz w:val="28"/>
          <w:szCs w:val="28"/>
        </w:rPr>
        <w:t>、</w:t>
      </w:r>
      <w:r>
        <w:rPr>
          <w:rFonts w:ascii="Microsoft JhengHei" w:hAnsi="Microsoft JhengHei" w:eastAsia="Microsoft JhengHei" w:cs="Microsoft JhengHei"/>
          <w:color w:val="000008"/>
          <w:spacing w:val="37"/>
          <w:w w:val="101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5"/>
          <w:w w:val="96"/>
          <w:sz w:val="28"/>
          <w:szCs w:val="28"/>
        </w:rPr>
        <w:t>艺术品的陈设：</w:t>
      </w:r>
      <w:r>
        <w:rPr>
          <w:rFonts w:ascii="Microsoft JhengHei" w:hAnsi="Microsoft JhengHei" w:eastAsia="Microsoft JhengHei" w:cs="Microsoft JhengHei"/>
          <w:color w:val="000008"/>
          <w:spacing w:val="13"/>
          <w:sz w:val="28"/>
          <w:szCs w:val="28"/>
        </w:rPr>
        <w:t xml:space="preserve">   </w:t>
      </w:r>
      <w:r>
        <w:rPr>
          <w:rFonts w:ascii="Microsoft JhengHei" w:hAnsi="Microsoft JhengHei" w:eastAsia="Microsoft JhengHei" w:cs="Microsoft JhengHei"/>
          <w:color w:val="000008"/>
          <w:spacing w:val="-15"/>
          <w:w w:val="96"/>
          <w:sz w:val="28"/>
          <w:szCs w:val="28"/>
        </w:rPr>
        <w:t>比例和视角</w:t>
      </w:r>
    </w:p>
    <w:p>
      <w:pPr>
        <w:spacing w:before="261" w:line="180" w:lineRule="auto"/>
        <w:ind w:firstLine="22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algun Gothic" w:hAnsi="Malgun Gothic" w:eastAsia="Malgun Gothic" w:cs="Malgun Gothic"/>
          <w:color w:val="000008"/>
          <w:spacing w:val="-14"/>
          <w:w w:val="94"/>
          <w:sz w:val="28"/>
          <w:szCs w:val="28"/>
        </w:rPr>
        <w:t>3</w:t>
      </w:r>
      <w:r>
        <w:rPr>
          <w:rFonts w:ascii="Microsoft JhengHei" w:hAnsi="Microsoft JhengHei" w:eastAsia="Microsoft JhengHei" w:cs="Microsoft JhengHei"/>
          <w:color w:val="000008"/>
          <w:spacing w:val="-14"/>
          <w:w w:val="94"/>
          <w:sz w:val="28"/>
          <w:szCs w:val="28"/>
        </w:rPr>
        <w:t>、</w:t>
      </w:r>
      <w:r>
        <w:rPr>
          <w:rFonts w:ascii="Microsoft JhengHei" w:hAnsi="Microsoft JhengHei" w:eastAsia="Microsoft JhengHei" w:cs="Microsoft JhengHei"/>
          <w:color w:val="000008"/>
          <w:spacing w:val="36"/>
          <w:w w:val="101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4"/>
          <w:w w:val="94"/>
          <w:sz w:val="28"/>
          <w:szCs w:val="28"/>
        </w:rPr>
        <w:t>三维艺术品：</w:t>
      </w:r>
      <w:r>
        <w:rPr>
          <w:rFonts w:ascii="Microsoft JhengHei" w:hAnsi="Microsoft JhengHei" w:eastAsia="Microsoft JhengHei" w:cs="Microsoft JhengHei"/>
          <w:color w:val="000008"/>
          <w:spacing w:val="3"/>
          <w:sz w:val="28"/>
          <w:szCs w:val="28"/>
        </w:rPr>
        <w:t xml:space="preserve">   </w:t>
      </w:r>
      <w:r>
        <w:rPr>
          <w:rFonts w:ascii="Microsoft JhengHei" w:hAnsi="Microsoft JhengHei" w:eastAsia="Microsoft JhengHei" w:cs="Microsoft JhengHei"/>
          <w:color w:val="000008"/>
          <w:spacing w:val="-14"/>
          <w:w w:val="94"/>
          <w:sz w:val="28"/>
          <w:szCs w:val="28"/>
        </w:rPr>
        <w:t>雕塑等</w:t>
      </w:r>
    </w:p>
    <w:p>
      <w:pPr>
        <w:spacing w:before="262" w:line="180" w:lineRule="auto"/>
        <w:ind w:firstLine="22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algun Gothic" w:hAnsi="Malgun Gothic" w:eastAsia="Malgun Gothic" w:cs="Malgun Gothic"/>
          <w:color w:val="000008"/>
          <w:spacing w:val="-12"/>
          <w:sz w:val="28"/>
          <w:szCs w:val="28"/>
        </w:rPr>
        <w:t>3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8"/>
          <w:szCs w:val="28"/>
        </w:rPr>
        <w:t>、</w:t>
      </w:r>
      <w:r>
        <w:rPr>
          <w:rFonts w:ascii="Microsoft JhengHei" w:hAnsi="Microsoft JhengHei" w:eastAsia="Microsoft JhengHei" w:cs="Microsoft JhengHei"/>
          <w:color w:val="000008"/>
          <w:spacing w:val="19"/>
          <w:w w:val="101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8"/>
          <w:szCs w:val="28"/>
        </w:rPr>
        <w:t>艺术品的照明</w:t>
      </w:r>
    </w:p>
    <w:p>
      <w:pPr>
        <w:spacing w:before="260" w:line="180" w:lineRule="auto"/>
        <w:ind w:firstLine="21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algun Gothic" w:hAnsi="Malgun Gothic" w:eastAsia="Malgun Gothic" w:cs="Malgun Gothic"/>
          <w:color w:val="000008"/>
          <w:spacing w:val="-12"/>
          <w:sz w:val="28"/>
          <w:szCs w:val="28"/>
        </w:rPr>
        <w:t>4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8"/>
          <w:szCs w:val="28"/>
        </w:rPr>
        <w:t>、</w:t>
      </w:r>
      <w:r>
        <w:rPr>
          <w:rFonts w:ascii="Microsoft JhengHei" w:hAnsi="Microsoft JhengHei" w:eastAsia="Microsoft JhengHei" w:cs="Microsoft JhengHei"/>
          <w:color w:val="000008"/>
          <w:spacing w:val="20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2"/>
          <w:sz w:val="28"/>
          <w:szCs w:val="28"/>
        </w:rPr>
        <w:t>预制防盗系统</w:t>
      </w:r>
    </w:p>
    <w:p>
      <w:pPr>
        <w:spacing w:before="262" w:line="180" w:lineRule="auto"/>
        <w:ind w:firstLine="24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algun Gothic" w:hAnsi="Malgun Gothic" w:eastAsia="Malgun Gothic" w:cs="Malgun Gothic"/>
          <w:color w:val="000008"/>
          <w:spacing w:val="-14"/>
          <w:sz w:val="28"/>
          <w:szCs w:val="28"/>
        </w:rPr>
        <w:t>6</w:t>
      </w:r>
      <w:r>
        <w:rPr>
          <w:rFonts w:ascii="Microsoft JhengHei" w:hAnsi="Microsoft JhengHei" w:eastAsia="Microsoft JhengHei" w:cs="Microsoft JhengHei"/>
          <w:color w:val="000008"/>
          <w:spacing w:val="-14"/>
          <w:sz w:val="28"/>
          <w:szCs w:val="28"/>
        </w:rPr>
        <w:t>、</w:t>
      </w:r>
      <w:r>
        <w:rPr>
          <w:rFonts w:ascii="Microsoft JhengHei" w:hAnsi="Microsoft JhengHei" w:eastAsia="Microsoft JhengHei" w:cs="Microsoft JhengHei"/>
          <w:color w:val="000008"/>
          <w:spacing w:val="34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4"/>
          <w:sz w:val="28"/>
          <w:szCs w:val="28"/>
        </w:rPr>
        <w:t>艺术品的灵活性：</w:t>
      </w:r>
      <w:r>
        <w:rPr>
          <w:rFonts w:ascii="Microsoft JhengHei" w:hAnsi="Microsoft JhengHei" w:eastAsia="Microsoft JhengHei" w:cs="Microsoft JhengHei"/>
          <w:color w:val="000008"/>
          <w:spacing w:val="4"/>
          <w:w w:val="101"/>
          <w:sz w:val="28"/>
          <w:szCs w:val="28"/>
        </w:rPr>
        <w:t xml:space="preserve">   </w:t>
      </w:r>
      <w:r>
        <w:rPr>
          <w:rFonts w:ascii="Microsoft JhengHei" w:hAnsi="Microsoft JhengHei" w:eastAsia="Microsoft JhengHei" w:cs="Microsoft JhengHei"/>
          <w:color w:val="000008"/>
          <w:spacing w:val="-14"/>
          <w:sz w:val="28"/>
          <w:szCs w:val="28"/>
        </w:rPr>
        <w:t>艺术品陈设位置和照明的灵活性</w:t>
      </w:r>
    </w:p>
    <w:p>
      <w:pPr>
        <w:spacing w:before="175" w:line="3900" w:lineRule="exact"/>
        <w:ind w:firstLine="14"/>
        <w:textAlignment w:val="center"/>
      </w:pPr>
      <w:r>
        <w:drawing>
          <wp:inline distT="0" distB="0" distL="0" distR="0">
            <wp:extent cx="2476500" cy="2476500"/>
            <wp:effectExtent l="0" t="0" r="0" b="0"/>
            <wp:docPr id="29" name="IM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 29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>
      <w:pPr>
        <w:spacing w:before="316" w:line="163" w:lineRule="auto"/>
        <w:ind w:firstLine="50"/>
        <w:rPr>
          <w:rFonts w:ascii="Microsoft JhengHei" w:hAnsi="Microsoft JhengHei" w:eastAsia="Microsoft JhengHei" w:cs="Microsoft JhengHei"/>
          <w:sz w:val="56"/>
          <w:szCs w:val="56"/>
        </w:rPr>
      </w:pPr>
      <w:r>
        <w:rPr>
          <w:rFonts w:ascii="Malgun Gothic" w:hAnsi="Malgun Gothic" w:eastAsia="Malgun Gothic" w:cs="Malgun Gothic"/>
          <w:color w:val="FF0000"/>
          <w:spacing w:val="3"/>
          <w:sz w:val="96"/>
          <w:szCs w:val="96"/>
        </w:rPr>
        <w:t>6.</w:t>
      </w:r>
      <w:r>
        <w:rPr>
          <w:rFonts w:ascii="Microsoft JhengHei" w:hAnsi="Microsoft JhengHei" w:eastAsia="Microsoft JhengHei" w:cs="Microsoft JhengHei"/>
          <w:color w:val="FF0000"/>
          <w:spacing w:val="3"/>
          <w:sz w:val="56"/>
          <w:szCs w:val="56"/>
          <w14:textOutline w14:w="10151" w14:cap="sq" w14:cmpd="sng">
            <w14:solidFill>
              <w14:srgbClr w14:val="FF0000"/>
            </w14:solidFill>
            <w14:prstDash w14:val="solid"/>
            <w14:bevel/>
          </w14:textOutline>
        </w:rPr>
        <w:t>私宅设计实战</w:t>
      </w:r>
    </w:p>
    <w:p>
      <w:pPr>
        <w:spacing w:before="1" w:line="204" w:lineRule="auto"/>
        <w:ind w:firstLine="22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FF0000"/>
          <w:spacing w:val="-3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课题</w:t>
      </w:r>
      <w:r>
        <w:rPr>
          <w:rFonts w:ascii="Microsoft JhengHei" w:hAnsi="Microsoft JhengHei" w:eastAsia="Microsoft JhengHei" w:cs="Microsoft JhengHei"/>
          <w:color w:val="FF0000"/>
          <w:spacing w:val="30"/>
          <w:sz w:val="28"/>
          <w:szCs w:val="28"/>
        </w:rPr>
        <w:t xml:space="preserve"> </w:t>
      </w:r>
      <w:r>
        <w:rPr>
          <w:rFonts w:ascii="Malgun Gothic" w:hAnsi="Malgun Gothic" w:eastAsia="Malgun Gothic" w:cs="Malgun Gothic"/>
          <w:color w:val="FF0000"/>
          <w:spacing w:val="-3"/>
          <w:sz w:val="28"/>
          <w:szCs w:val="28"/>
          <w14:textOutline w14:w="3175" w14:cap="flat" w14:cmpd="sng">
            <w14:solidFill>
              <w14:srgbClr w14:val="FF0000"/>
            </w14:solidFill>
            <w14:prstDash w14:val="solid"/>
            <w14:miter w14:val="0"/>
          </w14:textOutline>
        </w:rPr>
        <w:t>13</w:t>
      </w:r>
      <w:r>
        <w:rPr>
          <w:rFonts w:ascii="Microsoft JhengHei" w:hAnsi="Microsoft JhengHei" w:eastAsia="Microsoft JhengHei" w:cs="Microsoft JhengHei"/>
          <w:color w:val="FF0000"/>
          <w:spacing w:val="-3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｜行业资源晚宴</w:t>
      </w:r>
    </w:p>
    <w:p>
      <w:pPr>
        <w:spacing w:before="208" w:line="180" w:lineRule="auto"/>
        <w:ind w:firstLine="23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000008"/>
          <w:spacing w:val="-14"/>
          <w:sz w:val="28"/>
          <w:szCs w:val="28"/>
        </w:rPr>
        <w:t>高端人脉、</w:t>
      </w:r>
      <w:r>
        <w:rPr>
          <w:rFonts w:ascii="Microsoft JhengHei" w:hAnsi="Microsoft JhengHei" w:eastAsia="Microsoft JhengHei" w:cs="Microsoft JhengHei"/>
          <w:color w:val="000008"/>
          <w:spacing w:val="33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4"/>
          <w:sz w:val="28"/>
          <w:szCs w:val="28"/>
        </w:rPr>
        <w:t>资源对接、</w:t>
      </w:r>
      <w:r>
        <w:rPr>
          <w:rFonts w:ascii="Microsoft JhengHei" w:hAnsi="Microsoft JhengHei" w:eastAsia="Microsoft JhengHei" w:cs="Microsoft JhengHei"/>
          <w:color w:val="000008"/>
          <w:spacing w:val="11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4"/>
          <w:sz w:val="28"/>
          <w:szCs w:val="28"/>
        </w:rPr>
        <w:t>行业趋势，</w:t>
      </w:r>
      <w:r>
        <w:rPr>
          <w:rFonts w:ascii="Microsoft JhengHei" w:hAnsi="Microsoft JhengHei" w:eastAsia="Microsoft JhengHei" w:cs="Microsoft JhengHei"/>
          <w:color w:val="000008"/>
          <w:spacing w:val="32"/>
          <w:w w:val="101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4"/>
          <w:sz w:val="28"/>
          <w:szCs w:val="28"/>
        </w:rPr>
        <w:t>统统一网打尽</w:t>
      </w:r>
    </w:p>
    <w:p>
      <w:pPr>
        <w:spacing w:before="185" w:line="4831" w:lineRule="exact"/>
        <w:ind w:firstLine="14"/>
        <w:textAlignment w:val="center"/>
      </w:pPr>
      <w:r>
        <w:drawing>
          <wp:inline distT="0" distB="0" distL="0" distR="0">
            <wp:extent cx="5449570" cy="3067685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49823" cy="3067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73" w:line="180" w:lineRule="auto"/>
        <w:ind w:firstLine="22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FF0000"/>
          <w:spacing w:val="-3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课题</w:t>
      </w:r>
      <w:r>
        <w:rPr>
          <w:rFonts w:ascii="Microsoft JhengHei" w:hAnsi="Microsoft JhengHei" w:eastAsia="Microsoft JhengHei" w:cs="Microsoft JhengHei"/>
          <w:color w:val="FF0000"/>
          <w:spacing w:val="25"/>
          <w:w w:val="101"/>
          <w:sz w:val="28"/>
          <w:szCs w:val="28"/>
        </w:rPr>
        <w:t xml:space="preserve"> </w:t>
      </w:r>
      <w:r>
        <w:rPr>
          <w:rFonts w:ascii="Malgun Gothic" w:hAnsi="Malgun Gothic" w:eastAsia="Malgun Gothic" w:cs="Malgun Gothic"/>
          <w:color w:val="FF0000"/>
          <w:spacing w:val="-3"/>
          <w:sz w:val="28"/>
          <w:szCs w:val="28"/>
          <w14:textOutline w14:w="3175" w14:cap="flat" w14:cmpd="sng">
            <w14:solidFill>
              <w14:srgbClr w14:val="FF0000"/>
            </w14:solidFill>
            <w14:prstDash w14:val="solid"/>
            <w14:miter w14:val="0"/>
          </w14:textOutline>
        </w:rPr>
        <w:t>14</w:t>
      </w:r>
      <w:r>
        <w:rPr>
          <w:rFonts w:ascii="Microsoft JhengHei" w:hAnsi="Microsoft JhengHei" w:eastAsia="Microsoft JhengHei" w:cs="Microsoft JhengHei"/>
          <w:color w:val="FF0000"/>
          <w:spacing w:val="-3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｜</w:t>
      </w:r>
      <w:r>
        <w:rPr>
          <w:rFonts w:ascii="Microsoft JhengHei" w:hAnsi="Microsoft JhengHei" w:eastAsia="Microsoft JhengHei" w:cs="Microsoft JhengHei"/>
          <w:color w:val="FF0000"/>
          <w:spacing w:val="-60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FF0000"/>
          <w:spacing w:val="-3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小组团队方案设计</w:t>
      </w:r>
    </w:p>
    <w:p>
      <w:pPr>
        <w:spacing w:before="99" w:line="5307" w:lineRule="exact"/>
        <w:ind w:firstLine="14"/>
        <w:textAlignment w:val="center"/>
      </w:pPr>
      <w:r>
        <w:drawing>
          <wp:inline distT="0" distB="0" distL="0" distR="0">
            <wp:extent cx="5422265" cy="3369310"/>
            <wp:effectExtent l="0" t="0" r="0" b="0"/>
            <wp:docPr id="31" name="IM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 31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22391" cy="336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6" w:h="16839"/>
          <w:pgMar w:top="1431" w:right="1523" w:bottom="0" w:left="1785" w:header="0" w:footer="0" w:gutter="0"/>
          <w:cols w:space="720" w:num="1"/>
        </w:sectPr>
      </w:pPr>
    </w:p>
    <w:p>
      <w:pPr>
        <w:spacing w:before="185" w:line="180" w:lineRule="auto"/>
        <w:ind w:firstLine="22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FF0000"/>
          <w:spacing w:val="-3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课题</w:t>
      </w:r>
      <w:r>
        <w:rPr>
          <w:rFonts w:ascii="Microsoft JhengHei" w:hAnsi="Microsoft JhengHei" w:eastAsia="Microsoft JhengHei" w:cs="Microsoft JhengHei"/>
          <w:color w:val="FF0000"/>
          <w:spacing w:val="25"/>
          <w:sz w:val="28"/>
          <w:szCs w:val="28"/>
        </w:rPr>
        <w:t xml:space="preserve"> </w:t>
      </w:r>
      <w:r>
        <w:rPr>
          <w:rFonts w:ascii="Malgun Gothic" w:hAnsi="Malgun Gothic" w:eastAsia="Malgun Gothic" w:cs="Malgun Gothic"/>
          <w:color w:val="FF0000"/>
          <w:spacing w:val="-3"/>
          <w:sz w:val="28"/>
          <w:szCs w:val="28"/>
          <w14:textOutline w14:w="3175" w14:cap="flat" w14:cmpd="sng">
            <w14:solidFill>
              <w14:srgbClr w14:val="FF0000"/>
            </w14:solidFill>
            <w14:prstDash w14:val="solid"/>
            <w14:miter w14:val="0"/>
          </w14:textOutline>
        </w:rPr>
        <w:t>15</w:t>
      </w:r>
      <w:r>
        <w:rPr>
          <w:rFonts w:ascii="Microsoft JhengHei" w:hAnsi="Microsoft JhengHei" w:eastAsia="Microsoft JhengHei" w:cs="Microsoft JhengHei"/>
          <w:color w:val="FF0000"/>
          <w:spacing w:val="-3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｜</w:t>
      </w:r>
      <w:r>
        <w:rPr>
          <w:rFonts w:ascii="Microsoft JhengHei" w:hAnsi="Microsoft JhengHei" w:eastAsia="Microsoft JhengHei" w:cs="Microsoft JhengHei"/>
          <w:color w:val="FF0000"/>
          <w:spacing w:val="-60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FF0000"/>
          <w:spacing w:val="-3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方案设计现场答辩</w:t>
      </w:r>
    </w:p>
    <w:p>
      <w:pPr>
        <w:spacing w:before="202" w:line="4786" w:lineRule="exact"/>
        <w:ind w:firstLine="14"/>
        <w:textAlignment w:val="center"/>
      </w:pPr>
      <w:r>
        <w:drawing>
          <wp:inline distT="0" distB="0" distL="0" distR="0">
            <wp:extent cx="5399405" cy="3038475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99532" cy="30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7" w:line="4808" w:lineRule="exact"/>
        <w:ind w:firstLine="14"/>
        <w:textAlignment w:val="center"/>
      </w:pPr>
      <w:r>
        <w:drawing>
          <wp:inline distT="0" distB="0" distL="0" distR="0">
            <wp:extent cx="5423535" cy="3052445"/>
            <wp:effectExtent l="0" t="0" r="0" b="0"/>
            <wp:docPr id="33" name="IM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 33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23915" cy="305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4" w:line="180" w:lineRule="auto"/>
        <w:ind w:firstLine="38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algun Gothic" w:hAnsi="Malgun Gothic" w:eastAsia="Malgun Gothic" w:cs="Malgun Gothic"/>
          <w:color w:val="000008"/>
          <w:spacing w:val="-8"/>
          <w:sz w:val="28"/>
          <w:szCs w:val="28"/>
        </w:rPr>
        <w:t>1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8"/>
          <w:szCs w:val="28"/>
        </w:rPr>
        <w:t>、</w:t>
      </w:r>
      <w:r>
        <w:rPr>
          <w:rFonts w:ascii="Microsoft JhengHei" w:hAnsi="Microsoft JhengHei" w:eastAsia="Microsoft JhengHei" w:cs="Microsoft JhengHei"/>
          <w:color w:val="000008"/>
          <w:spacing w:val="19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8"/>
          <w:szCs w:val="28"/>
        </w:rPr>
        <w:t>小组模拟甲乙双方项目答辩</w:t>
      </w:r>
    </w:p>
    <w:p>
      <w:pPr>
        <w:spacing w:before="260" w:line="180" w:lineRule="auto"/>
        <w:ind w:firstLine="20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algun Gothic" w:hAnsi="Malgun Gothic" w:eastAsia="Malgun Gothic" w:cs="Malgun Gothic"/>
          <w:color w:val="000008"/>
          <w:spacing w:val="-8"/>
          <w:sz w:val="28"/>
          <w:szCs w:val="28"/>
        </w:rPr>
        <w:t>2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8"/>
          <w:szCs w:val="28"/>
        </w:rPr>
        <w:t>、</w:t>
      </w:r>
      <w:r>
        <w:rPr>
          <w:rFonts w:ascii="Microsoft JhengHei" w:hAnsi="Microsoft JhengHei" w:eastAsia="Microsoft JhengHei" w:cs="Microsoft JhengHei"/>
          <w:color w:val="000008"/>
          <w:spacing w:val="22"/>
          <w:w w:val="101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8"/>
          <w:sz w:val="28"/>
          <w:szCs w:val="28"/>
        </w:rPr>
        <w:t>专家针对每组苛刻点评</w:t>
      </w:r>
    </w:p>
    <w:p>
      <w:pPr>
        <w:sectPr>
          <w:pgSz w:w="11906" w:h="16839"/>
          <w:pgMar w:top="1431" w:right="1564" w:bottom="0" w:left="1785" w:header="0" w:footer="0" w:gutter="0"/>
          <w:cols w:space="720" w:num="1"/>
        </w:sectPr>
      </w:pPr>
    </w:p>
    <w:p>
      <w:pPr>
        <w:spacing w:before="327" w:line="1040" w:lineRule="exact"/>
        <w:ind w:firstLine="62"/>
        <w:rPr>
          <w:rFonts w:ascii="Microsoft JhengHei" w:hAnsi="Microsoft JhengHei" w:eastAsia="Microsoft JhengHei" w:cs="Microsoft JhengHei"/>
          <w:sz w:val="56"/>
          <w:szCs w:val="56"/>
        </w:rPr>
      </w:pPr>
      <w:r>
        <w:rPr>
          <w:rFonts w:ascii="Malgun Gothic" w:hAnsi="Malgun Gothic" w:eastAsia="Malgun Gothic" w:cs="Malgun Gothic"/>
          <w:color w:val="FF0000"/>
          <w:spacing w:val="1"/>
          <w:position w:val="4"/>
          <w:sz w:val="96"/>
          <w:szCs w:val="96"/>
        </w:rPr>
        <w:t>7.</w:t>
      </w:r>
      <w:r>
        <w:rPr>
          <w:rFonts w:ascii="Microsoft JhengHei" w:hAnsi="Microsoft JhengHei" w:eastAsia="Microsoft JhengHei" w:cs="Microsoft JhengHei"/>
          <w:color w:val="FF0000"/>
          <w:spacing w:val="1"/>
          <w:position w:val="4"/>
          <w:sz w:val="56"/>
          <w:szCs w:val="56"/>
          <w14:textOutline w14:w="10151" w14:cap="sq" w14:cmpd="sng">
            <w14:solidFill>
              <w14:srgbClr w14:val="FF0000"/>
            </w14:solidFill>
            <w14:prstDash w14:val="solid"/>
            <w14:bevel/>
          </w14:textOutline>
        </w:rPr>
        <w:t>颁发结业证书</w:t>
      </w:r>
    </w:p>
    <w:p>
      <w:pPr>
        <w:spacing w:line="215" w:lineRule="auto"/>
        <w:ind w:firstLine="28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algun Gothic" w:hAnsi="Malgun Gothic" w:eastAsia="Malgun Gothic" w:cs="Malgun Gothic"/>
          <w:color w:val="000008"/>
          <w:spacing w:val="-4"/>
          <w:sz w:val="28"/>
          <w:szCs w:val="28"/>
        </w:rPr>
        <w:t>7</w:t>
      </w:r>
      <w:r>
        <w:rPr>
          <w:rFonts w:ascii="Malgun Gothic" w:hAnsi="Malgun Gothic" w:eastAsia="Malgun Gothic" w:cs="Malgun Gothic"/>
          <w:color w:val="000008"/>
          <w:spacing w:val="4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4"/>
          <w:sz w:val="28"/>
          <w:szCs w:val="28"/>
        </w:rPr>
        <w:t>天高强度学习，</w:t>
      </w:r>
      <w:r>
        <w:rPr>
          <w:rFonts w:ascii="Microsoft JhengHei" w:hAnsi="Microsoft JhengHei" w:eastAsia="Microsoft JhengHei" w:cs="Microsoft JhengHei"/>
          <w:color w:val="000008"/>
          <w:spacing w:val="12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4"/>
          <w:sz w:val="28"/>
          <w:szCs w:val="28"/>
        </w:rPr>
        <w:t>学员结业获得《米兰理工大学</w:t>
      </w:r>
      <w:r>
        <w:rPr>
          <w:rFonts w:ascii="Microsoft JhengHei" w:hAnsi="Microsoft JhengHei" w:eastAsia="Microsoft JhengHei" w:cs="Microsoft JhengHei"/>
          <w:color w:val="000008"/>
          <w:spacing w:val="23"/>
          <w:w w:val="101"/>
          <w:sz w:val="28"/>
          <w:szCs w:val="28"/>
        </w:rPr>
        <w:t xml:space="preserve"> </w:t>
      </w:r>
      <w:r>
        <w:rPr>
          <w:rFonts w:ascii="Malgun Gothic" w:hAnsi="Malgun Gothic" w:eastAsia="Malgun Gothic" w:cs="Malgun Gothic"/>
          <w:color w:val="000008"/>
          <w:spacing w:val="-4"/>
          <w:sz w:val="28"/>
          <w:szCs w:val="28"/>
        </w:rPr>
        <w:t>POLI.design</w:t>
      </w:r>
      <w:r>
        <w:rPr>
          <w:rFonts w:ascii="Malgun Gothic" w:hAnsi="Malgun Gothic" w:eastAsia="Malgun Gothic" w:cs="Malgun Gothic"/>
          <w:color w:val="000008"/>
          <w:spacing w:val="-26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4"/>
          <w:sz w:val="28"/>
          <w:szCs w:val="28"/>
        </w:rPr>
        <w:t>设计学</w:t>
      </w:r>
    </w:p>
    <w:p>
      <w:pPr>
        <w:spacing w:before="189" w:line="215" w:lineRule="auto"/>
        <w:ind w:firstLine="42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000008"/>
          <w:spacing w:val="-11"/>
          <w:w w:val="98"/>
          <w:sz w:val="28"/>
          <w:szCs w:val="28"/>
        </w:rPr>
        <w:t>院》</w:t>
      </w:r>
      <w:r>
        <w:rPr>
          <w:rFonts w:ascii="Microsoft JhengHei" w:hAnsi="Microsoft JhengHei" w:eastAsia="Microsoft JhengHei" w:cs="Microsoft JhengHei"/>
          <w:color w:val="000008"/>
          <w:spacing w:val="111"/>
          <w:sz w:val="28"/>
          <w:szCs w:val="28"/>
        </w:rPr>
        <w:t xml:space="preserve"> </w:t>
      </w:r>
      <w:r>
        <w:rPr>
          <w:rFonts w:ascii="Malgun Gothic" w:hAnsi="Malgun Gothic" w:eastAsia="Malgun Gothic" w:cs="Malgun Gothic"/>
          <w:color w:val="000008"/>
          <w:spacing w:val="-11"/>
          <w:w w:val="98"/>
          <w:sz w:val="28"/>
          <w:szCs w:val="28"/>
        </w:rPr>
        <w:t>+</w:t>
      </w:r>
      <w:r>
        <w:rPr>
          <w:rFonts w:ascii="Microsoft JhengHei" w:hAnsi="Microsoft JhengHei" w:eastAsia="Microsoft JhengHei" w:cs="Microsoft JhengHei"/>
          <w:color w:val="000008"/>
          <w:spacing w:val="-11"/>
          <w:w w:val="98"/>
          <w:sz w:val="28"/>
          <w:szCs w:val="28"/>
        </w:rPr>
        <w:t>《烩设计</w:t>
      </w:r>
      <w:r>
        <w:rPr>
          <w:rFonts w:ascii="Malgun Gothic" w:hAnsi="Malgun Gothic" w:eastAsia="Malgun Gothic" w:cs="Malgun Gothic"/>
          <w:color w:val="000008"/>
          <w:spacing w:val="-11"/>
          <w:w w:val="98"/>
          <w:sz w:val="28"/>
          <w:szCs w:val="28"/>
        </w:rPr>
        <w:t>/</w:t>
      </w:r>
      <w:r>
        <w:rPr>
          <w:rFonts w:ascii="Microsoft JhengHei" w:hAnsi="Microsoft JhengHei" w:eastAsia="Microsoft JhengHei" w:cs="Microsoft JhengHei"/>
          <w:color w:val="000008"/>
          <w:spacing w:val="-11"/>
          <w:w w:val="98"/>
          <w:sz w:val="28"/>
          <w:szCs w:val="28"/>
        </w:rPr>
        <w:t>中国软装设计研究中心》</w:t>
      </w:r>
      <w:r>
        <w:rPr>
          <w:rFonts w:ascii="Microsoft JhengHei" w:hAnsi="Microsoft JhengHei" w:eastAsia="Microsoft JhengHei" w:cs="Microsoft JhengHei"/>
          <w:color w:val="000008"/>
          <w:spacing w:val="39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w w:val="98"/>
          <w:sz w:val="28"/>
          <w:szCs w:val="28"/>
        </w:rPr>
        <w:t>两大结业证书。</w:t>
      </w:r>
      <w:r>
        <w:rPr>
          <w:rFonts w:ascii="Microsoft JhengHei" w:hAnsi="Microsoft JhengHei" w:eastAsia="Microsoft JhengHei" w:cs="Microsoft JhengHei"/>
          <w:color w:val="000008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1"/>
          <w:w w:val="98"/>
          <w:sz w:val="28"/>
          <w:szCs w:val="28"/>
        </w:rPr>
        <w:t>颁发获奖小</w:t>
      </w:r>
    </w:p>
    <w:p>
      <w:pPr>
        <w:spacing w:before="265" w:line="180" w:lineRule="auto"/>
        <w:ind w:firstLine="25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000008"/>
          <w:spacing w:val="-13"/>
          <w:sz w:val="28"/>
          <w:szCs w:val="28"/>
        </w:rPr>
        <w:t>组奖品，</w:t>
      </w:r>
      <w:r>
        <w:rPr>
          <w:rFonts w:ascii="Microsoft JhengHei" w:hAnsi="Microsoft JhengHei" w:eastAsia="Microsoft JhengHei" w:cs="Microsoft JhengHei"/>
          <w:color w:val="000008"/>
          <w:spacing w:val="37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3"/>
          <w:sz w:val="28"/>
          <w:szCs w:val="28"/>
        </w:rPr>
        <w:t>合影留念。</w:t>
      </w:r>
    </w:p>
    <w:p>
      <w:pPr>
        <w:spacing w:before="214" w:line="4460" w:lineRule="exact"/>
        <w:ind w:firstLine="14"/>
        <w:textAlignment w:val="center"/>
      </w:pPr>
      <w:r>
        <w:drawing>
          <wp:inline distT="0" distB="0" distL="0" distR="0">
            <wp:extent cx="5269865" cy="2831465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2831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line="3388" w:lineRule="exact"/>
        <w:ind w:firstLine="14"/>
        <w:textAlignment w:val="center"/>
      </w:pPr>
      <w:r>
        <w:drawing>
          <wp:inline distT="0" distB="0" distL="0" distR="0">
            <wp:extent cx="5233035" cy="2151380"/>
            <wp:effectExtent l="0" t="0" r="0" b="0"/>
            <wp:docPr id="35" name="IM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 35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33415" cy="215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>
      <w:pPr>
        <w:spacing w:before="140" w:line="4133" w:lineRule="exact"/>
        <w:ind w:firstLine="14"/>
        <w:textAlignment w:val="center"/>
      </w:pPr>
      <w:r>
        <w:drawing>
          <wp:inline distT="0" distB="0" distL="0" distR="0">
            <wp:extent cx="5123180" cy="2623820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23688" cy="262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3" w:line="9317" w:lineRule="exact"/>
        <w:ind w:firstLine="14"/>
        <w:textAlignment w:val="center"/>
      </w:pPr>
      <w:r>
        <w:drawing>
          <wp:inline distT="0" distB="0" distL="0" distR="0">
            <wp:extent cx="5208905" cy="5915660"/>
            <wp:effectExtent l="0" t="0" r="0" b="0"/>
            <wp:docPr id="37" name="IM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 37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09032" cy="591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>
      <w:pPr>
        <w:spacing w:line="347" w:lineRule="auto"/>
        <w:rPr>
          <w:rFonts w:ascii="Malgun Gothic"/>
          <w:sz w:val="21"/>
        </w:rPr>
      </w:pPr>
    </w:p>
    <w:p>
      <w:pPr>
        <w:spacing w:before="415" w:line="163" w:lineRule="auto"/>
        <w:ind w:firstLine="52"/>
        <w:rPr>
          <w:rFonts w:ascii="Microsoft JhengHei" w:hAnsi="Microsoft JhengHei" w:eastAsia="Microsoft JhengHei" w:cs="Microsoft JhengHei"/>
          <w:sz w:val="56"/>
          <w:szCs w:val="56"/>
        </w:rPr>
      </w:pPr>
      <w:r>
        <w:rPr>
          <w:rFonts w:ascii="Malgun Gothic" w:hAnsi="Malgun Gothic" w:eastAsia="Malgun Gothic" w:cs="Malgun Gothic"/>
          <w:color w:val="FF0000"/>
          <w:spacing w:val="3"/>
          <w:sz w:val="96"/>
          <w:szCs w:val="96"/>
        </w:rPr>
        <w:t>8.</w:t>
      </w:r>
      <w:r>
        <w:rPr>
          <w:rFonts w:ascii="Microsoft JhengHei" w:hAnsi="Microsoft JhengHei" w:eastAsia="Microsoft JhengHei" w:cs="Microsoft JhengHei"/>
          <w:color w:val="FF0000"/>
          <w:spacing w:val="3"/>
          <w:sz w:val="56"/>
          <w:szCs w:val="56"/>
          <w14:textOutline w14:w="10151" w14:cap="sq" w14:cmpd="sng">
            <w14:solidFill>
              <w14:srgbClr w14:val="FF0000"/>
            </w14:solidFill>
            <w14:prstDash w14:val="solid"/>
            <w14:bevel/>
          </w14:textOutline>
        </w:rPr>
        <w:t>报名信息</w:t>
      </w:r>
    </w:p>
    <w:p>
      <w:pPr>
        <w:spacing w:before="139" w:line="215" w:lineRule="auto"/>
        <w:ind w:firstLine="26"/>
        <w:rPr>
          <w:rFonts w:ascii="Microsoft JhengHei" w:hAnsi="Microsoft JhengHei" w:eastAsia="Microsoft JhengHei" w:cs="Microsoft JhengHei"/>
          <w:sz w:val="28"/>
          <w:szCs w:val="28"/>
        </w:rPr>
      </w:pPr>
      <w:bookmarkStart w:id="0" w:name="_GoBack"/>
      <w:bookmarkEnd w:id="0"/>
      <w:r>
        <w:rPr>
          <w:rFonts w:ascii="Microsoft JhengHei" w:hAnsi="Microsoft JhengHei" w:eastAsia="Microsoft JhengHei" w:cs="Microsoft JhengHei"/>
          <w:color w:val="000008"/>
          <w:spacing w:val="-1"/>
          <w:sz w:val="28"/>
          <w:szCs w:val="28"/>
        </w:rPr>
        <w:t>主办单位｜</w:t>
      </w:r>
      <w:r>
        <w:rPr>
          <w:rFonts w:ascii="Microsoft JhengHei" w:hAnsi="Microsoft JhengHei" w:eastAsia="Microsoft JhengHei" w:cs="Microsoft JhengHei"/>
          <w:color w:val="000008"/>
          <w:spacing w:val="-58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"/>
          <w:sz w:val="28"/>
          <w:szCs w:val="28"/>
        </w:rPr>
        <w:t>米兰理工大学</w:t>
      </w:r>
      <w:r>
        <w:rPr>
          <w:rFonts w:ascii="Microsoft JhengHei" w:hAnsi="Microsoft JhengHei" w:eastAsia="Microsoft JhengHei" w:cs="Microsoft JhengHei"/>
          <w:color w:val="000008"/>
          <w:spacing w:val="19"/>
          <w:w w:val="101"/>
          <w:sz w:val="28"/>
          <w:szCs w:val="28"/>
        </w:rPr>
        <w:t xml:space="preserve"> </w:t>
      </w:r>
      <w:r>
        <w:rPr>
          <w:rFonts w:ascii="Malgun Gothic" w:hAnsi="Malgun Gothic" w:eastAsia="Malgun Gothic" w:cs="Malgun Gothic"/>
          <w:color w:val="000008"/>
          <w:spacing w:val="-1"/>
          <w:sz w:val="28"/>
          <w:szCs w:val="28"/>
        </w:rPr>
        <w:t>POLI.design</w:t>
      </w:r>
      <w:r>
        <w:rPr>
          <w:rFonts w:ascii="Malgun Gothic" w:hAnsi="Malgun Gothic" w:eastAsia="Malgun Gothic" w:cs="Malgun Gothic"/>
          <w:color w:val="000008"/>
          <w:spacing w:val="-24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1"/>
          <w:sz w:val="28"/>
          <w:szCs w:val="28"/>
        </w:rPr>
        <w:t>设计学院</w:t>
      </w:r>
      <w:r>
        <w:rPr>
          <w:rFonts w:ascii="Malgun Gothic" w:hAnsi="Malgun Gothic" w:eastAsia="Malgun Gothic" w:cs="Malgun Gothic"/>
          <w:color w:val="000008"/>
          <w:spacing w:val="-1"/>
          <w:sz w:val="28"/>
          <w:szCs w:val="28"/>
        </w:rPr>
        <w:t>/</w:t>
      </w:r>
      <w:r>
        <w:rPr>
          <w:rFonts w:ascii="Microsoft JhengHei" w:hAnsi="Microsoft JhengHei" w:eastAsia="Microsoft JhengHei" w:cs="Microsoft JhengHei"/>
          <w:color w:val="000008"/>
          <w:spacing w:val="-1"/>
          <w:sz w:val="28"/>
          <w:szCs w:val="28"/>
        </w:rPr>
        <w:t>烩设计</w:t>
      </w:r>
      <w:r>
        <w:rPr>
          <w:rFonts w:ascii="Malgun Gothic" w:hAnsi="Malgun Gothic" w:eastAsia="Malgun Gothic" w:cs="Malgun Gothic"/>
          <w:color w:val="000008"/>
          <w:spacing w:val="-1"/>
          <w:sz w:val="28"/>
          <w:szCs w:val="28"/>
        </w:rPr>
        <w:t>/</w:t>
      </w:r>
      <w:r>
        <w:rPr>
          <w:rFonts w:ascii="Microsoft JhengHei" w:hAnsi="Microsoft JhengHei" w:eastAsia="Microsoft JhengHei" w:cs="Microsoft JhengHei"/>
          <w:color w:val="000008"/>
          <w:spacing w:val="-1"/>
          <w:sz w:val="28"/>
          <w:szCs w:val="28"/>
        </w:rPr>
        <w:t>中国软装设</w:t>
      </w:r>
    </w:p>
    <w:p>
      <w:pPr>
        <w:spacing w:before="262" w:line="180" w:lineRule="auto"/>
        <w:ind w:firstLine="21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000008"/>
          <w:spacing w:val="-2"/>
          <w:sz w:val="28"/>
          <w:szCs w:val="28"/>
        </w:rPr>
        <w:t>计研究中心</w:t>
      </w:r>
    </w:p>
    <w:p>
      <w:pPr>
        <w:spacing w:before="264" w:line="180" w:lineRule="auto"/>
        <w:ind w:firstLine="22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000008"/>
          <w:spacing w:val="-2"/>
          <w:sz w:val="28"/>
          <w:szCs w:val="28"/>
        </w:rPr>
        <w:t>课程地点｜上海</w:t>
      </w:r>
    </w:p>
    <w:p>
      <w:pPr>
        <w:spacing w:before="263" w:line="180" w:lineRule="auto"/>
        <w:ind w:firstLine="26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000008"/>
          <w:spacing w:val="-2"/>
          <w:sz w:val="28"/>
          <w:szCs w:val="28"/>
        </w:rPr>
        <w:t>报名联系｜杜老师</w:t>
      </w:r>
    </w:p>
    <w:p>
      <w:pPr>
        <w:spacing w:before="196" w:line="215" w:lineRule="auto"/>
        <w:ind w:firstLine="20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000008"/>
          <w:spacing w:val="-4"/>
          <w:sz w:val="28"/>
          <w:szCs w:val="28"/>
        </w:rPr>
        <w:t>学费原价｜</w:t>
      </w:r>
      <w:r>
        <w:rPr>
          <w:rFonts w:ascii="Microsoft JhengHei" w:hAnsi="Microsoft JhengHei" w:eastAsia="Microsoft JhengHei" w:cs="Microsoft JhengHei"/>
          <w:color w:val="000008"/>
          <w:spacing w:val="-41"/>
          <w:sz w:val="28"/>
          <w:szCs w:val="28"/>
        </w:rPr>
        <w:t xml:space="preserve"> </w:t>
      </w:r>
      <w:r>
        <w:rPr>
          <w:rFonts w:ascii="Malgun Gothic" w:hAnsi="Malgun Gothic" w:eastAsia="Malgun Gothic" w:cs="Malgun Gothic"/>
          <w:color w:val="000008"/>
          <w:spacing w:val="-4"/>
          <w:sz w:val="28"/>
          <w:szCs w:val="28"/>
        </w:rPr>
        <w:t>13800</w:t>
      </w:r>
      <w:r>
        <w:rPr>
          <w:rFonts w:ascii="Malgun Gothic" w:hAnsi="Malgun Gothic" w:eastAsia="Malgun Gothic" w:cs="Malgun Gothic"/>
          <w:color w:val="000008"/>
          <w:spacing w:val="-18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4"/>
          <w:sz w:val="28"/>
          <w:szCs w:val="28"/>
        </w:rPr>
        <w:t>元</w:t>
      </w:r>
      <w:r>
        <w:rPr>
          <w:rFonts w:ascii="Malgun Gothic" w:hAnsi="Malgun Gothic" w:eastAsia="Malgun Gothic" w:cs="Malgun Gothic"/>
          <w:color w:val="000008"/>
          <w:spacing w:val="-4"/>
          <w:sz w:val="28"/>
          <w:szCs w:val="28"/>
        </w:rPr>
        <w:t>/</w:t>
      </w:r>
      <w:r>
        <w:rPr>
          <w:rFonts w:ascii="Microsoft JhengHei" w:hAnsi="Microsoft JhengHei" w:eastAsia="Microsoft JhengHei" w:cs="Microsoft JhengHei"/>
          <w:color w:val="000008"/>
          <w:spacing w:val="-4"/>
          <w:sz w:val="28"/>
          <w:szCs w:val="28"/>
        </w:rPr>
        <w:t>人</w:t>
      </w:r>
    </w:p>
    <w:p>
      <w:pPr>
        <w:spacing w:before="189" w:line="215" w:lineRule="auto"/>
        <w:ind w:firstLine="20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color w:val="000008"/>
          <w:spacing w:val="-7"/>
          <w:sz w:val="28"/>
          <w:szCs w:val="28"/>
        </w:rPr>
        <w:t>学费团购价｜</w:t>
      </w:r>
      <w:r>
        <w:rPr>
          <w:rFonts w:ascii="Microsoft JhengHei" w:hAnsi="Microsoft JhengHei" w:eastAsia="Microsoft JhengHei" w:cs="Microsoft JhengHei"/>
          <w:color w:val="000008"/>
          <w:spacing w:val="-40"/>
          <w:sz w:val="28"/>
          <w:szCs w:val="28"/>
        </w:rPr>
        <w:t xml:space="preserve"> </w:t>
      </w:r>
      <w:r>
        <w:rPr>
          <w:rFonts w:ascii="Malgun Gothic" w:hAnsi="Malgun Gothic" w:eastAsia="Malgun Gothic" w:cs="Malgun Gothic"/>
          <w:color w:val="000008"/>
          <w:spacing w:val="-7"/>
          <w:sz w:val="28"/>
          <w:szCs w:val="28"/>
        </w:rPr>
        <w:t>12800</w:t>
      </w:r>
      <w:r>
        <w:rPr>
          <w:rFonts w:ascii="Malgun Gothic" w:hAnsi="Malgun Gothic" w:eastAsia="Malgun Gothic" w:cs="Malgun Gothic"/>
          <w:color w:val="000008"/>
          <w:spacing w:val="-21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7"/>
          <w:sz w:val="28"/>
          <w:szCs w:val="28"/>
        </w:rPr>
        <w:t>元</w:t>
      </w:r>
      <w:r>
        <w:rPr>
          <w:rFonts w:ascii="Malgun Gothic" w:hAnsi="Malgun Gothic" w:eastAsia="Malgun Gothic" w:cs="Malgun Gothic"/>
          <w:color w:val="000008"/>
          <w:spacing w:val="-7"/>
          <w:sz w:val="28"/>
          <w:szCs w:val="28"/>
        </w:rPr>
        <w:t>/</w:t>
      </w:r>
      <w:r>
        <w:rPr>
          <w:rFonts w:ascii="Microsoft JhengHei" w:hAnsi="Microsoft JhengHei" w:eastAsia="Microsoft JhengHei" w:cs="Microsoft JhengHei"/>
          <w:color w:val="000008"/>
          <w:spacing w:val="-7"/>
          <w:sz w:val="28"/>
          <w:szCs w:val="28"/>
        </w:rPr>
        <w:t>人</w:t>
      </w:r>
      <w:r>
        <w:rPr>
          <w:rFonts w:ascii="Microsoft JhengHei" w:hAnsi="Microsoft JhengHei" w:eastAsia="Microsoft JhengHei" w:cs="Microsoft JhengHei"/>
          <w:color w:val="000008"/>
          <w:spacing w:val="13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7"/>
          <w:sz w:val="28"/>
          <w:szCs w:val="28"/>
        </w:rPr>
        <w:t>（</w:t>
      </w:r>
      <w:r>
        <w:rPr>
          <w:rFonts w:ascii="Malgun Gothic" w:hAnsi="Malgun Gothic" w:eastAsia="Malgun Gothic" w:cs="Malgun Gothic"/>
          <w:color w:val="000008"/>
          <w:spacing w:val="-7"/>
          <w:sz w:val="28"/>
          <w:szCs w:val="28"/>
        </w:rPr>
        <w:t>2</w:t>
      </w:r>
      <w:r>
        <w:rPr>
          <w:rFonts w:ascii="Malgun Gothic" w:hAnsi="Malgun Gothic" w:eastAsia="Malgun Gothic" w:cs="Malgun Gothic"/>
          <w:color w:val="000008"/>
          <w:spacing w:val="-17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000008"/>
          <w:spacing w:val="-7"/>
          <w:sz w:val="28"/>
          <w:szCs w:val="28"/>
        </w:rPr>
        <w:t>人及以上）</w:t>
      </w:r>
    </w:p>
    <w:p>
      <w:p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/>
    <w:p>
      <w:pPr>
        <w:spacing w:line="128" w:lineRule="exact"/>
      </w:pPr>
    </w:p>
    <w:tbl>
      <w:tblPr>
        <w:tblStyle w:val="4"/>
        <w:tblW w:w="942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28"/>
        <w:gridCol w:w="1906"/>
        <w:gridCol w:w="1176"/>
        <w:gridCol w:w="1176"/>
        <w:gridCol w:w="1358"/>
        <w:gridCol w:w="217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2" w:hRule="atLeast"/>
        </w:trPr>
        <w:tc>
          <w:tcPr>
            <w:tcW w:w="9421" w:type="dxa"/>
            <w:gridSpan w:val="6"/>
            <w:vAlign w:val="top"/>
          </w:tcPr>
          <w:p>
            <w:pPr>
              <w:spacing w:before="268" w:line="180" w:lineRule="auto"/>
              <w:ind w:firstLine="2733"/>
              <w:rPr>
                <w:rFonts w:ascii="Microsoft JhengHei" w:hAnsi="Microsoft JhengHei" w:eastAsia="Microsoft JhengHei" w:cs="Microsoft JhengHei"/>
                <w:sz w:val="28"/>
                <w:szCs w:val="28"/>
              </w:rPr>
            </w:pPr>
            <w:r>
              <w:rPr>
                <w:rFonts w:ascii="Microsoft JhengHei" w:hAnsi="Microsoft JhengHei" w:eastAsia="Microsoft JhengHei" w:cs="Microsoft JhengHei"/>
                <w:color w:val="000008"/>
                <w:spacing w:val="-4"/>
                <w:sz w:val="28"/>
                <w:szCs w:val="28"/>
              </w:rPr>
              <w:t>中国高端大宅设计研修班</w:t>
            </w:r>
            <w:r>
              <w:rPr>
                <w:rFonts w:ascii="Microsoft JhengHei" w:hAnsi="Microsoft JhengHei" w:eastAsia="Microsoft JhengHei" w:cs="Microsoft JhengHei"/>
                <w:color w:val="000008"/>
                <w:spacing w:val="56"/>
                <w:w w:val="101"/>
                <w:sz w:val="28"/>
                <w:szCs w:val="28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000008"/>
                <w:spacing w:val="-4"/>
                <w:sz w:val="28"/>
                <w:szCs w:val="28"/>
              </w:rPr>
              <w:t>报名表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8" w:hRule="atLeast"/>
        </w:trPr>
        <w:tc>
          <w:tcPr>
            <w:tcW w:w="1628" w:type="dxa"/>
            <w:vAlign w:val="top"/>
          </w:tcPr>
          <w:p>
            <w:pPr>
              <w:spacing w:before="264" w:line="180" w:lineRule="auto"/>
              <w:ind w:firstLine="535"/>
              <w:rPr>
                <w:rFonts w:ascii="Microsoft JhengHei" w:hAnsi="Microsoft JhengHei" w:eastAsia="Microsoft JhengHei" w:cs="Microsoft JhengHei"/>
                <w:sz w:val="28"/>
                <w:szCs w:val="28"/>
              </w:rPr>
            </w:pPr>
            <w:r>
              <w:rPr>
                <w:rFonts w:ascii="Microsoft JhengHei" w:hAnsi="Microsoft JhengHei" w:eastAsia="Microsoft JhengHei" w:cs="Microsoft JhengHei"/>
                <w:color w:val="000008"/>
                <w:spacing w:val="-2"/>
                <w:sz w:val="28"/>
                <w:szCs w:val="28"/>
              </w:rPr>
              <w:t>姓名</w:t>
            </w:r>
          </w:p>
        </w:tc>
        <w:tc>
          <w:tcPr>
            <w:tcW w:w="1906" w:type="dxa"/>
            <w:vAlign w:val="top"/>
          </w:tcPr>
          <w:p>
            <w:pPr>
              <w:rPr>
                <w:rFonts w:ascii="Malgun Gothic"/>
                <w:sz w:val="21"/>
              </w:rPr>
            </w:pPr>
          </w:p>
        </w:tc>
        <w:tc>
          <w:tcPr>
            <w:tcW w:w="1176" w:type="dxa"/>
            <w:vAlign w:val="top"/>
          </w:tcPr>
          <w:p>
            <w:pPr>
              <w:spacing w:before="266" w:line="180" w:lineRule="auto"/>
              <w:ind w:firstLine="312"/>
              <w:rPr>
                <w:rFonts w:ascii="Microsoft JhengHei" w:hAnsi="Microsoft JhengHei" w:eastAsia="Microsoft JhengHei" w:cs="Microsoft JhengHei"/>
                <w:sz w:val="28"/>
                <w:szCs w:val="28"/>
              </w:rPr>
            </w:pPr>
            <w:r>
              <w:rPr>
                <w:rFonts w:ascii="Microsoft JhengHei" w:hAnsi="Microsoft JhengHei" w:eastAsia="Microsoft JhengHei" w:cs="Microsoft JhengHei"/>
                <w:color w:val="000008"/>
                <w:spacing w:val="-4"/>
                <w:sz w:val="28"/>
                <w:szCs w:val="28"/>
              </w:rPr>
              <w:t>性别</w:t>
            </w:r>
          </w:p>
        </w:tc>
        <w:tc>
          <w:tcPr>
            <w:tcW w:w="1176" w:type="dxa"/>
            <w:vAlign w:val="top"/>
          </w:tcPr>
          <w:p>
            <w:pPr>
              <w:rPr>
                <w:rFonts w:ascii="Malgun Gothic"/>
                <w:sz w:val="21"/>
              </w:rPr>
            </w:pPr>
          </w:p>
        </w:tc>
        <w:tc>
          <w:tcPr>
            <w:tcW w:w="1358" w:type="dxa"/>
            <w:vAlign w:val="top"/>
          </w:tcPr>
          <w:p>
            <w:pPr>
              <w:spacing w:before="264" w:line="180" w:lineRule="auto"/>
              <w:ind w:firstLine="132"/>
              <w:rPr>
                <w:rFonts w:ascii="Microsoft JhengHei" w:hAnsi="Microsoft JhengHei" w:eastAsia="Microsoft JhengHei" w:cs="Microsoft JhengHei"/>
                <w:sz w:val="28"/>
                <w:szCs w:val="28"/>
              </w:rPr>
            </w:pPr>
            <w:r>
              <w:rPr>
                <w:rFonts w:ascii="Microsoft JhengHei" w:hAnsi="Microsoft JhengHei" w:eastAsia="Microsoft JhengHei" w:cs="Microsoft JhengHei"/>
                <w:color w:val="000008"/>
                <w:spacing w:val="-4"/>
                <w:sz w:val="28"/>
                <w:szCs w:val="28"/>
              </w:rPr>
              <w:t>文化程度</w:t>
            </w:r>
          </w:p>
        </w:tc>
        <w:tc>
          <w:tcPr>
            <w:tcW w:w="2177" w:type="dxa"/>
            <w:vAlign w:val="top"/>
          </w:tcPr>
          <w:p>
            <w:pPr>
              <w:rPr>
                <w:rFonts w:ascii="Malgun Gothic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8" w:hRule="atLeast"/>
        </w:trPr>
        <w:tc>
          <w:tcPr>
            <w:tcW w:w="1628" w:type="dxa"/>
            <w:vAlign w:val="top"/>
          </w:tcPr>
          <w:p>
            <w:pPr>
              <w:spacing w:before="266" w:line="180" w:lineRule="auto"/>
              <w:ind w:firstLine="562"/>
              <w:rPr>
                <w:rFonts w:ascii="Microsoft JhengHei" w:hAnsi="Microsoft JhengHei" w:eastAsia="Microsoft JhengHei" w:cs="Microsoft JhengHei"/>
                <w:sz w:val="28"/>
                <w:szCs w:val="28"/>
              </w:rPr>
            </w:pPr>
            <w:r>
              <w:rPr>
                <w:rFonts w:ascii="Microsoft JhengHei" w:hAnsi="Microsoft JhengHei" w:eastAsia="Microsoft JhengHei" w:cs="Microsoft JhengHei"/>
                <w:color w:val="000008"/>
                <w:spacing w:val="-15"/>
                <w:sz w:val="28"/>
                <w:szCs w:val="28"/>
              </w:rPr>
              <w:t>国籍</w:t>
            </w:r>
          </w:p>
        </w:tc>
        <w:tc>
          <w:tcPr>
            <w:tcW w:w="1906" w:type="dxa"/>
            <w:vAlign w:val="top"/>
          </w:tcPr>
          <w:p>
            <w:pPr>
              <w:rPr>
                <w:rFonts w:ascii="Malgun Gothic"/>
                <w:sz w:val="21"/>
              </w:rPr>
            </w:pPr>
          </w:p>
        </w:tc>
        <w:tc>
          <w:tcPr>
            <w:tcW w:w="1176" w:type="dxa"/>
            <w:vAlign w:val="top"/>
          </w:tcPr>
          <w:p>
            <w:pPr>
              <w:spacing w:before="266" w:line="180" w:lineRule="auto"/>
              <w:ind w:firstLine="315"/>
              <w:rPr>
                <w:rFonts w:ascii="Microsoft JhengHei" w:hAnsi="Microsoft JhengHei" w:eastAsia="Microsoft JhengHei" w:cs="Microsoft JhengHei"/>
                <w:sz w:val="28"/>
                <w:szCs w:val="28"/>
              </w:rPr>
            </w:pPr>
            <w:r>
              <w:rPr>
                <w:rFonts w:ascii="Microsoft JhengHei" w:hAnsi="Microsoft JhengHei" w:eastAsia="Microsoft JhengHei" w:cs="Microsoft JhengHei"/>
                <w:color w:val="000008"/>
                <w:spacing w:val="-5"/>
                <w:sz w:val="28"/>
                <w:szCs w:val="28"/>
              </w:rPr>
              <w:t>年龄</w:t>
            </w:r>
          </w:p>
        </w:tc>
        <w:tc>
          <w:tcPr>
            <w:tcW w:w="1176" w:type="dxa"/>
            <w:vAlign w:val="top"/>
          </w:tcPr>
          <w:p>
            <w:pPr>
              <w:rPr>
                <w:rFonts w:ascii="Malgun Gothic"/>
                <w:sz w:val="21"/>
              </w:rPr>
            </w:pPr>
          </w:p>
        </w:tc>
        <w:tc>
          <w:tcPr>
            <w:tcW w:w="1358" w:type="dxa"/>
            <w:vAlign w:val="top"/>
          </w:tcPr>
          <w:p>
            <w:pPr>
              <w:spacing w:before="264" w:line="180" w:lineRule="auto"/>
              <w:ind w:firstLine="131"/>
              <w:rPr>
                <w:rFonts w:ascii="Microsoft JhengHei" w:hAnsi="Microsoft JhengHei" w:eastAsia="Microsoft JhengHei" w:cs="Microsoft JhengHei"/>
                <w:sz w:val="28"/>
                <w:szCs w:val="28"/>
              </w:rPr>
            </w:pPr>
            <w:r>
              <w:rPr>
                <w:rFonts w:ascii="Microsoft JhengHei" w:hAnsi="Microsoft JhengHei" w:eastAsia="Microsoft JhengHei" w:cs="Microsoft JhengHei"/>
                <w:color w:val="000008"/>
                <w:spacing w:val="-4"/>
                <w:sz w:val="28"/>
                <w:szCs w:val="28"/>
              </w:rPr>
              <w:t>现居城市</w:t>
            </w:r>
          </w:p>
        </w:tc>
        <w:tc>
          <w:tcPr>
            <w:tcW w:w="2177" w:type="dxa"/>
            <w:vAlign w:val="top"/>
          </w:tcPr>
          <w:p>
            <w:pPr>
              <w:rPr>
                <w:rFonts w:ascii="Malgun Gothic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6" w:hRule="atLeast"/>
        </w:trPr>
        <w:tc>
          <w:tcPr>
            <w:tcW w:w="1628" w:type="dxa"/>
            <w:vAlign w:val="top"/>
          </w:tcPr>
          <w:p>
            <w:pPr>
              <w:spacing w:before="179" w:line="180" w:lineRule="auto"/>
              <w:ind w:firstLine="115"/>
              <w:rPr>
                <w:rFonts w:ascii="Microsoft JhengHei" w:hAnsi="Microsoft JhengHei" w:eastAsia="Microsoft JhengHei" w:cs="Microsoft JhengHei"/>
                <w:sz w:val="28"/>
                <w:szCs w:val="28"/>
              </w:rPr>
            </w:pPr>
            <w:r>
              <w:rPr>
                <w:rFonts w:ascii="Microsoft JhengHei" w:hAnsi="Microsoft JhengHei" w:eastAsia="Microsoft JhengHei" w:cs="Microsoft JhengHei"/>
                <w:color w:val="000008"/>
                <w:spacing w:val="-1"/>
                <w:sz w:val="28"/>
                <w:szCs w:val="28"/>
              </w:rPr>
              <w:t>居民身份证</w:t>
            </w:r>
          </w:p>
          <w:p>
            <w:pPr>
              <w:spacing w:before="123" w:line="162" w:lineRule="auto"/>
              <w:ind w:firstLine="159"/>
              <w:rPr>
                <w:rFonts w:ascii="Microsoft JhengHei" w:hAnsi="Microsoft JhengHei" w:eastAsia="Microsoft JhengHei" w:cs="Microsoft JhengHei"/>
                <w:sz w:val="24"/>
                <w:szCs w:val="24"/>
              </w:rPr>
            </w:pPr>
            <w:r>
              <w:rPr>
                <w:rFonts w:ascii="Microsoft JhengHei" w:hAnsi="Microsoft JhengHei" w:eastAsia="Microsoft JhengHei" w:cs="Microsoft JhengHei"/>
                <w:color w:val="000008"/>
                <w:spacing w:val="-9"/>
                <w:sz w:val="24"/>
                <w:szCs w:val="24"/>
              </w:rPr>
              <w:t>（证书需要）</w:t>
            </w:r>
          </w:p>
        </w:tc>
        <w:tc>
          <w:tcPr>
            <w:tcW w:w="7793" w:type="dxa"/>
            <w:gridSpan w:val="5"/>
            <w:vAlign w:val="top"/>
          </w:tcPr>
          <w:p>
            <w:pPr>
              <w:rPr>
                <w:rFonts w:ascii="Malgun Gothic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628" w:type="dxa"/>
            <w:vAlign w:val="top"/>
          </w:tcPr>
          <w:p>
            <w:pPr>
              <w:spacing w:before="178" w:line="180" w:lineRule="auto"/>
              <w:ind w:firstLine="282"/>
              <w:rPr>
                <w:rFonts w:ascii="Microsoft JhengHei" w:hAnsi="Microsoft JhengHei" w:eastAsia="Microsoft JhengHei" w:cs="Microsoft JhengHei"/>
                <w:sz w:val="28"/>
                <w:szCs w:val="28"/>
              </w:rPr>
            </w:pPr>
            <w:r>
              <w:rPr>
                <w:rFonts w:ascii="Microsoft JhengHei" w:hAnsi="Microsoft JhengHei" w:eastAsia="Microsoft JhengHei" w:cs="Microsoft JhengHei"/>
                <w:color w:val="000008"/>
                <w:spacing w:val="-8"/>
                <w:sz w:val="28"/>
                <w:szCs w:val="28"/>
              </w:rPr>
              <w:t>出生日期</w:t>
            </w:r>
          </w:p>
        </w:tc>
        <w:tc>
          <w:tcPr>
            <w:tcW w:w="7793" w:type="dxa"/>
            <w:gridSpan w:val="5"/>
            <w:vAlign w:val="top"/>
          </w:tcPr>
          <w:p>
            <w:pPr>
              <w:rPr>
                <w:rFonts w:ascii="Malgun Gothic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628" w:type="dxa"/>
            <w:vAlign w:val="top"/>
          </w:tcPr>
          <w:p>
            <w:pPr>
              <w:spacing w:before="177" w:line="180" w:lineRule="auto"/>
              <w:ind w:firstLine="546"/>
              <w:rPr>
                <w:rFonts w:ascii="Microsoft JhengHei" w:hAnsi="Microsoft JhengHei" w:eastAsia="Microsoft JhengHei" w:cs="Microsoft JhengHei"/>
                <w:sz w:val="28"/>
                <w:szCs w:val="28"/>
              </w:rPr>
            </w:pPr>
            <w:r>
              <w:rPr>
                <w:rFonts w:ascii="Microsoft JhengHei" w:hAnsi="Microsoft JhengHei" w:eastAsia="Microsoft JhengHei" w:cs="Microsoft JhengHei"/>
                <w:color w:val="000008"/>
                <w:spacing w:val="-8"/>
                <w:sz w:val="28"/>
                <w:szCs w:val="28"/>
              </w:rPr>
              <w:t>单位</w:t>
            </w:r>
          </w:p>
        </w:tc>
        <w:tc>
          <w:tcPr>
            <w:tcW w:w="7793" w:type="dxa"/>
            <w:gridSpan w:val="5"/>
            <w:vAlign w:val="top"/>
          </w:tcPr>
          <w:p>
            <w:pPr>
              <w:rPr>
                <w:rFonts w:ascii="Malgun Gothic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628" w:type="dxa"/>
            <w:vAlign w:val="top"/>
          </w:tcPr>
          <w:p>
            <w:pPr>
              <w:spacing w:before="183" w:line="180" w:lineRule="auto"/>
              <w:ind w:firstLine="539"/>
              <w:rPr>
                <w:rFonts w:ascii="Microsoft JhengHei" w:hAnsi="Microsoft JhengHei" w:eastAsia="Microsoft JhengHei" w:cs="Microsoft JhengHei"/>
                <w:sz w:val="28"/>
                <w:szCs w:val="28"/>
              </w:rPr>
            </w:pPr>
            <w:r>
              <w:rPr>
                <w:rFonts w:ascii="Microsoft JhengHei" w:hAnsi="Microsoft JhengHei" w:eastAsia="Microsoft JhengHei" w:cs="Microsoft JhengHei"/>
                <w:color w:val="000008"/>
                <w:spacing w:val="-4"/>
                <w:sz w:val="28"/>
                <w:szCs w:val="28"/>
              </w:rPr>
              <w:t>职位</w:t>
            </w:r>
          </w:p>
        </w:tc>
        <w:tc>
          <w:tcPr>
            <w:tcW w:w="7793" w:type="dxa"/>
            <w:gridSpan w:val="5"/>
            <w:vAlign w:val="top"/>
          </w:tcPr>
          <w:p>
            <w:pPr>
              <w:rPr>
                <w:rFonts w:ascii="Malgun Gothic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628" w:type="dxa"/>
            <w:vAlign w:val="top"/>
          </w:tcPr>
          <w:p>
            <w:pPr>
              <w:spacing w:before="181" w:line="180" w:lineRule="auto"/>
              <w:ind w:firstLine="265"/>
              <w:rPr>
                <w:rFonts w:ascii="Microsoft JhengHei" w:hAnsi="Microsoft JhengHei" w:eastAsia="Microsoft JhengHei" w:cs="Microsoft JhengHei"/>
                <w:sz w:val="28"/>
                <w:szCs w:val="28"/>
              </w:rPr>
            </w:pPr>
            <w:r>
              <w:rPr>
                <w:rFonts w:ascii="Microsoft JhengHei" w:hAnsi="Microsoft JhengHei" w:eastAsia="Microsoft JhengHei" w:cs="Microsoft JhengHei"/>
                <w:color w:val="000008"/>
                <w:spacing w:val="-3"/>
                <w:sz w:val="28"/>
                <w:szCs w:val="28"/>
              </w:rPr>
              <w:t>从业年限</w:t>
            </w:r>
          </w:p>
        </w:tc>
        <w:tc>
          <w:tcPr>
            <w:tcW w:w="7793" w:type="dxa"/>
            <w:gridSpan w:val="5"/>
            <w:vAlign w:val="top"/>
          </w:tcPr>
          <w:p>
            <w:pPr>
              <w:rPr>
                <w:rFonts w:ascii="Malgun Gothic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7" w:hRule="atLeast"/>
        </w:trPr>
        <w:tc>
          <w:tcPr>
            <w:tcW w:w="1628" w:type="dxa"/>
            <w:vAlign w:val="top"/>
          </w:tcPr>
          <w:p>
            <w:pPr>
              <w:spacing w:before="286" w:line="180" w:lineRule="auto"/>
              <w:ind w:firstLine="260"/>
              <w:rPr>
                <w:rFonts w:ascii="Microsoft JhengHei" w:hAnsi="Microsoft JhengHei" w:eastAsia="Microsoft JhengHei" w:cs="Microsoft JhengHei"/>
                <w:sz w:val="28"/>
                <w:szCs w:val="28"/>
              </w:rPr>
            </w:pPr>
            <w:r>
              <w:rPr>
                <w:rFonts w:ascii="Microsoft JhengHei" w:hAnsi="Microsoft JhengHei" w:eastAsia="Microsoft JhengHei" w:cs="Microsoft JhengHei"/>
                <w:color w:val="000008"/>
                <w:spacing w:val="-2"/>
                <w:sz w:val="28"/>
                <w:szCs w:val="28"/>
              </w:rPr>
              <w:t>联系电话</w:t>
            </w:r>
          </w:p>
        </w:tc>
        <w:tc>
          <w:tcPr>
            <w:tcW w:w="3082" w:type="dxa"/>
            <w:gridSpan w:val="2"/>
            <w:vAlign w:val="top"/>
          </w:tcPr>
          <w:p>
            <w:pPr>
              <w:rPr>
                <w:rFonts w:ascii="Malgun Gothic"/>
                <w:sz w:val="21"/>
              </w:rPr>
            </w:pPr>
          </w:p>
        </w:tc>
        <w:tc>
          <w:tcPr>
            <w:tcW w:w="1176" w:type="dxa"/>
            <w:vAlign w:val="top"/>
          </w:tcPr>
          <w:p>
            <w:pPr>
              <w:spacing w:before="288" w:line="180" w:lineRule="auto"/>
              <w:ind w:firstLine="316"/>
              <w:rPr>
                <w:rFonts w:ascii="Microsoft JhengHei" w:hAnsi="Microsoft JhengHei" w:eastAsia="Microsoft JhengHei" w:cs="Microsoft JhengHei"/>
                <w:sz w:val="28"/>
                <w:szCs w:val="28"/>
              </w:rPr>
            </w:pPr>
            <w:r>
              <w:rPr>
                <w:rFonts w:ascii="Microsoft JhengHei" w:hAnsi="Microsoft JhengHei" w:eastAsia="Microsoft JhengHei" w:cs="Microsoft JhengHei"/>
                <w:color w:val="000008"/>
                <w:spacing w:val="-5"/>
                <w:sz w:val="28"/>
                <w:szCs w:val="28"/>
              </w:rPr>
              <w:t>微信</w:t>
            </w:r>
          </w:p>
        </w:tc>
        <w:tc>
          <w:tcPr>
            <w:tcW w:w="3535" w:type="dxa"/>
            <w:gridSpan w:val="2"/>
            <w:vAlign w:val="top"/>
          </w:tcPr>
          <w:p>
            <w:pPr>
              <w:rPr>
                <w:rFonts w:ascii="Malgun Gothic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5" w:hRule="atLeast"/>
        </w:trPr>
        <w:tc>
          <w:tcPr>
            <w:tcW w:w="1628" w:type="dxa"/>
            <w:vAlign w:val="top"/>
          </w:tcPr>
          <w:p>
            <w:pPr>
              <w:spacing w:before="233" w:line="180" w:lineRule="auto"/>
              <w:ind w:firstLine="260"/>
              <w:rPr>
                <w:rFonts w:ascii="Microsoft JhengHei" w:hAnsi="Microsoft JhengHei" w:eastAsia="Microsoft JhengHei" w:cs="Microsoft JhengHei"/>
                <w:sz w:val="28"/>
                <w:szCs w:val="28"/>
              </w:rPr>
            </w:pPr>
            <w:r>
              <w:rPr>
                <w:rFonts w:ascii="Microsoft JhengHei" w:hAnsi="Microsoft JhengHei" w:eastAsia="Microsoft JhengHei" w:cs="Microsoft JhengHei"/>
                <w:color w:val="000008"/>
                <w:spacing w:val="-2"/>
                <w:sz w:val="28"/>
                <w:szCs w:val="28"/>
              </w:rPr>
              <w:t>软件操作</w:t>
            </w:r>
          </w:p>
        </w:tc>
        <w:tc>
          <w:tcPr>
            <w:tcW w:w="7793" w:type="dxa"/>
            <w:gridSpan w:val="5"/>
            <w:vAlign w:val="top"/>
          </w:tcPr>
          <w:p>
            <w:pPr>
              <w:rPr>
                <w:rFonts w:ascii="Malgun Gothic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0" w:hRule="atLeast"/>
        </w:trPr>
        <w:tc>
          <w:tcPr>
            <w:tcW w:w="1628" w:type="dxa"/>
            <w:vAlign w:val="top"/>
          </w:tcPr>
          <w:p>
            <w:pPr>
              <w:spacing w:before="179" w:line="180" w:lineRule="auto"/>
              <w:ind w:firstLine="122"/>
              <w:rPr>
                <w:rFonts w:ascii="Microsoft JhengHei" w:hAnsi="Microsoft JhengHei" w:eastAsia="Microsoft JhengHei" w:cs="Microsoft JhengHei"/>
                <w:sz w:val="28"/>
                <w:szCs w:val="28"/>
              </w:rPr>
            </w:pPr>
            <w:r>
              <w:rPr>
                <w:rFonts w:ascii="Microsoft JhengHei" w:hAnsi="Microsoft JhengHei" w:eastAsia="Microsoft JhengHei" w:cs="Microsoft JhengHei"/>
                <w:color w:val="000008"/>
                <w:spacing w:val="-3"/>
                <w:sz w:val="28"/>
                <w:szCs w:val="28"/>
              </w:rPr>
              <w:t>是否愿意当</w:t>
            </w:r>
          </w:p>
          <w:p>
            <w:pPr>
              <w:spacing w:before="270" w:line="180" w:lineRule="auto"/>
              <w:ind w:firstLine="537"/>
              <w:rPr>
                <w:rFonts w:ascii="Microsoft JhengHei" w:hAnsi="Microsoft JhengHei" w:eastAsia="Microsoft JhengHei" w:cs="Microsoft JhengHei"/>
                <w:sz w:val="28"/>
                <w:szCs w:val="28"/>
              </w:rPr>
            </w:pPr>
            <w:r>
              <w:rPr>
                <w:rFonts w:ascii="Microsoft JhengHei" w:hAnsi="Microsoft JhengHei" w:eastAsia="Microsoft JhengHei" w:cs="Microsoft JhengHei"/>
                <w:color w:val="000008"/>
                <w:spacing w:val="-3"/>
                <w:sz w:val="28"/>
                <w:szCs w:val="28"/>
              </w:rPr>
              <w:t>班委</w:t>
            </w:r>
          </w:p>
        </w:tc>
        <w:tc>
          <w:tcPr>
            <w:tcW w:w="7793" w:type="dxa"/>
            <w:gridSpan w:val="5"/>
            <w:vAlign w:val="top"/>
          </w:tcPr>
          <w:p>
            <w:pPr>
              <w:rPr>
                <w:rFonts w:ascii="Malgun Gothic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5" w:hRule="atLeast"/>
        </w:trPr>
        <w:tc>
          <w:tcPr>
            <w:tcW w:w="1628" w:type="dxa"/>
            <w:vAlign w:val="top"/>
          </w:tcPr>
          <w:p>
            <w:pPr>
              <w:spacing w:before="235" w:line="180" w:lineRule="auto"/>
              <w:ind w:firstLine="265"/>
              <w:rPr>
                <w:rFonts w:ascii="Microsoft JhengHei" w:hAnsi="Microsoft JhengHei" w:eastAsia="Microsoft JhengHei" w:cs="Microsoft JhengHei"/>
                <w:sz w:val="28"/>
                <w:szCs w:val="28"/>
              </w:rPr>
            </w:pPr>
            <w:r>
              <w:rPr>
                <w:rFonts w:ascii="Microsoft JhengHei" w:hAnsi="Microsoft JhengHei" w:eastAsia="Microsoft JhengHei" w:cs="Microsoft JhengHei"/>
                <w:color w:val="000008"/>
                <w:spacing w:val="-3"/>
                <w:sz w:val="28"/>
                <w:szCs w:val="28"/>
              </w:rPr>
              <w:t>兴趣爱好</w:t>
            </w:r>
          </w:p>
        </w:tc>
        <w:tc>
          <w:tcPr>
            <w:tcW w:w="7793" w:type="dxa"/>
            <w:gridSpan w:val="5"/>
            <w:vAlign w:val="top"/>
          </w:tcPr>
          <w:p>
            <w:pPr>
              <w:rPr>
                <w:rFonts w:ascii="Malgun Gothic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8" w:hRule="atLeast"/>
        </w:trPr>
        <w:tc>
          <w:tcPr>
            <w:tcW w:w="1628" w:type="dxa"/>
            <w:vAlign w:val="top"/>
          </w:tcPr>
          <w:p>
            <w:pPr>
              <w:spacing w:before="351" w:line="180" w:lineRule="auto"/>
              <w:ind w:firstLine="124"/>
              <w:rPr>
                <w:rFonts w:ascii="Microsoft JhengHei" w:hAnsi="Microsoft JhengHei" w:eastAsia="Microsoft JhengHei" w:cs="Microsoft JhengHei"/>
                <w:sz w:val="28"/>
                <w:szCs w:val="28"/>
              </w:rPr>
            </w:pPr>
            <w:r>
              <w:rPr>
                <w:rFonts w:ascii="Microsoft JhengHei" w:hAnsi="Microsoft JhengHei" w:eastAsia="Microsoft JhengHei" w:cs="Microsoft JhengHei"/>
                <w:color w:val="000008"/>
                <w:spacing w:val="-3"/>
                <w:sz w:val="28"/>
                <w:szCs w:val="28"/>
              </w:rPr>
              <w:t>此次课程想</w:t>
            </w:r>
          </w:p>
          <w:p>
            <w:pPr>
              <w:spacing w:before="264" w:line="180" w:lineRule="auto"/>
              <w:ind w:firstLine="120"/>
              <w:rPr>
                <w:rFonts w:ascii="Microsoft JhengHei" w:hAnsi="Microsoft JhengHei" w:eastAsia="Microsoft JhengHei" w:cs="Microsoft JhengHei"/>
                <w:sz w:val="28"/>
                <w:szCs w:val="28"/>
              </w:rPr>
            </w:pPr>
            <w:r>
              <w:rPr>
                <w:rFonts w:ascii="Microsoft JhengHei" w:hAnsi="Microsoft JhengHei" w:eastAsia="Microsoft JhengHei" w:cs="Microsoft JhengHei"/>
                <w:color w:val="000008"/>
                <w:spacing w:val="-2"/>
                <w:sz w:val="28"/>
                <w:szCs w:val="28"/>
              </w:rPr>
              <w:t>要解决哪些</w:t>
            </w:r>
          </w:p>
          <w:p>
            <w:pPr>
              <w:spacing w:before="268" w:line="180" w:lineRule="auto"/>
              <w:ind w:firstLine="568"/>
              <w:rPr>
                <w:rFonts w:ascii="Microsoft JhengHei" w:hAnsi="Microsoft JhengHei" w:eastAsia="Microsoft JhengHei" w:cs="Microsoft JhengHei"/>
                <w:sz w:val="28"/>
                <w:szCs w:val="28"/>
              </w:rPr>
            </w:pPr>
            <w:r>
              <w:rPr>
                <w:rFonts w:ascii="Microsoft JhengHei" w:hAnsi="Microsoft JhengHei" w:eastAsia="Microsoft JhengHei" w:cs="Microsoft JhengHei"/>
                <w:color w:val="000008"/>
                <w:spacing w:val="-19"/>
                <w:sz w:val="28"/>
                <w:szCs w:val="28"/>
              </w:rPr>
              <w:t>问题</w:t>
            </w:r>
          </w:p>
        </w:tc>
        <w:tc>
          <w:tcPr>
            <w:tcW w:w="7793" w:type="dxa"/>
            <w:gridSpan w:val="5"/>
            <w:vAlign w:val="top"/>
          </w:tcPr>
          <w:p>
            <w:pPr>
              <w:rPr>
                <w:rFonts w:ascii="Malgun Gothic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5" w:hRule="atLeast"/>
        </w:trPr>
        <w:tc>
          <w:tcPr>
            <w:tcW w:w="1628" w:type="dxa"/>
            <w:vAlign w:val="top"/>
          </w:tcPr>
          <w:p>
            <w:pPr>
              <w:spacing w:before="183" w:line="180" w:lineRule="auto"/>
              <w:ind w:firstLine="122"/>
              <w:rPr>
                <w:rFonts w:ascii="Microsoft JhengHei" w:hAnsi="Microsoft JhengHei" w:eastAsia="Microsoft JhengHei" w:cs="Microsoft JhengHei"/>
                <w:sz w:val="28"/>
                <w:szCs w:val="28"/>
              </w:rPr>
            </w:pPr>
            <w:r>
              <w:rPr>
                <w:rFonts w:ascii="Microsoft JhengHei" w:hAnsi="Microsoft JhengHei" w:eastAsia="Microsoft JhengHei" w:cs="Microsoft JhengHei"/>
                <w:color w:val="000008"/>
                <w:spacing w:val="-7"/>
                <w:sz w:val="28"/>
                <w:szCs w:val="28"/>
              </w:rPr>
              <w:t>资料</w:t>
            </w:r>
            <w:r>
              <w:rPr>
                <w:rFonts w:ascii="Microsoft JhengHei" w:hAnsi="Microsoft JhengHei" w:eastAsia="Microsoft JhengHei" w:cs="Microsoft JhengHei"/>
                <w:color w:val="000008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000008"/>
                <w:spacing w:val="-7"/>
                <w:sz w:val="28"/>
                <w:szCs w:val="28"/>
              </w:rPr>
              <w:t>U</w:t>
            </w:r>
            <w:r>
              <w:rPr>
                <w:rFonts w:ascii="Malgun Gothic" w:hAnsi="Malgun Gothic" w:eastAsia="Malgun Gothic" w:cs="Malgun Gothic"/>
                <w:color w:val="000008"/>
                <w:spacing w:val="-53"/>
                <w:sz w:val="28"/>
                <w:szCs w:val="28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000008"/>
                <w:spacing w:val="-7"/>
                <w:sz w:val="28"/>
                <w:szCs w:val="28"/>
              </w:rPr>
              <w:t>盘收</w:t>
            </w:r>
          </w:p>
          <w:p>
            <w:pPr>
              <w:spacing w:before="260" w:line="180" w:lineRule="auto"/>
              <w:ind w:firstLine="398"/>
              <w:rPr>
                <w:rFonts w:ascii="Microsoft JhengHei" w:hAnsi="Microsoft JhengHei" w:eastAsia="Microsoft JhengHei" w:cs="Microsoft JhengHei"/>
                <w:sz w:val="28"/>
                <w:szCs w:val="28"/>
              </w:rPr>
            </w:pPr>
            <w:r>
              <w:rPr>
                <w:rFonts w:ascii="Microsoft JhengHei" w:hAnsi="Microsoft JhengHei" w:eastAsia="Microsoft JhengHei" w:cs="Microsoft JhengHei"/>
                <w:color w:val="000008"/>
                <w:spacing w:val="-2"/>
                <w:sz w:val="28"/>
                <w:szCs w:val="28"/>
              </w:rPr>
              <w:t>件地址</w:t>
            </w:r>
          </w:p>
        </w:tc>
        <w:tc>
          <w:tcPr>
            <w:tcW w:w="7793" w:type="dxa"/>
            <w:gridSpan w:val="5"/>
            <w:vAlign w:val="top"/>
          </w:tcPr>
          <w:p>
            <w:pPr>
              <w:rPr>
                <w:rFonts w:ascii="Malgun Gothic"/>
                <w:sz w:val="21"/>
              </w:rPr>
            </w:pPr>
          </w:p>
        </w:tc>
      </w:tr>
    </w:tbl>
    <w:p>
      <w:pPr>
        <w:rPr>
          <w:rFonts w:ascii="Malgun Gothic"/>
          <w:sz w:val="21"/>
        </w:rPr>
      </w:pPr>
    </w:p>
    <w:sectPr>
      <w:pgSz w:w="11906" w:h="16839"/>
      <w:pgMar w:top="1431" w:right="1239" w:bottom="0" w:left="124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3E40361A"/>
    <w:rsid w:val="60FE3D6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7" Type="http://schemas.openxmlformats.org/officeDocument/2006/relationships/fontTable" Target="fontTable.xml"/><Relationship Id="rId46" Type="http://schemas.openxmlformats.org/officeDocument/2006/relationships/customXml" Target="../customXml/item1.xml"/><Relationship Id="rId45" Type="http://schemas.openxmlformats.org/officeDocument/2006/relationships/image" Target="media/image40.pn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endnotes" Target="endnotes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028"/>
    <customShpInfo spid="_x0000_s1029"/>
    <customShpInfo spid="_x0000_s1027"/>
    <customShpInfo spid="_x0000_s1031"/>
    <customShpInfo spid="_x0000_s1032"/>
    <customShpInfo spid="_x0000_s1030"/>
    <customShpInfo spid="_x0000_s1034"/>
    <customShpInfo spid="_x0000_s1035"/>
    <customShpInfo spid="_x0000_s103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42</TotalTime>
  <ScaleCrop>false</ScaleCrop>
  <LinksUpToDate>false</LinksUpToDate>
  <Application>WPS Office_11.1.0.11045_F1E327BC-269C-435d-A152-05C5408002CA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2021-11-08T10:15:00Z</dcterms:created>
  <dc:creator>СҮƤ�</dc:creator>
  <cp:lastModifiedBy>冰冰⊙▽⊙＊</cp:lastModifiedBy>
  <dcterms:modified xsi:type="dcterms:W3CDTF">2021-11-08T06:33:31Z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wqlLaW5nc29mdCBQREYgdG8gV1BTIDY1</vt:lpwstr>
  </property>
  <property fmtid="{D5CDD505-2E9C-101B-9397-08002B2CF9AE}" pid="3" name="Created">
    <vt:filetime>2021-11-08T13:12:08Z</vt:filetime>
  </property>
  <property fmtid="{D5CDD505-2E9C-101B-9397-08002B2CF9AE}" pid="4" name="KSOProductBuildVer">
    <vt:lpwstr>2052-11.1.0.11045</vt:lpwstr>
  </property>
  <property fmtid="{D5CDD505-2E9C-101B-9397-08002B2CF9AE}" pid="5" name="ICV">
    <vt:lpwstr>81C128BAB7FB40BEA62D4AFD88756121</vt:lpwstr>
  </property>
</Properties>
</file>