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sz w:val="18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222222"/>
          <w:kern w:val="0"/>
          <w:sz w:val="24"/>
          <w:szCs w:val="24"/>
          <w:lang w:val="en-US" w:eastAsia="zh-CN" w:bidi="ar"/>
        </w:rPr>
        <w:t>上海交通大学《珠宝玉石鉴赏与收藏投资研修班》课程简章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【课程简介】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《珠宝玉石鉴赏与收藏投资研修班》隶属于上海交通大学珠宝时尚产业研究中心，课程在成功举办多期《艺术品鉴赏与收藏投资研修班》的基础上，依托于上海交通大学的平台已积累丰富的教学经验。并在GIA上海教育中心主任的引领下，为喜爱珠宝收藏的社会精英、企业家、珠宝从业人士提供专业学习交流场所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  <w:t>》》》也许你会问《《《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  <w:t>▼ 人们为什么热衷于投资珠宝玉石？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中国完成原始积累的人越来越多，但有钱人很多，贵族、大家族却很少。一件蕴含极高艺术欣赏价值的珠宝，作为传世之宝，讲述家族的故事能够世代传承。而且作为成功人士，拥有一款精美的珠宝玉石，本身就是一种实力和品位的象征，在各种交际场合也是众人瞩目的对象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另外，珠宝玉石市场多年来始终呈单线上升的状态，高端珠宝(如大颗粒的钻石、高档的钻石)和资源型(如和田玉、翡翠)珠宝的未来发展空间很大。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  <w:t>▼ 初学者该如何进入？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要从读书开始，掌握一些珠宝鉴定的基本常识。理论可以眺望远方，接触高品级珠宝可以提高你的审美。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另外，做珠宝收藏，身边需要有可以经常切磋交流的正能量朋友圈。交大艺术品同学会则能满足您的所有需求，让你在课堂课外都拥有学习伙伴，在沟通交流中，开拓视野，积累经验，充实人生。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  <w:t>▼ 如何用收藏珠宝来实现财富传承？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珠宝首饰的投资回报率呈现稳定增长趋势，选准投资收藏品种，根据市场热点、资源稀缺、变现能力等寻找真正具有投资和收藏价值的少数珠宝品种。特别是在CRS落地中国之后，珠宝收藏更成为精英人士财富传承的首选方法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>【课程特色】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  <w:t>▼每月16小时，不重复的多品类珠宝课程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课程涉及钻石、红蓝宝石、祖母绿、金绿宝石五大名贵宝石；珍珠、欧泊、碧玺、玛瑙、珊瑚等常见宝石；翡翠、和田玉等拍卖行常驻玉石；另有珠宝大牌设计理念；珠宝财富传承投资等干货分享。8个月的学习，绝对叫你充实满足，收获满载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  <w:t>▼业内顶级专家授课，理论实践两把抓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资深优质的学院名师、国家级雕刻大师、行业翘楚为您授课，总结梳理几十年行业经验，带你深入珠宝背后核心价值，结合拍卖行数据与市场现状，为你打下坚实且光明的珠宝收藏之路。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  <w:t>▼ 过目不同门类甚至高达千万级的高级别珠宝藏品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课程中，同学们将有机会最大限度接触各门类珠宝高等级藏品，走在理论知识的基础上，用实战经验提升眼力与鉴赏能力。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  <w:t>▼ 循环滚动复读，收藏路上我们永在你身边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课程支持本班型课程循环听课，入学即自动成为</w:t>
      </w:r>
      <w:r>
        <w:rPr>
          <w:rFonts w:hint="default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“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交大艺术品同学会</w:t>
      </w:r>
      <w:r>
        <w:rPr>
          <w:rFonts w:hint="default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”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会员，享受同学会提供的各种人脉、信息等服务，并定期组织学员企业间的相互交流。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  <w:t>▼ 国家级大师工作室、世界珠宝原产地参访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在课外时间，跟随名师前往国家级大师工作室学习交流，并定期组织拍卖行、博物馆、珠宝展等地参访，世界珠宝原产国、斯里兰卡，日本等地了解珠宝开采与加工过程。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  <w:t>※ 经过一段时间学习后，学员基本可以拥有以下能力：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1、拥有鉴别及主动购买珠宝玉石的能力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2、对珠宝门类有一个全景式的了解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3、零距离上手各门类宝石，提升实战能力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4、投资理财的购买方式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【课程设置】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课程模块一：珠宝玉石的基本概论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宝玉石的定义及分类；中国传统玉石文化的渊源；珠宝市场发展趋势以及投资价值；仪器在检测方面的使用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课程模块二：名贵宝石的鉴赏与投资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钻石/红蓝宝石/祖母绿/金绿宝石/碧玺；名贵宝石的基本特性及质量评价；国内外市场趋势与投资收藏要领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课程模块三：传统玉石的鉴赏与投资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>翡翠的鉴别与市场投资收藏；和天娱的玉料研究及作伪分析；古玉的文化渊源及投资鉴赏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课程模块四：常见宝玉石的鉴赏与投资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>珍珠、琥珀蜜蜡、绿松石、欧珀、青金石、水晶、玛瑙、红玉髓等常见宝玉石鉴赏收藏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课程模块五：珠宝首饰流行趋势及品牌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海派和田玉玉雕设计理念；高端珠宝投资与CRS的关系；珠宝流行趋势及国际品牌；珠宝首饰的国际拍卖市场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课程模块六：珠宝首饰的价值评估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珠宝首饰评估基础理论；常见宝玉石的价值评估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【师资力量】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施健：上海交通大学珠宝时尚产业研究中心主任、GIA上海教育中心主任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钱振峰：高级工艺美术师、历任上海玉石雕刻厂副厂长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张兰香：上海蘭馨珠宝文物商行总经理、企业创始人；上海宝玉石协会理事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毛文：上海作家协会会员；前世界黄金协会珠宝首饰顾问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马瑞：国际珠宝设计雕刻艺术家；香港珠宝艺术顾问；新疆非物质文化遗产传承人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【教学安排】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  <w:t>▼研修对象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★ 致力于珠宝玉石收藏鉴赏投资的成功人士和社会精英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★ 对珠宝玉石有浓厚兴趣的收藏爱好者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★ 珠宝玉石行业从业者或者有意于从事珠宝与玉石行业经营者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  <w:t>▼上课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>及学费</w:t>
      </w:r>
    </w:p>
    <w:p>
      <w:pPr>
        <w:autoSpaceDE w:val="0"/>
        <w:autoSpaceDN w:val="0"/>
        <w:adjustRightInd w:val="0"/>
        <w:jc w:val="left"/>
        <w:rPr>
          <w:rFonts w:hint="default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  <w:lang w:val="en-US" w:eastAsia="zh-CN"/>
        </w:rPr>
        <w:t>学费：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42800元/8个月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总计约16天课程，8个月完成授课。每月两天集中在周末上课，总计128课时，平时不定期举办小型沙龙实践活动。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  <w:t>▼开学时间与第一次课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>2021年春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季班：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>19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日-2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>0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  <w:t>▼教学地点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上海市华山路1954号上海交通大学徐汇校区内（若涉及参访，课堂场地另定）。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zh-CN" w:eastAsia="zh-CN" w:bidi="ar"/>
        </w:rPr>
        <w:t>▼证书颁发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学员经学习并考核合格后，可获颁：</w:t>
      </w:r>
    </w:p>
    <w:p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上海交通大学珠宝时尚产业研究中心《珠宝玉石鉴赏与收藏投资研修班》结业证书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3F59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2021-07-06T10:05:40Z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