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7" w:rsidRDefault="00C43678">
      <w:pPr>
        <w:pStyle w:val="1"/>
        <w:ind w:right="161"/>
        <w:jc w:val="both"/>
        <w:rPr>
          <w:color w:val="8D1218"/>
          <w:w w:val="105"/>
          <w:lang w:eastAsia="zh-CN"/>
        </w:rPr>
      </w:pPr>
      <w:r>
        <w:rPr>
          <w:noProof/>
          <w:color w:val="8D12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26" type="#_x0000_t202" style="position:absolute;left:0;text-align:left;margin-left:5.5pt;margin-top:-1.7pt;width:166.95pt;height:57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" filled="f" stroked="f">
            <v:textbox>
              <w:txbxContent>
                <w:p w:rsidR="000D6858" w:rsidRDefault="000D6858" w:rsidP="000D6858">
                  <w:pPr>
                    <w:rPr>
                      <w:rFonts w:ascii="方正兰亭粗黑简体" w:eastAsia="方正兰亭粗黑简体" w:hAnsi="方正兰亭粗黑简体" w:cs="方正兰亭粗黑简体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方正兰亭粗黑简体" w:eastAsia="方正兰亭粗黑简体" w:hAnsi="方正兰亭粗黑简体" w:cs="方正兰亭粗黑简体" w:hint="eastAsia"/>
                      <w:color w:val="FFFFFF" w:themeColor="background1"/>
                      <w:sz w:val="28"/>
                      <w:szCs w:val="28"/>
                      <w:lang w:eastAsia="zh-CN"/>
                    </w:rPr>
                    <w:t>区块链与未来商业变革</w:t>
                  </w:r>
                </w:p>
                <w:p w:rsidR="000D6858" w:rsidRDefault="000D6858" w:rsidP="000D6858">
                  <w:pPr>
                    <w:jc w:val="center"/>
                    <w:rPr>
                      <w:rFonts w:ascii="方正兰亭黑_GB18030" w:eastAsia="方正兰亭黑_GB18030" w:hAnsi="方正兰亭黑_GB18030" w:cs="方正兰亭黑_GB18030"/>
                      <w:color w:val="FFFFFF" w:themeColor="background1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ascii="方正兰亭黑_GB18030" w:eastAsia="方正兰亭黑_GB18030" w:hAnsi="方正兰亭黑_GB18030" w:cs="方正兰亭黑_GB18030" w:hint="eastAsia"/>
                      <w:color w:val="FFFFFF" w:themeColor="background1"/>
                      <w:sz w:val="13"/>
                      <w:szCs w:val="13"/>
                      <w:lang w:eastAsia="zh-CN"/>
                    </w:rPr>
                    <w:t>专为企业家讲授的区块链课程</w:t>
                  </w:r>
                </w:p>
              </w:txbxContent>
            </v:textbox>
          </v:shape>
        </w:pict>
      </w:r>
      <w:r w:rsidR="000D6858">
        <w:rPr>
          <w:rFonts w:hint="eastAsia"/>
          <w:noProof/>
          <w:color w:val="8D1218"/>
          <w:w w:val="105"/>
          <w:lang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-593725</wp:posOffset>
            </wp:positionV>
            <wp:extent cx="235204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343" y="21180"/>
                <wp:lineTo x="21343" y="0"/>
                <wp:lineTo x="0" y="0"/>
              </wp:wrapPolygon>
            </wp:wrapTight>
            <wp:docPr id="2" name="图片 2" descr="区块链与未来商业变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区块链与未来商业变革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8D1218"/>
          <w:lang w:eastAsia="zh-CN"/>
        </w:rPr>
        <w:pict>
          <v:shape id="_x0000_s1027" type="#_x0000_t202" style="position:absolute;left:0;text-align:left;margin-left:9.35pt;margin-top:-69.95pt;width:164.95pt;height:1in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" filled="f" stroked="f">
            <v:textbox>
              <w:txbxContent>
                <w:p w:rsidR="00E10537" w:rsidRDefault="000D6858">
                  <w:pPr>
                    <w:rPr>
                      <w:rFonts w:ascii="方正兰亭粗黑简体" w:eastAsia="方正兰亭粗黑简体" w:hAnsi="方正兰亭粗黑简体" w:cs="方正兰亭粗黑简体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方正兰亭粗黑简体" w:eastAsia="方正兰亭粗黑简体" w:hAnsi="方正兰亭粗黑简体" w:cs="方正兰亭粗黑简体" w:hint="eastAsia"/>
                      <w:color w:val="FFFFFF" w:themeColor="background1"/>
                      <w:sz w:val="28"/>
                      <w:szCs w:val="28"/>
                      <w:lang w:eastAsia="zh-CN"/>
                    </w:rPr>
                    <w:t>区块链与未来商业变革</w:t>
                  </w:r>
                </w:p>
                <w:p w:rsidR="00E10537" w:rsidRDefault="000D6858">
                  <w:pPr>
                    <w:jc w:val="center"/>
                    <w:rPr>
                      <w:rFonts w:ascii="方正兰亭黑_GB18030" w:eastAsia="方正兰亭黑_GB18030" w:hAnsi="方正兰亭黑_GB18030" w:cs="方正兰亭黑_GB18030"/>
                      <w:color w:val="FFFFFF" w:themeColor="background1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ascii="方正兰亭黑_GB18030" w:eastAsia="方正兰亭黑_GB18030" w:hAnsi="方正兰亭黑_GB18030" w:cs="方正兰亭黑_GB18030" w:hint="eastAsia"/>
                      <w:color w:val="FFFFFF" w:themeColor="background1"/>
                      <w:sz w:val="13"/>
                      <w:szCs w:val="13"/>
                      <w:lang w:eastAsia="zh-CN"/>
                    </w:rPr>
                    <w:t>专为企业家讲授的区块链课程</w:t>
                  </w:r>
                </w:p>
              </w:txbxContent>
            </v:textbox>
          </v:shape>
        </w:pict>
      </w:r>
      <w:r w:rsidR="000D6858" w:rsidRPr="000D6858">
        <w:rPr>
          <w:noProof/>
          <w:color w:val="8D1218"/>
          <w:lang w:eastAsia="zh-CN"/>
        </w:rPr>
        <w:t xml:space="preserve"> </w:t>
      </w:r>
      <w:r w:rsidR="000D6858">
        <w:rPr>
          <w:rFonts w:hint="eastAsia"/>
          <w:color w:val="8D1218"/>
          <w:w w:val="105"/>
          <w:lang w:eastAsia="zh-CN"/>
        </w:rPr>
        <w:t>区块链，未来商业的重置键</w:t>
      </w:r>
      <w:bookmarkStart w:id="0" w:name="_GoBack"/>
      <w:bookmarkEnd w:id="0"/>
    </w:p>
    <w:p w:rsidR="00E10537" w:rsidRDefault="000D6858">
      <w:pPr>
        <w:ind w:firstLineChars="100" w:firstLine="130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如果公司主体消失，个人成为经济主体，</w:t>
      </w:r>
    </w:p>
    <w:p w:rsidR="00E10537" w:rsidRDefault="000D6858">
      <w:pPr>
        <w:ind w:firstLineChars="100" w:firstLine="130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如果股权消失，被token所取代，</w:t>
      </w:r>
    </w:p>
    <w:p w:rsidR="00E10537" w:rsidRDefault="000D6858">
      <w:pPr>
        <w:ind w:firstLineChars="100" w:firstLine="130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如果价值的交易权、拥有权、定价权三权合一</w:t>
      </w:r>
    </w:p>
    <w:p w:rsidR="00E10537" w:rsidRDefault="00E10537">
      <w:pPr>
        <w:ind w:firstLineChars="100" w:firstLine="130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任何行业都不会置身之外</w:t>
      </w:r>
    </w:p>
    <w:p w:rsidR="00E10537" w:rsidRDefault="000D6858">
      <w:pPr>
        <w:spacing w:before="7"/>
        <w:ind w:leftChars="59" w:left="13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可以预见，未来金融、电信、交通与物流、能源、医疗</w:t>
      </w:r>
    </w:p>
    <w:p w:rsidR="00E10537" w:rsidRDefault="000D6858">
      <w:pPr>
        <w:spacing w:before="7"/>
        <w:ind w:leftChars="59" w:left="13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健康、法律、制造业、贸易等传统行业将首当其冲率先实</w:t>
      </w:r>
    </w:p>
    <w:p w:rsidR="00E10537" w:rsidRDefault="000D6858">
      <w:pPr>
        <w:spacing w:before="7"/>
        <w:ind w:leftChars="59" w:left="13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现转型升级与价值再造。</w:t>
      </w:r>
    </w:p>
    <w:p w:rsidR="00E10537" w:rsidRDefault="00E10537">
      <w:pPr>
        <w:pStyle w:val="1"/>
        <w:ind w:left="0" w:right="161"/>
        <w:jc w:val="both"/>
        <w:rPr>
          <w:lang w:eastAsia="zh-CN"/>
        </w:rPr>
      </w:pPr>
    </w:p>
    <w:p w:rsidR="00E10537" w:rsidRDefault="000D6858">
      <w:pPr>
        <w:jc w:val="both"/>
        <w:rPr>
          <w:rFonts w:ascii="方正兰亭粗黑简体" w:eastAsia="方正兰亭粗黑简体" w:hAnsi="方正兰亭粗黑简体"/>
          <w:color w:val="8D1218"/>
          <w:w w:val="105"/>
          <w:sz w:val="18"/>
          <w:szCs w:val="18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2"/>
          <w:szCs w:val="12"/>
          <w:lang w:eastAsia="zh-CN"/>
        </w:rPr>
        <w:t xml:space="preserve">  </w:t>
      </w:r>
      <w:r>
        <w:rPr>
          <w:rFonts w:ascii="方正兰亭粗黑简体" w:eastAsia="方正兰亭粗黑简体" w:hAnsi="方正兰亭粗黑简体" w:hint="eastAsia"/>
          <w:color w:val="8D1218"/>
          <w:w w:val="105"/>
          <w:sz w:val="18"/>
          <w:szCs w:val="18"/>
          <w:lang w:eastAsia="zh-CN"/>
        </w:rPr>
        <w:t>企业家的必修课程</w:t>
      </w:r>
    </w:p>
    <w:p w:rsidR="00E10537" w:rsidRDefault="000D6858">
      <w:pPr>
        <w:pStyle w:val="a3"/>
        <w:spacing w:before="10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 xml:space="preserve">2018年是区块链应用落地元年，行业已进入了从技术探索到产业应用的阶段，各政府机构设立区块链产业园和基金协会，资本方通过新宠儿追赶下一个风口，企业家积极思考区块链转型，创业者开始深挖新的时代机会。对比互联网时代的发展，我们看到了未来的影子，区块链技术也站在了20年前的同样位置，而企业家的认知与行动将再次接受新历史的审视。 </w:t>
      </w:r>
    </w:p>
    <w:p w:rsidR="00E10537" w:rsidRDefault="00E10537">
      <w:pPr>
        <w:pStyle w:val="1"/>
        <w:ind w:right="161"/>
        <w:jc w:val="both"/>
        <w:rPr>
          <w:color w:val="8D1218"/>
          <w:w w:val="105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课程主办</w:t>
      </w:r>
    </w:p>
    <w:p w:rsidR="00E10537" w:rsidRDefault="000D6858">
      <w:pPr>
        <w:pStyle w:val="a3"/>
        <w:spacing w:before="29" w:line="292" w:lineRule="auto"/>
        <w:ind w:right="2429"/>
        <w:jc w:val="both"/>
        <w:rPr>
          <w:lang w:eastAsia="zh-CN"/>
        </w:rPr>
      </w:pPr>
      <w:r>
        <w:rPr>
          <w:rFonts w:hint="eastAsia"/>
          <w:lang w:eastAsia="zh-CN"/>
        </w:rPr>
        <w:t>博雅领袖商学院</w:t>
      </w:r>
    </w:p>
    <w:p w:rsidR="00E10537" w:rsidRDefault="000D6858">
      <w:pPr>
        <w:pStyle w:val="a3"/>
        <w:spacing w:before="29" w:line="292" w:lineRule="auto"/>
        <w:ind w:left="0" w:right="2429" w:firstLineChars="100" w:firstLine="130"/>
        <w:jc w:val="both"/>
        <w:rPr>
          <w:lang w:eastAsia="zh-CN"/>
        </w:rPr>
      </w:pPr>
      <w:r>
        <w:rPr>
          <w:lang w:eastAsia="zh-CN"/>
        </w:rPr>
        <w:t>正和岛对路</w:t>
      </w:r>
    </w:p>
    <w:p w:rsidR="00E10537" w:rsidRDefault="00E10537">
      <w:pPr>
        <w:spacing w:before="5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</w:p>
    <w:p w:rsidR="00E10537" w:rsidRDefault="000D6858">
      <w:pPr>
        <w:pStyle w:val="1"/>
        <w:ind w:right="161"/>
        <w:jc w:val="both"/>
        <w:rPr>
          <w:lang w:eastAsia="zh-CN"/>
        </w:rPr>
      </w:pPr>
      <w:r>
        <w:rPr>
          <w:color w:val="8D1218"/>
          <w:w w:val="105"/>
          <w:lang w:eastAsia="zh-CN"/>
        </w:rPr>
        <w:t>课程支持</w:t>
      </w:r>
    </w:p>
    <w:p w:rsidR="00E10537" w:rsidRDefault="000D6858">
      <w:pPr>
        <w:spacing w:before="4"/>
        <w:ind w:firstLineChars="100" w:firstLine="13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北京大学</w:t>
      </w:r>
    </w:p>
    <w:p w:rsidR="00E10537" w:rsidRDefault="000D6858">
      <w:pPr>
        <w:spacing w:before="4"/>
        <w:ind w:firstLineChars="100" w:firstLine="13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世界区块链组织</w:t>
      </w:r>
    </w:p>
    <w:p w:rsidR="00E10537" w:rsidRDefault="000D6858">
      <w:pPr>
        <w:spacing w:before="4"/>
        <w:ind w:firstLineChars="100" w:firstLine="13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博雅领袖同学会</w:t>
      </w:r>
    </w:p>
    <w:p w:rsidR="00E10537" w:rsidRDefault="00E10537">
      <w:pPr>
        <w:pStyle w:val="1"/>
        <w:ind w:right="161"/>
        <w:jc w:val="both"/>
        <w:rPr>
          <w:w w:val="105"/>
          <w:lang w:eastAsia="zh-CN"/>
        </w:rPr>
      </w:pPr>
    </w:p>
    <w:p w:rsidR="00E10537" w:rsidRDefault="00E10537">
      <w:pPr>
        <w:pStyle w:val="1"/>
        <w:ind w:right="161"/>
        <w:jc w:val="both"/>
        <w:rPr>
          <w:color w:val="8D1218"/>
          <w:w w:val="105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课程概要</w:t>
      </w:r>
    </w:p>
    <w:p w:rsidR="00E10537" w:rsidRDefault="00C43678">
      <w:pPr>
        <w:spacing w:before="7"/>
        <w:jc w:val="both"/>
        <w:rPr>
          <w:rFonts w:ascii="方正兰亭粗黑简体" w:eastAsia="方正兰亭粗黑简体" w:hAnsi="方正兰亭粗黑简体" w:cs="方正兰亭粗黑简体"/>
          <w:sz w:val="18"/>
          <w:szCs w:val="18"/>
          <w:lang w:eastAsia="zh-CN"/>
        </w:rPr>
      </w:pPr>
      <w:r w:rsidRPr="00C43678">
        <w:rPr>
          <w:noProof/>
          <w:sz w:val="18"/>
          <w:lang w:eastAsia="zh-CN"/>
        </w:rPr>
        <w:pict>
          <v:rect id="矩形 8" o:spid="_x0000_s1036" style="position:absolute;left:0;text-align:left;margin-left:2.5pt;margin-top:10.4pt;width:170.75pt;height:20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" fillcolor="#8d1218" stroked="f"/>
        </w:pict>
      </w:r>
    </w:p>
    <w:p w:rsidR="00E10537" w:rsidRDefault="000D6858">
      <w:pPr>
        <w:spacing w:before="20"/>
        <w:ind w:left="126" w:right="185"/>
        <w:jc w:val="center"/>
        <w:rPr>
          <w:rFonts w:ascii="方正兰亭粗黑简体" w:eastAsia="方正兰亭粗黑简体" w:hAnsi="方正兰亭粗黑简体" w:cs="方正兰亭粗黑简体"/>
          <w:color w:val="FFFFFF" w:themeColor="background1"/>
          <w:sz w:val="18"/>
          <w:szCs w:val="18"/>
          <w:lang w:eastAsia="zh-CN"/>
        </w:rPr>
      </w:pPr>
      <w:r>
        <w:rPr>
          <w:rFonts w:ascii="方正兰亭粗黑简体" w:eastAsia="方正兰亭粗黑简体" w:hAnsi="方正兰亭粗黑简体" w:cs="方正兰亭粗黑简体"/>
          <w:color w:val="FFFFFF" w:themeColor="background1"/>
          <w:w w:val="105"/>
          <w:sz w:val="18"/>
          <w:szCs w:val="18"/>
          <w:lang w:eastAsia="zh-CN"/>
        </w:rPr>
        <w:t>课程内容</w:t>
      </w:r>
    </w:p>
    <w:p w:rsidR="00E10537" w:rsidRDefault="00C43678">
      <w:pPr>
        <w:spacing w:before="12"/>
        <w:jc w:val="both"/>
        <w:rPr>
          <w:rFonts w:ascii="方正兰亭粗黑简体" w:eastAsia="方正兰亭粗黑简体" w:hAnsi="方正兰亭粗黑简体" w:cs="方正兰亭粗黑简体"/>
          <w:sz w:val="10"/>
          <w:szCs w:val="10"/>
          <w:lang w:eastAsia="zh-CN"/>
        </w:rPr>
      </w:pPr>
      <w:r w:rsidRPr="00C43678">
        <w:rPr>
          <w:noProof/>
          <w:sz w:val="18"/>
          <w:lang w:eastAsia="zh-CN"/>
        </w:rPr>
        <w:pict>
          <v:rect id="矩形 22" o:spid="_x0000_s1035" style="position:absolute;left:0;text-align:left;margin-left:87pt;margin-top:3.4pt;width:85.55pt;height:60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" fillcolor="#bfbfbf" stroked="f"/>
        </w:pict>
      </w:r>
      <w:r w:rsidRPr="00C43678">
        <w:rPr>
          <w:noProof/>
          <w:sz w:val="18"/>
          <w:lang w:eastAsia="zh-CN"/>
        </w:rPr>
        <w:pict>
          <v:rect id="矩形 9" o:spid="_x0000_s1034" style="position:absolute;left:0;text-align:left;margin-left:2.3pt;margin-top:3.4pt;width:84.7pt;height:60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" fillcolor="#bfbfbf" stroked="f"/>
        </w:pict>
      </w:r>
    </w:p>
    <w:p w:rsidR="00E10537" w:rsidRDefault="000D6858">
      <w:pPr>
        <w:spacing w:before="50"/>
        <w:ind w:left="2009" w:right="161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</w:t>
      </w:r>
      <w:r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t>区块链的本质</w:t>
      </w: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与重要意义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sectPr w:rsidR="00E10537">
          <w:type w:val="continuous"/>
          <w:pgSz w:w="3700" w:h="31660"/>
          <w:pgMar w:top="940" w:right="40" w:bottom="280" w:left="100" w:header="720" w:footer="720" w:gutter="0"/>
          <w:cols w:space="720"/>
        </w:sectPr>
      </w:pPr>
    </w:p>
    <w:p w:rsidR="00E10537" w:rsidRDefault="00E10537">
      <w:pPr>
        <w:spacing w:before="12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</w:p>
    <w:p w:rsidR="00E10537" w:rsidRDefault="000D6858">
      <w:pPr>
        <w:ind w:firstLineChars="400" w:firstLine="440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t>区块链</w:t>
      </w: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概念详解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C43678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  <w:r w:rsidRPr="00C43678">
        <w:rPr>
          <w:noProof/>
          <w:sz w:val="18"/>
          <w:lang w:eastAsia="zh-CN"/>
        </w:rPr>
        <w:pict>
          <v:rect id="矩形 24" o:spid="_x0000_s1033" style="position:absolute;left:0;text-align:left;margin-left:2.3pt;margin-top:5.75pt;width:84.7pt;height:6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" fillcolor="#bfbfbf [2412]" stroked="f"/>
        </w:pic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0D6858">
      <w:pPr>
        <w:spacing w:before="84"/>
        <w:ind w:firstLineChars="300" w:firstLine="330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比特币与以太坊详解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C43678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  <w:r w:rsidRPr="00C43678">
        <w:rPr>
          <w:noProof/>
          <w:sz w:val="18"/>
          <w:lang w:eastAsia="zh-CN"/>
        </w:rPr>
        <w:pict>
          <v:rect id="矩形 28" o:spid="_x0000_s1032" style="position:absolute;left:0;text-align:left;margin-left:71.65pt;margin-top:5.15pt;width:101pt;height:62.3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" fillcolor="#bfbfbf [2412]" stroked="f"/>
        </w:pict>
      </w:r>
      <w:r w:rsidRPr="00C43678">
        <w:rPr>
          <w:noProof/>
          <w:sz w:val="18"/>
          <w:lang w:eastAsia="zh-CN"/>
        </w:rPr>
        <w:pict>
          <v:rect id="矩形 27" o:spid="_x0000_s1031" style="position:absolute;left:0;text-align:left;margin-left:2.3pt;margin-top:2.45pt;width:84.7pt;height:60.4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" fillcolor="#bfbfbf [2412]" stroked="f"/>
        </w:pict>
      </w:r>
    </w:p>
    <w:p w:rsidR="00E10537" w:rsidRDefault="00E10537">
      <w:pPr>
        <w:spacing w:before="10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</w:p>
    <w:p w:rsidR="00E10537" w:rsidRDefault="00E10537">
      <w:pPr>
        <w:spacing w:line="148" w:lineRule="exact"/>
        <w:ind w:left="321" w:firstLine="14"/>
        <w:jc w:val="center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</w:p>
    <w:p w:rsidR="00E10537" w:rsidRDefault="000D6858">
      <w:pPr>
        <w:spacing w:line="148" w:lineRule="exact"/>
        <w:ind w:left="321" w:firstLine="14"/>
        <w:jc w:val="center"/>
        <w:rPr>
          <w:rFonts w:ascii="方正兰亭黑_GB18030" w:eastAsia="方正兰亭黑_GB18030" w:hAnsi="方正兰亭黑_GB18030" w:cs="方正兰亭黑_GB18030"/>
          <w:sz w:val="11"/>
          <w:szCs w:val="11"/>
        </w:rPr>
      </w:pPr>
      <w:r>
        <w:rPr>
          <w:rFonts w:ascii="方正兰亭黑_GB18030" w:eastAsia="方正兰亭黑_GB18030" w:hAnsi="方正兰亭黑_GB18030" w:cs="方正兰亭黑_GB18030"/>
          <w:sz w:val="11"/>
          <w:szCs w:val="11"/>
        </w:rPr>
        <w:t>区块链时代的</w:t>
      </w:r>
    </w:p>
    <w:p w:rsidR="00E10537" w:rsidRDefault="000D6858">
      <w:pPr>
        <w:spacing w:line="148" w:lineRule="exact"/>
        <w:ind w:left="321" w:firstLine="14"/>
        <w:jc w:val="center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t>商业</w:t>
      </w: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应用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C43678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  <w:r w:rsidRPr="00C43678">
        <w:rPr>
          <w:noProof/>
          <w:sz w:val="18"/>
          <w:lang w:eastAsia="zh-CN"/>
        </w:rPr>
        <w:pict>
          <v:rect id="矩形 31" o:spid="_x0000_s1030" style="position:absolute;left:0;text-align:left;margin-left:2.3pt;margin-top:2.75pt;width:84.7pt;height:60.4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" fillcolor="#bfbfbf [2412]" stroked="f"/>
        </w:pic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spacing w:before="7"/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E10537">
      <w:pPr>
        <w:ind w:left="321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</w:p>
    <w:p w:rsidR="00E10537" w:rsidRDefault="000D6858">
      <w:pPr>
        <w:ind w:left="321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t>区块链</w:t>
      </w: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应用改变</w:t>
      </w:r>
      <w:r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t>行业</w:t>
      </w:r>
    </w:p>
    <w:p w:rsidR="00E10537" w:rsidRDefault="000D6858">
      <w:pPr>
        <w:spacing w:before="73" w:line="345" w:lineRule="auto"/>
        <w:ind w:left="475" w:hanging="155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lang w:eastAsia="zh-CN"/>
        </w:rPr>
        <w:br w:type="column"/>
      </w: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lastRenderedPageBreak/>
        <w:t>●区块链的发展历史与沿革</w:t>
      </w:r>
    </w:p>
    <w:p w:rsidR="00E10537" w:rsidRDefault="000D6858">
      <w:pPr>
        <w:spacing w:before="18"/>
        <w:ind w:left="321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●区块链的核心技术特点</w:t>
      </w:r>
    </w:p>
    <w:p w:rsidR="00E10537" w:rsidRDefault="000D6858">
      <w:pPr>
        <w:spacing w:before="18"/>
        <w:ind w:left="321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●区块链的技术流派与格局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C43678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  <w:r w:rsidRPr="00C43678">
        <w:rPr>
          <w:noProof/>
          <w:sz w:val="18"/>
          <w:lang w:eastAsia="zh-CN"/>
        </w:rPr>
        <w:pict>
          <v:rect id="矩形 23" o:spid="_x0000_s1029" style="position:absolute;left:0;text-align:left;margin-left:-.1pt;margin-top:1.7pt;width:88.35pt;height:60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" fillcolor="#bfbfbf [2412]" stroked="f"/>
        </w:pict>
      </w:r>
    </w:p>
    <w:p w:rsidR="00E10537" w:rsidRDefault="000D6858">
      <w:pPr>
        <w:spacing w:before="88"/>
        <w:ind w:left="325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●比特币区块链的构成</w:t>
      </w:r>
    </w:p>
    <w:p w:rsidR="00E10537" w:rsidRDefault="000D6858">
      <w:pPr>
        <w:spacing w:before="88"/>
        <w:ind w:left="325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●比特币钱包与储存</w:t>
      </w:r>
    </w:p>
    <w:p w:rsidR="00E10537" w:rsidRDefault="000D6858">
      <w:pPr>
        <w:spacing w:before="73"/>
        <w:ind w:left="325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●以太坊区块链基础</w:t>
      </w:r>
    </w:p>
    <w:p w:rsidR="00E10537" w:rsidRDefault="000D6858">
      <w:pPr>
        <w:spacing w:before="73"/>
        <w:ind w:left="325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●以太坊智能合约</w:t>
      </w:r>
    </w:p>
    <w:p w:rsidR="00E10537" w:rsidRDefault="00E10537">
      <w:pPr>
        <w:spacing w:before="10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</w:p>
    <w:p w:rsidR="00E10537" w:rsidRDefault="00E10537">
      <w:pPr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</w:p>
    <w:p w:rsidR="00E10537" w:rsidRDefault="000D6858">
      <w:pPr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</w:t>
      </w:r>
      <w:r>
        <w:rPr>
          <w:rFonts w:ascii="方正兰亭黑_GB18030" w:eastAsia="方正兰亭黑_GB18030" w:hAnsi="方正兰亭黑_GB18030" w:cs="方正兰亭黑_GB18030"/>
          <w:spacing w:val="5"/>
          <w:sz w:val="11"/>
          <w:szCs w:val="11"/>
          <w:lang w:eastAsia="zh-CN"/>
        </w:rPr>
        <w:t xml:space="preserve"> </w:t>
      </w:r>
      <w:r>
        <w:rPr>
          <w:rFonts w:ascii="方正兰亭黑_GB18030" w:eastAsia="方正兰亭黑_GB18030" w:hAnsi="方正兰亭黑_GB18030" w:cs="方正兰亭黑_GB18030" w:hint="eastAsia"/>
          <w:spacing w:val="5"/>
          <w:sz w:val="11"/>
          <w:szCs w:val="11"/>
          <w:lang w:eastAsia="zh-CN"/>
        </w:rPr>
        <w:t>区块链应用合规与法律</w:t>
      </w:r>
    </w:p>
    <w:p w:rsidR="00E10537" w:rsidRDefault="000D6858">
      <w:pPr>
        <w:spacing w:before="73"/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</w:t>
      </w:r>
      <w:r>
        <w:rPr>
          <w:rFonts w:ascii="方正兰亭黑_GB18030" w:eastAsia="方正兰亭黑_GB18030" w:hAnsi="方正兰亭黑_GB18030" w:cs="方正兰亭黑_GB18030"/>
          <w:spacing w:val="6"/>
          <w:sz w:val="11"/>
          <w:szCs w:val="11"/>
          <w:lang w:eastAsia="zh-CN"/>
        </w:rPr>
        <w:t xml:space="preserve"> </w:t>
      </w:r>
      <w:r>
        <w:rPr>
          <w:rFonts w:ascii="方正兰亭黑_GB18030" w:eastAsia="方正兰亭黑_GB18030" w:hAnsi="方正兰亭黑_GB18030" w:cs="方正兰亭黑_GB18030" w:hint="eastAsia"/>
          <w:spacing w:val="6"/>
          <w:sz w:val="11"/>
          <w:szCs w:val="11"/>
          <w:lang w:eastAsia="zh-CN"/>
        </w:rPr>
        <w:t>区块链技术应用场景</w:t>
      </w:r>
    </w:p>
    <w:p w:rsidR="00E10537" w:rsidRDefault="000D6858">
      <w:pPr>
        <w:spacing w:before="73"/>
        <w:ind w:left="324"/>
        <w:jc w:val="both"/>
        <w:rPr>
          <w:rFonts w:ascii="方正兰亭黑_GB18030" w:eastAsia="方正兰亭黑_GB18030" w:hAnsi="方正兰亭黑_GB18030" w:cs="方正兰亭黑_GB18030"/>
          <w:spacing w:val="5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</w:t>
      </w:r>
      <w:r>
        <w:rPr>
          <w:rFonts w:ascii="方正兰亭黑_GB18030" w:eastAsia="方正兰亭黑_GB18030" w:hAnsi="方正兰亭黑_GB18030" w:cs="方正兰亭黑_GB18030"/>
          <w:spacing w:val="5"/>
          <w:sz w:val="11"/>
          <w:szCs w:val="11"/>
          <w:lang w:eastAsia="zh-CN"/>
        </w:rPr>
        <w:t xml:space="preserve"> </w:t>
      </w:r>
      <w:r>
        <w:rPr>
          <w:rFonts w:ascii="方正兰亭黑_GB18030" w:eastAsia="方正兰亭黑_GB18030" w:hAnsi="方正兰亭黑_GB18030" w:cs="方正兰亭黑_GB18030" w:hint="eastAsia"/>
          <w:spacing w:val="5"/>
          <w:sz w:val="11"/>
          <w:szCs w:val="11"/>
          <w:lang w:eastAsia="zh-CN"/>
        </w:rPr>
        <w:t>品牌token</w:t>
      </w:r>
    </w:p>
    <w:p w:rsidR="00E10537" w:rsidRDefault="000D6858">
      <w:pPr>
        <w:spacing w:before="73"/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</w:t>
      </w:r>
      <w:r>
        <w:rPr>
          <w:rFonts w:ascii="方正兰亭黑_GB18030" w:eastAsia="方正兰亭黑_GB18030" w:hAnsi="方正兰亭黑_GB18030" w:cs="方正兰亭黑_GB18030"/>
          <w:spacing w:val="7"/>
          <w:sz w:val="11"/>
          <w:szCs w:val="11"/>
          <w:lang w:eastAsia="zh-CN"/>
        </w:rPr>
        <w:t xml:space="preserve"> </w:t>
      </w:r>
      <w:r>
        <w:rPr>
          <w:rFonts w:ascii="方正兰亭黑_GB18030" w:eastAsia="方正兰亭黑_GB18030" w:hAnsi="方正兰亭黑_GB18030" w:cs="方正兰亭黑_GB18030" w:hint="eastAsia"/>
          <w:spacing w:val="7"/>
          <w:sz w:val="11"/>
          <w:szCs w:val="11"/>
          <w:lang w:eastAsia="zh-CN"/>
        </w:rPr>
        <w:t>社群商业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0"/>
          <w:szCs w:val="10"/>
          <w:lang w:eastAsia="zh-CN"/>
        </w:rPr>
      </w:pPr>
    </w:p>
    <w:p w:rsidR="00E10537" w:rsidRDefault="00C43678">
      <w:pPr>
        <w:spacing w:before="7"/>
        <w:jc w:val="both"/>
        <w:rPr>
          <w:rFonts w:ascii="方正兰亭黑_GB18030" w:eastAsia="方正兰亭黑_GB18030" w:hAnsi="方正兰亭黑_GB18030" w:cs="方正兰亭黑_GB18030"/>
          <w:sz w:val="6"/>
          <w:szCs w:val="6"/>
          <w:lang w:eastAsia="zh-CN"/>
        </w:rPr>
      </w:pPr>
      <w:r w:rsidRPr="00C43678">
        <w:rPr>
          <w:noProof/>
          <w:sz w:val="18"/>
          <w:lang w:eastAsia="zh-CN"/>
        </w:rPr>
        <w:pict>
          <v:rect id="矩形 32" o:spid="_x0000_s1028" style="position:absolute;left:0;text-align:left;margin-left:1.8pt;margin-top:1.35pt;width:86.5pt;height:59.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" fillcolor="#bfbfbf [2412]" stroked="f"/>
        </w:pict>
      </w:r>
    </w:p>
    <w:p w:rsidR="00E10537" w:rsidRDefault="000D6858">
      <w:pPr>
        <w:spacing w:before="73"/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●商业逻辑重构</w:t>
      </w:r>
    </w:p>
    <w:p w:rsidR="00E10537" w:rsidRDefault="000D6858">
      <w:pPr>
        <w:spacing w:before="73"/>
        <w:ind w:firstLineChars="300" w:firstLine="330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●商业模式创新</w:t>
      </w:r>
    </w:p>
    <w:p w:rsidR="00E10537" w:rsidRDefault="000D6858">
      <w:pPr>
        <w:spacing w:before="73"/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●各行业的冲击</w:t>
      </w:r>
    </w:p>
    <w:p w:rsidR="00E10537" w:rsidRDefault="000D6858">
      <w:pPr>
        <w:spacing w:before="73"/>
        <w:ind w:left="324"/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1"/>
          <w:szCs w:val="11"/>
          <w:lang w:eastAsia="zh-CN"/>
        </w:rPr>
        <w:t>●</w:t>
      </w:r>
      <w:r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t>未来大趋势</w:t>
      </w: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11"/>
          <w:szCs w:val="11"/>
          <w:lang w:eastAsia="zh-CN"/>
        </w:rPr>
        <w:sectPr w:rsidR="00E10537">
          <w:type w:val="continuous"/>
          <w:pgSz w:w="3700" w:h="31660"/>
          <w:pgMar w:top="940" w:right="40" w:bottom="280" w:left="100" w:header="720" w:footer="720" w:gutter="0"/>
          <w:cols w:num="2" w:space="720" w:equalWidth="0">
            <w:col w:w="1543" w:space="145"/>
            <w:col w:w="1872"/>
          </w:cols>
        </w:sectPr>
      </w:pPr>
    </w:p>
    <w:p w:rsidR="00E10537" w:rsidRDefault="00E10537">
      <w:pPr>
        <w:jc w:val="both"/>
        <w:rPr>
          <w:rFonts w:ascii="方正兰亭黑_GB18030" w:eastAsia="方正兰亭黑_GB18030" w:hAnsi="方正兰亭黑_GB18030" w:cs="方正兰亭黑_GB18030"/>
          <w:sz w:val="26"/>
          <w:szCs w:val="26"/>
          <w:lang w:eastAsia="zh-CN"/>
        </w:rPr>
      </w:pPr>
    </w:p>
    <w:p w:rsidR="00E10537" w:rsidRDefault="000D6858">
      <w:pPr>
        <w:pStyle w:val="1"/>
        <w:spacing w:before="20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课程导师</w:t>
      </w: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rFonts w:hint="eastAsia"/>
          <w:color w:val="8D1218"/>
          <w:lang w:eastAsia="zh-CN"/>
        </w:rPr>
        <w:t>杨楠</w:t>
      </w:r>
    </w:p>
    <w:p w:rsidR="00E10537" w:rsidRDefault="000D6858">
      <w:pPr>
        <w:rPr>
          <w:lang w:eastAsia="zh-CN"/>
        </w:rPr>
      </w:pPr>
      <w:r>
        <w:rPr>
          <w:rFonts w:hint="eastAsia"/>
          <w:color w:val="8D1218"/>
          <w:lang w:eastAsia="zh-CN"/>
        </w:rPr>
        <w:t xml:space="preserve">  </w:t>
      </w: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INB资本总裁</w:t>
      </w:r>
    </w:p>
    <w:p w:rsidR="00E10537" w:rsidRDefault="000D6858">
      <w:pPr>
        <w:spacing w:before="5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2"/>
          <w:szCs w:val="12"/>
          <w:lang w:eastAsia="zh-CN"/>
        </w:rPr>
        <w:t xml:space="preserve">  </w:t>
      </w:r>
    </w:p>
    <w:p w:rsidR="00E10537" w:rsidRDefault="000D6858">
      <w:pPr>
        <w:pStyle w:val="1"/>
        <w:ind w:right="161"/>
        <w:jc w:val="both"/>
        <w:rPr>
          <w:color w:val="8D1218"/>
          <w:w w:val="105"/>
          <w:lang w:eastAsia="zh-CN"/>
        </w:rPr>
      </w:pPr>
      <w:r>
        <w:rPr>
          <w:color w:val="8D1218"/>
          <w:w w:val="105"/>
          <w:lang w:eastAsia="zh-CN"/>
        </w:rPr>
        <w:t>胡杰森</w:t>
      </w:r>
    </w:p>
    <w:p w:rsidR="00E10537" w:rsidRDefault="000D6858">
      <w:pPr>
        <w:pStyle w:val="1"/>
        <w:ind w:right="161"/>
        <w:jc w:val="both"/>
        <w:rPr>
          <w:color w:val="8D1218"/>
          <w:w w:val="105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世界区块链组织副总干事兼投资保护署署长</w:t>
      </w:r>
    </w:p>
    <w:p w:rsidR="00E10537" w:rsidRDefault="00E10537">
      <w:pPr>
        <w:pStyle w:val="1"/>
        <w:ind w:right="161"/>
        <w:jc w:val="both"/>
        <w:rPr>
          <w:color w:val="8D1218"/>
          <w:w w:val="105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</w:rPr>
      </w:pPr>
      <w:r>
        <w:rPr>
          <w:color w:val="8D1218"/>
          <w:w w:val="105"/>
        </w:rPr>
        <w:t>李利凯</w:t>
      </w:r>
    </w:p>
    <w:p w:rsidR="00E10537" w:rsidRDefault="000D6858">
      <w:pPr>
        <w:spacing w:before="2"/>
        <w:ind w:leftChars="54" w:left="119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2"/>
          <w:szCs w:val="12"/>
          <w:lang w:eastAsia="zh-CN"/>
        </w:rPr>
        <w:t>云研技术董事长、云研资本管理合伙人、中国金融创新研究</w:t>
      </w:r>
    </w:p>
    <w:p w:rsidR="00E10537" w:rsidRDefault="000D6858">
      <w:pPr>
        <w:spacing w:before="2"/>
        <w:ind w:leftChars="54" w:left="119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2"/>
          <w:szCs w:val="12"/>
          <w:lang w:eastAsia="zh-CN"/>
        </w:rPr>
        <w:t>院副院长；</w:t>
      </w:r>
    </w:p>
    <w:p w:rsidR="00E10537" w:rsidRDefault="000D6858">
      <w:pPr>
        <w:spacing w:before="2"/>
        <w:ind w:firstLineChars="100" w:firstLine="120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2"/>
          <w:szCs w:val="12"/>
          <w:lang w:eastAsia="zh-CN"/>
        </w:rPr>
        <w:t>红杉资本（中国）基本法律顾问；</w:t>
      </w:r>
    </w:p>
    <w:p w:rsidR="00E10537" w:rsidRDefault="000D6858">
      <w:pPr>
        <w:spacing w:before="2"/>
        <w:ind w:firstLineChars="100" w:firstLine="120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2"/>
          <w:szCs w:val="12"/>
          <w:lang w:eastAsia="zh-CN"/>
        </w:rPr>
        <w:t>投资项目：INK纸贵科技、禾思科技、 墨链等</w:t>
      </w:r>
    </w:p>
    <w:p w:rsidR="00E10537" w:rsidRDefault="00E10537">
      <w:pPr>
        <w:pStyle w:val="1"/>
        <w:tabs>
          <w:tab w:val="left" w:pos="500"/>
        </w:tabs>
        <w:ind w:right="161"/>
        <w:jc w:val="both"/>
        <w:rPr>
          <w:color w:val="8D1218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许战海</w:t>
      </w:r>
    </w:p>
    <w:p w:rsidR="00E10537" w:rsidRDefault="000D6858">
      <w:pPr>
        <w:pStyle w:val="a3"/>
        <w:spacing w:line="292" w:lineRule="auto"/>
        <w:ind w:right="95"/>
        <w:jc w:val="both"/>
        <w:rPr>
          <w:rFonts w:cs="方正兰亭黑_GB18030"/>
        </w:rPr>
      </w:pPr>
      <w:r>
        <w:rPr>
          <w:rFonts w:cs="方正兰亭黑_GB18030" w:hint="eastAsia"/>
          <w:lang w:eastAsia="zh-CN"/>
        </w:rPr>
        <w:t>品牌区块链发起人，15年来一直专注品牌定位现场咨询，2018年被数十个区块链机构聘为授课导师。</w:t>
      </w:r>
      <w:r>
        <w:rPr>
          <w:rFonts w:cs="方正兰亭黑_GB18030" w:hint="eastAsia"/>
        </w:rPr>
        <w:t>许老师专门</w:t>
      </w:r>
    </w:p>
    <w:p w:rsidR="00E10537" w:rsidRDefault="000D6858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>讲授“区块链+品牌”，被称为“品牌Token经济学”，课程系统地阐述“非ICO的Token发行和商业场景</w:t>
      </w:r>
    </w:p>
    <w:p w:rsidR="00E10537" w:rsidRDefault="000D6858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>应用”，广受好评和欢迎。</w:t>
      </w:r>
    </w:p>
    <w:p w:rsidR="00E10537" w:rsidRDefault="00E10537">
      <w:pPr>
        <w:spacing w:before="5"/>
        <w:jc w:val="both"/>
        <w:rPr>
          <w:rFonts w:ascii="方正兰亭黑_GB18030" w:eastAsia="方正兰亭黑_GB18030" w:hAnsi="方正兰亭黑_GB18030" w:cs="方正兰亭黑_GB18030"/>
          <w:sz w:val="14"/>
          <w:szCs w:val="14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w w:val="105"/>
          <w:lang w:eastAsia="zh-CN"/>
        </w:rPr>
      </w:pPr>
      <w:r>
        <w:rPr>
          <w:rFonts w:hint="eastAsia"/>
          <w:color w:val="8D1218"/>
          <w:w w:val="105"/>
          <w:lang w:eastAsia="zh-CN"/>
        </w:rPr>
        <w:t>黄嗣佐</w:t>
      </w:r>
    </w:p>
    <w:p w:rsidR="00E10537" w:rsidRDefault="000D6858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>Xcare基金会理事，资深数字货币投资，其中VeChain回报超百倍</w:t>
      </w:r>
    </w:p>
    <w:p w:rsidR="00E10537" w:rsidRDefault="00E10537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w w:val="105"/>
          <w:lang w:eastAsia="zh-CN"/>
        </w:rPr>
      </w:pPr>
      <w:r>
        <w:rPr>
          <w:rFonts w:hint="eastAsia"/>
          <w:color w:val="8D1218"/>
          <w:w w:val="105"/>
          <w:lang w:eastAsia="zh-CN"/>
        </w:rPr>
        <w:t>ALEX</w:t>
      </w:r>
    </w:p>
    <w:p w:rsidR="00E10537" w:rsidRDefault="000D6858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>MINEBIT合伙人</w:t>
      </w:r>
    </w:p>
    <w:p w:rsidR="00E10537" w:rsidRDefault="00E10537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</w:p>
    <w:p w:rsidR="00E10537" w:rsidRDefault="000D6858">
      <w:pPr>
        <w:pStyle w:val="a3"/>
        <w:spacing w:line="292" w:lineRule="auto"/>
        <w:ind w:right="95"/>
        <w:jc w:val="both"/>
        <w:rPr>
          <w:rFonts w:cs="方正兰亭黑_GB18030"/>
          <w:lang w:eastAsia="zh-CN"/>
        </w:rPr>
      </w:pPr>
      <w:r>
        <w:rPr>
          <w:rFonts w:ascii="方正兰亭粗黑简体" w:eastAsia="方正兰亭粗黑简体" w:hAnsi="方正兰亭粗黑简体" w:hint="eastAsia"/>
          <w:color w:val="8D1218"/>
          <w:w w:val="105"/>
          <w:sz w:val="18"/>
          <w:szCs w:val="18"/>
          <w:lang w:eastAsia="zh-CN"/>
        </w:rPr>
        <w:t>高斌</w:t>
      </w:r>
    </w:p>
    <w:p w:rsidR="00E10537" w:rsidRDefault="000D6858">
      <w:pPr>
        <w:pStyle w:val="a3"/>
        <w:spacing w:line="292" w:lineRule="auto"/>
        <w:ind w:left="0" w:right="95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 xml:space="preserve">  中国通信工业协会区块链专业委员会执行秘书长</w:t>
      </w:r>
    </w:p>
    <w:p w:rsidR="00E10537" w:rsidRDefault="00E10537">
      <w:pPr>
        <w:pStyle w:val="a3"/>
        <w:spacing w:line="292" w:lineRule="auto"/>
        <w:ind w:left="0" w:right="95"/>
        <w:jc w:val="both"/>
        <w:rPr>
          <w:rFonts w:cs="方正兰亭黑_GB18030"/>
          <w:lang w:eastAsia="zh-CN"/>
        </w:rPr>
      </w:pPr>
    </w:p>
    <w:p w:rsidR="00E10537" w:rsidRDefault="000D6858">
      <w:pPr>
        <w:pStyle w:val="a3"/>
        <w:spacing w:line="292" w:lineRule="auto"/>
        <w:ind w:right="95"/>
        <w:jc w:val="both"/>
        <w:rPr>
          <w:rFonts w:ascii="方正兰亭粗黑简体" w:eastAsia="方正兰亭粗黑简体" w:hAnsi="方正兰亭粗黑简体"/>
          <w:color w:val="8D1218"/>
          <w:w w:val="105"/>
          <w:sz w:val="18"/>
          <w:szCs w:val="18"/>
          <w:lang w:eastAsia="zh-CN"/>
        </w:rPr>
      </w:pPr>
      <w:r>
        <w:rPr>
          <w:rFonts w:ascii="方正兰亭粗黑简体" w:eastAsia="方正兰亭粗黑简体" w:hAnsi="方正兰亭粗黑简体" w:hint="eastAsia"/>
          <w:color w:val="8D1218"/>
          <w:w w:val="105"/>
          <w:sz w:val="18"/>
          <w:szCs w:val="18"/>
          <w:lang w:eastAsia="zh-CN"/>
        </w:rPr>
        <w:t>兰洪明</w:t>
      </w:r>
    </w:p>
    <w:p w:rsidR="00E10537" w:rsidRDefault="000D6858">
      <w:pPr>
        <w:pStyle w:val="a3"/>
        <w:spacing w:line="292" w:lineRule="auto"/>
        <w:ind w:left="0" w:right="95"/>
        <w:jc w:val="both"/>
        <w:rPr>
          <w:rFonts w:cs="方正兰亭黑_GB18030"/>
          <w:lang w:eastAsia="zh-CN"/>
        </w:rPr>
      </w:pPr>
      <w:r>
        <w:rPr>
          <w:rFonts w:cs="方正兰亭黑_GB18030" w:hint="eastAsia"/>
          <w:lang w:eastAsia="zh-CN"/>
        </w:rPr>
        <w:t xml:space="preserve">  启赋资本投资总监</w:t>
      </w:r>
    </w:p>
    <w:p w:rsidR="00E10537" w:rsidRDefault="00E10537">
      <w:pPr>
        <w:pStyle w:val="1"/>
        <w:ind w:right="161"/>
        <w:jc w:val="both"/>
        <w:rPr>
          <w:color w:val="8D1218"/>
          <w:w w:val="105"/>
          <w:lang w:eastAsia="zh-CN"/>
        </w:rPr>
      </w:pPr>
    </w:p>
    <w:p w:rsidR="00E10537" w:rsidRDefault="00E10537">
      <w:pPr>
        <w:spacing w:before="8"/>
        <w:jc w:val="both"/>
        <w:rPr>
          <w:rFonts w:ascii="方正兰亭黑_GB18030" w:eastAsia="方正兰亭黑_GB18030" w:hAnsi="方正兰亭黑_GB18030" w:cs="方正兰亭黑_GB18030"/>
          <w:sz w:val="14"/>
          <w:szCs w:val="14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培训对象</w:t>
      </w:r>
    </w:p>
    <w:p w:rsidR="00E10537" w:rsidRDefault="000D6858">
      <w:pPr>
        <w:spacing w:before="5"/>
        <w:ind w:leftChars="54" w:left="119"/>
        <w:jc w:val="both"/>
        <w:rPr>
          <w:rFonts w:ascii="方正兰亭黑_GB18030" w:eastAsia="方正兰亭黑_GB18030" w:hAnsi="方正兰亭黑_GB18030" w:cs="方正兰亭黑_GB18030"/>
          <w:sz w:val="13"/>
          <w:szCs w:val="13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对区块链有探索欲的企业家、希望布局区块链的企</w:t>
      </w:r>
    </w:p>
    <w:p w:rsidR="00E10537" w:rsidRDefault="000D6858">
      <w:pPr>
        <w:spacing w:before="5"/>
        <w:ind w:leftChars="54" w:left="119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  <w:r>
        <w:rPr>
          <w:rFonts w:ascii="方正兰亭黑_GB18030" w:eastAsia="方正兰亭黑_GB18030" w:hAnsi="方正兰亭黑_GB18030" w:cs="方正兰亭黑_GB18030" w:hint="eastAsia"/>
          <w:sz w:val="13"/>
          <w:szCs w:val="13"/>
          <w:lang w:eastAsia="zh-CN"/>
        </w:rPr>
        <w:t>业家、有投资意愿的企业家</w:t>
      </w:r>
    </w:p>
    <w:p w:rsidR="00E10537" w:rsidRDefault="00E10537">
      <w:pPr>
        <w:spacing w:before="5"/>
        <w:jc w:val="both"/>
        <w:rPr>
          <w:rFonts w:ascii="方正兰亭黑_GB18030" w:eastAsia="方正兰亭黑_GB18030" w:hAnsi="方正兰亭黑_GB18030" w:cs="方正兰亭黑_GB18030"/>
          <w:sz w:val="12"/>
          <w:szCs w:val="12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培训人数</w:t>
      </w:r>
    </w:p>
    <w:p w:rsidR="00E10537" w:rsidRDefault="000D6858">
      <w:pPr>
        <w:pStyle w:val="a3"/>
        <w:spacing w:before="30"/>
        <w:ind w:right="161"/>
        <w:jc w:val="both"/>
        <w:rPr>
          <w:lang w:eastAsia="zh-CN"/>
        </w:rPr>
      </w:pPr>
      <w:r>
        <w:rPr>
          <w:lang w:eastAsia="zh-CN"/>
        </w:rPr>
        <w:t>50</w:t>
      </w:r>
      <w:r>
        <w:rPr>
          <w:spacing w:val="-6"/>
          <w:lang w:eastAsia="zh-CN"/>
        </w:rPr>
        <w:t xml:space="preserve"> </w:t>
      </w:r>
      <w:r>
        <w:rPr>
          <w:lang w:eastAsia="zh-CN"/>
        </w:rPr>
        <w:t>人</w:t>
      </w:r>
    </w:p>
    <w:p w:rsidR="00E10537" w:rsidRDefault="00E10537">
      <w:pPr>
        <w:spacing w:before="7"/>
        <w:jc w:val="both"/>
        <w:rPr>
          <w:rFonts w:ascii="方正兰亭黑_GB18030" w:eastAsia="方正兰亭黑_GB18030" w:hAnsi="方正兰亭黑_GB18030" w:cs="方正兰亭黑_GB18030"/>
          <w:sz w:val="14"/>
          <w:szCs w:val="14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lang w:eastAsia="zh-CN"/>
        </w:rPr>
      </w:pPr>
      <w:r>
        <w:rPr>
          <w:color w:val="8D1218"/>
          <w:w w:val="105"/>
          <w:lang w:eastAsia="zh-CN"/>
        </w:rPr>
        <w:t>培训地点</w:t>
      </w:r>
    </w:p>
    <w:p w:rsidR="00E10537" w:rsidRDefault="000D6858">
      <w:pPr>
        <w:pStyle w:val="a3"/>
        <w:spacing w:before="31"/>
        <w:ind w:right="161"/>
        <w:jc w:val="both"/>
        <w:rPr>
          <w:lang w:eastAsia="zh-CN"/>
        </w:rPr>
      </w:pPr>
      <w:r>
        <w:rPr>
          <w:lang w:eastAsia="zh-CN"/>
        </w:rPr>
        <w:t>北京大学</w:t>
      </w:r>
    </w:p>
    <w:p w:rsidR="00E10537" w:rsidRDefault="00E10537">
      <w:pPr>
        <w:spacing w:before="7"/>
        <w:jc w:val="both"/>
        <w:rPr>
          <w:rFonts w:ascii="方正兰亭黑_GB18030" w:eastAsia="方正兰亭黑_GB18030" w:hAnsi="方正兰亭黑_GB18030" w:cs="方正兰亭黑_GB18030"/>
          <w:sz w:val="14"/>
          <w:szCs w:val="14"/>
          <w:lang w:eastAsia="zh-CN"/>
        </w:rPr>
      </w:pPr>
    </w:p>
    <w:p w:rsidR="00E10537" w:rsidRDefault="000D6858">
      <w:pPr>
        <w:pStyle w:val="1"/>
        <w:ind w:right="161"/>
        <w:jc w:val="both"/>
        <w:rPr>
          <w:color w:val="8D1218"/>
          <w:w w:val="105"/>
          <w:lang w:eastAsia="zh-CN"/>
        </w:rPr>
      </w:pPr>
      <w:r>
        <w:rPr>
          <w:color w:val="8D1218"/>
          <w:w w:val="105"/>
          <w:lang w:eastAsia="zh-CN"/>
        </w:rPr>
        <w:t>培训费用</w:t>
      </w:r>
    </w:p>
    <w:p w:rsidR="00E10537" w:rsidRDefault="00192CE7">
      <w:pPr>
        <w:pStyle w:val="a3"/>
        <w:spacing w:before="31"/>
        <w:ind w:right="161"/>
        <w:jc w:val="both"/>
        <w:rPr>
          <w:lang w:eastAsia="zh-CN"/>
        </w:rPr>
      </w:pPr>
      <w:r w:rsidRPr="00192CE7">
        <w:rPr>
          <w:lang w:eastAsia="zh-CN"/>
        </w:rPr>
        <w:t>9800</w:t>
      </w:r>
      <w:r w:rsidR="000D6858">
        <w:rPr>
          <w:rFonts w:hint="eastAsia"/>
          <w:lang w:eastAsia="zh-CN"/>
        </w:rPr>
        <w:t>元 /人(包括教材费、场地费、茶歇)</w:t>
      </w:r>
    </w:p>
    <w:p w:rsidR="00E10537" w:rsidRDefault="00E10537">
      <w:pPr>
        <w:pStyle w:val="a3"/>
        <w:spacing w:before="31"/>
        <w:ind w:right="161"/>
        <w:jc w:val="both"/>
        <w:rPr>
          <w:w w:val="95"/>
          <w:lang w:eastAsia="zh-CN"/>
        </w:rPr>
      </w:pPr>
    </w:p>
    <w:p w:rsidR="000D6858" w:rsidRDefault="000D6858">
      <w:pPr>
        <w:pStyle w:val="a3"/>
        <w:spacing w:before="31"/>
        <w:ind w:right="161"/>
        <w:jc w:val="both"/>
        <w:rPr>
          <w:w w:val="95"/>
          <w:lang w:eastAsia="zh-CN"/>
        </w:rPr>
      </w:pPr>
    </w:p>
    <w:p w:rsidR="000D6858" w:rsidRPr="000D6858" w:rsidRDefault="000D6858" w:rsidP="000D6858">
      <w:pPr>
        <w:pStyle w:val="a3"/>
        <w:spacing w:before="31"/>
        <w:ind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联系方式：</w:t>
      </w:r>
    </w:p>
    <w:p w:rsidR="000D6858" w:rsidRDefault="000D6858" w:rsidP="000D6858">
      <w:pPr>
        <w:pStyle w:val="a3"/>
        <w:spacing w:before="31"/>
        <w:ind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电话：</w:t>
      </w:r>
      <w:r w:rsidRPr="000D6858">
        <w:rPr>
          <w:w w:val="95"/>
          <w:lang w:eastAsia="zh-CN"/>
        </w:rPr>
        <w:t>010-62717852</w:t>
      </w:r>
    </w:p>
    <w:p w:rsidR="000D6858" w:rsidRDefault="000D6858" w:rsidP="000D6858">
      <w:pPr>
        <w:pStyle w:val="a3"/>
        <w:spacing w:before="31"/>
        <w:ind w:leftChars="50" w:right="161" w:firstLineChars="300" w:firstLine="369"/>
        <w:jc w:val="both"/>
        <w:rPr>
          <w:w w:val="95"/>
          <w:lang w:eastAsia="zh-CN"/>
        </w:rPr>
      </w:pPr>
      <w:r w:rsidRPr="000D6858">
        <w:rPr>
          <w:w w:val="95"/>
          <w:lang w:eastAsia="zh-CN"/>
        </w:rPr>
        <w:t>010-62719237</w:t>
      </w:r>
    </w:p>
    <w:p w:rsidR="000D6858" w:rsidRDefault="000D6858" w:rsidP="000D6858">
      <w:pPr>
        <w:pStyle w:val="a3"/>
        <w:spacing w:before="31"/>
        <w:ind w:leftChars="50" w:right="161" w:firstLineChars="300" w:firstLine="369"/>
        <w:jc w:val="both"/>
        <w:rPr>
          <w:w w:val="95"/>
          <w:lang w:eastAsia="zh-CN"/>
        </w:rPr>
      </w:pPr>
    </w:p>
    <w:p w:rsidR="000D6858" w:rsidRDefault="000D6858" w:rsidP="000D6858">
      <w:pPr>
        <w:pStyle w:val="a3"/>
        <w:spacing w:before="31"/>
        <w:ind w:leftChars="50" w:right="161" w:firstLineChars="300" w:firstLine="369"/>
        <w:jc w:val="both"/>
        <w:rPr>
          <w:w w:val="95"/>
          <w:lang w:eastAsia="zh-CN"/>
        </w:rPr>
      </w:pPr>
    </w:p>
    <w:p w:rsidR="000D6858" w:rsidRDefault="000D6858" w:rsidP="000D6858">
      <w:pPr>
        <w:pStyle w:val="a3"/>
        <w:spacing w:before="31"/>
        <w:ind w:leftChars="50" w:right="161" w:firstLineChars="300" w:firstLine="369"/>
        <w:jc w:val="both"/>
        <w:rPr>
          <w:w w:val="95"/>
          <w:lang w:eastAsia="zh-CN"/>
        </w:rPr>
      </w:pPr>
    </w:p>
    <w:p w:rsidR="000D6858" w:rsidRPr="000D6858" w:rsidRDefault="000D6858" w:rsidP="000D6858">
      <w:pPr>
        <w:pStyle w:val="a3"/>
        <w:spacing w:before="31"/>
        <w:ind w:leftChars="50" w:right="161" w:firstLineChars="599" w:firstLine="736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区块链与未来商业变革报名表</w:t>
      </w:r>
    </w:p>
    <w:p w:rsidR="000D6858" w:rsidRP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</w:p>
    <w:p w:rsidR="000D6858" w:rsidRP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课程全名</w:t>
      </w:r>
      <w:r>
        <w:rPr>
          <w:rFonts w:hint="eastAsia"/>
          <w:w w:val="95"/>
          <w:lang w:eastAsia="zh-CN"/>
        </w:rPr>
        <w:t>：</w:t>
      </w:r>
    </w:p>
    <w:p w:rsid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姓</w:t>
      </w:r>
      <w:r w:rsidRPr="000D6858">
        <w:rPr>
          <w:w w:val="95"/>
          <w:lang w:eastAsia="zh-CN"/>
        </w:rPr>
        <w:t xml:space="preserve">   </w:t>
      </w:r>
      <w:r w:rsidRPr="000D6858">
        <w:rPr>
          <w:rFonts w:hint="eastAsia"/>
          <w:w w:val="95"/>
          <w:lang w:eastAsia="zh-CN"/>
        </w:rPr>
        <w:t>名</w:t>
      </w:r>
      <w:r>
        <w:rPr>
          <w:rFonts w:hint="eastAsia"/>
          <w:w w:val="95"/>
          <w:lang w:eastAsia="zh-CN"/>
        </w:rPr>
        <w:t>：</w:t>
      </w:r>
    </w:p>
    <w:p w:rsid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性</w:t>
      </w:r>
      <w:r w:rsidRPr="000D6858">
        <w:rPr>
          <w:w w:val="95"/>
          <w:lang w:eastAsia="zh-CN"/>
        </w:rPr>
        <w:t xml:space="preserve">   </w:t>
      </w:r>
      <w:r w:rsidRPr="000D6858">
        <w:rPr>
          <w:rFonts w:hint="eastAsia"/>
          <w:w w:val="95"/>
          <w:lang w:eastAsia="zh-CN"/>
        </w:rPr>
        <w:t>别</w:t>
      </w:r>
      <w:r>
        <w:rPr>
          <w:rFonts w:hint="eastAsia"/>
          <w:w w:val="95"/>
          <w:lang w:eastAsia="zh-CN"/>
        </w:rPr>
        <w:t>：</w:t>
      </w:r>
    </w:p>
    <w:p w:rsid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出生日期</w:t>
      </w:r>
      <w:r>
        <w:rPr>
          <w:rFonts w:hint="eastAsia"/>
          <w:w w:val="95"/>
          <w:lang w:eastAsia="zh-CN"/>
        </w:rPr>
        <w:t>：</w:t>
      </w:r>
    </w:p>
    <w:p w:rsidR="000D6858" w:rsidRP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职务</w:t>
      </w:r>
      <w:r w:rsidRPr="000D6858">
        <w:rPr>
          <w:w w:val="95"/>
          <w:lang w:eastAsia="zh-CN"/>
        </w:rPr>
        <w:t>/</w:t>
      </w:r>
      <w:r w:rsidRPr="000D6858">
        <w:rPr>
          <w:rFonts w:hint="eastAsia"/>
          <w:w w:val="95"/>
          <w:lang w:eastAsia="zh-CN"/>
        </w:rPr>
        <w:t>职称</w:t>
      </w:r>
      <w:r>
        <w:rPr>
          <w:rFonts w:hint="eastAsia"/>
          <w:w w:val="95"/>
          <w:lang w:eastAsia="zh-CN"/>
        </w:rPr>
        <w:t>：</w:t>
      </w:r>
    </w:p>
    <w:p w:rsid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身份证号</w:t>
      </w:r>
      <w:r>
        <w:rPr>
          <w:rFonts w:hint="eastAsia"/>
          <w:w w:val="95"/>
          <w:lang w:eastAsia="zh-CN"/>
        </w:rPr>
        <w:t>：</w:t>
      </w:r>
    </w:p>
    <w:p w:rsidR="000D6858" w:rsidRP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工作年限</w:t>
      </w:r>
      <w:r>
        <w:rPr>
          <w:rFonts w:hint="eastAsia"/>
          <w:w w:val="95"/>
          <w:lang w:eastAsia="zh-CN"/>
        </w:rPr>
        <w:t>：</w:t>
      </w:r>
    </w:p>
    <w:p w:rsidR="000D6858" w:rsidRP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教育程度</w:t>
      </w:r>
      <w:r>
        <w:rPr>
          <w:rFonts w:hint="eastAsia"/>
          <w:w w:val="95"/>
          <w:lang w:eastAsia="zh-CN"/>
        </w:rPr>
        <w:t>：</w:t>
      </w:r>
    </w:p>
    <w:p w:rsidR="000D6858" w:rsidRP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公司名称</w:t>
      </w:r>
      <w:r>
        <w:rPr>
          <w:rFonts w:hint="eastAsia"/>
          <w:w w:val="95"/>
          <w:lang w:eastAsia="zh-CN"/>
        </w:rPr>
        <w:t>：</w:t>
      </w:r>
    </w:p>
    <w:p w:rsidR="000D6858" w:rsidRDefault="000D6858" w:rsidP="000D6858">
      <w:pPr>
        <w:pStyle w:val="a3"/>
        <w:spacing w:before="31"/>
        <w:ind w:leftChars="50" w:right="161"/>
        <w:jc w:val="both"/>
        <w:rPr>
          <w:w w:val="95"/>
          <w:lang w:eastAsia="zh-CN"/>
        </w:rPr>
      </w:pPr>
      <w:r w:rsidRPr="000D6858">
        <w:rPr>
          <w:rFonts w:hint="eastAsia"/>
          <w:w w:val="95"/>
          <w:lang w:eastAsia="zh-CN"/>
        </w:rPr>
        <w:t>手</w:t>
      </w:r>
      <w:r w:rsidRPr="000D6858">
        <w:rPr>
          <w:w w:val="95"/>
          <w:lang w:eastAsia="zh-CN"/>
        </w:rPr>
        <w:t xml:space="preserve">    </w:t>
      </w:r>
      <w:r w:rsidRPr="000D6858">
        <w:rPr>
          <w:rFonts w:hint="eastAsia"/>
          <w:w w:val="95"/>
          <w:lang w:eastAsia="zh-CN"/>
        </w:rPr>
        <w:t>机</w:t>
      </w:r>
      <w:r>
        <w:rPr>
          <w:rFonts w:hint="eastAsia"/>
          <w:w w:val="95"/>
          <w:lang w:eastAsia="zh-CN"/>
        </w:rPr>
        <w:t>：</w:t>
      </w:r>
    </w:p>
    <w:sectPr w:rsidR="000D6858" w:rsidSect="00D67912">
      <w:type w:val="continuous"/>
      <w:pgSz w:w="3700" w:h="31660"/>
      <w:pgMar w:top="940" w:right="4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兰亭粗黑简体">
    <w:altName w:val="黑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黑_GB18030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10537"/>
    <w:rsid w:val="000D6858"/>
    <w:rsid w:val="00105BB3"/>
    <w:rsid w:val="00192CE7"/>
    <w:rsid w:val="00BD34E0"/>
    <w:rsid w:val="00BE65C9"/>
    <w:rsid w:val="00C121B1"/>
    <w:rsid w:val="00C43678"/>
    <w:rsid w:val="00D67912"/>
    <w:rsid w:val="00E10537"/>
    <w:rsid w:val="036807FB"/>
    <w:rsid w:val="03DD2B99"/>
    <w:rsid w:val="069C62C8"/>
    <w:rsid w:val="0FBE746D"/>
    <w:rsid w:val="186546C1"/>
    <w:rsid w:val="1EC5167D"/>
    <w:rsid w:val="232F47B5"/>
    <w:rsid w:val="32E72608"/>
    <w:rsid w:val="3509025F"/>
    <w:rsid w:val="369D39A3"/>
    <w:rsid w:val="371362F5"/>
    <w:rsid w:val="3B5315E2"/>
    <w:rsid w:val="45A9006E"/>
    <w:rsid w:val="47C63DF2"/>
    <w:rsid w:val="482A45E7"/>
    <w:rsid w:val="483C5BF0"/>
    <w:rsid w:val="4A302D01"/>
    <w:rsid w:val="4B0D0985"/>
    <w:rsid w:val="5BBC6131"/>
    <w:rsid w:val="5ED74FC0"/>
    <w:rsid w:val="6A4F2C9D"/>
    <w:rsid w:val="77DB3B3A"/>
    <w:rsid w:val="7854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67912"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D67912"/>
    <w:pPr>
      <w:ind w:left="110"/>
      <w:outlineLvl w:val="0"/>
    </w:pPr>
    <w:rPr>
      <w:rFonts w:ascii="方正兰亭粗黑简体" w:eastAsia="方正兰亭粗黑简体" w:hAnsi="方正兰亭粗黑简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67912"/>
    <w:pPr>
      <w:ind w:left="110"/>
    </w:pPr>
    <w:rPr>
      <w:rFonts w:ascii="方正兰亭黑_GB18030" w:eastAsia="方正兰亭黑_GB18030" w:hAnsi="方正兰亭黑_GB1803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D67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67912"/>
  </w:style>
  <w:style w:type="paragraph" w:customStyle="1" w:styleId="TableParagraph">
    <w:name w:val="Table Paragraph"/>
    <w:basedOn w:val="a"/>
    <w:uiPriority w:val="1"/>
    <w:qFormat/>
    <w:rsid w:val="00D67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0"/>
      <w:outlineLvl w:val="0"/>
    </w:pPr>
    <w:rPr>
      <w:rFonts w:ascii="方正兰亭粗黑简体" w:eastAsia="方正兰亭粗黑简体" w:hAnsi="方正兰亭粗黑简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0"/>
    </w:pPr>
    <w:rPr>
      <w:rFonts w:ascii="方正兰亭黑_GB18030" w:eastAsia="方正兰亭黑_GB18030" w:hAnsi="方正兰亭黑_GB1803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zhengchao</dc:creator>
  <cp:lastModifiedBy>Administrator</cp:lastModifiedBy>
  <cp:revision>4</cp:revision>
  <dcterms:created xsi:type="dcterms:W3CDTF">2018-04-05T17:56:00Z</dcterms:created>
  <dcterms:modified xsi:type="dcterms:W3CDTF">2018-05-14T09:19:00Z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 Adobe Photoshop CS5 Windows</vt:lpwstr>
  </property>
  <property fmtid="{D5CDD505-2E9C-101B-9397-08002B2CF9AE}" pid="4" name="LastSaved">
    <vt:filetime>2018-04-05T00:00:00Z</vt:filetime>
  </property>
  <property fmtid="{D5CDD505-2E9C-101B-9397-08002B2CF9AE}" pid="5" name="KSOProductBuildVer">
    <vt:lpwstr>2052-10.1.0.7346</vt:lpwstr>
  </property>
</Properties>
</file>