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6CD" w:rsidRPr="00FB031D" w:rsidRDefault="002C2E14" w:rsidP="00FB031D">
      <w:pPr>
        <w:pStyle w:val="11"/>
        <w:tabs>
          <w:tab w:val="left" w:pos="284"/>
          <w:tab w:val="left" w:pos="426"/>
          <w:tab w:val="left" w:pos="851"/>
        </w:tabs>
        <w:spacing w:beforeLines="150" w:after="0" w:line="360" w:lineRule="auto"/>
        <w:ind w:firstLineChars="0" w:firstLine="0"/>
        <w:jc w:val="center"/>
        <w:rPr>
          <w:rFonts w:ascii="宋体" w:eastAsia="宋体" w:hAnsi="宋体" w:cstheme="majorEastAsia"/>
          <w:b/>
          <w:kern w:val="2"/>
          <w:sz w:val="40"/>
          <w:szCs w:val="32"/>
        </w:rPr>
      </w:pPr>
      <w:r w:rsidRPr="00FB031D">
        <w:rPr>
          <w:rFonts w:ascii="宋体" w:eastAsia="宋体" w:hAnsi="宋体" w:cstheme="majorEastAsia"/>
          <w:b/>
          <w:kern w:val="2"/>
          <w:sz w:val="40"/>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6in;height:36pt" fillcolor="yellow" stroked="f">
            <v:fill color2="#f93" angle="-135" focusposition=".5,.5" focussize="" focus="100%" type="gradientRadial">
              <o:fill v:ext="view" type="gradientCenter"/>
            </v:fill>
            <v:shadow on="t" color="silver" opacity="52429f"/>
            <v:textpath style="font-family:&quot;黑体&quot;;font-weight:bold" trim="t" fitpath="t" string="首届全经联特色小镇孵化营"/>
          </v:shape>
        </w:pict>
      </w:r>
    </w:p>
    <w:p w:rsidR="002F222B" w:rsidRPr="00FB031D" w:rsidRDefault="002F222B" w:rsidP="002F222B">
      <w:pPr>
        <w:pStyle w:val="a6"/>
        <w:shd w:val="clear" w:color="auto" w:fill="FFFFFF"/>
        <w:spacing w:before="0" w:beforeAutospacing="0" w:after="0" w:afterAutospacing="0" w:line="360" w:lineRule="auto"/>
      </w:pPr>
      <w:r w:rsidRPr="00FB031D">
        <w:rPr>
          <w:rFonts w:hint="eastAsia"/>
          <w:b/>
        </w:rPr>
        <w:t>【开营时间】</w:t>
      </w:r>
      <w:r w:rsidRPr="00FB031D">
        <w:rPr>
          <w:rFonts w:hint="eastAsia"/>
        </w:rPr>
        <w:t>本届孵化营分三次进行</w:t>
      </w:r>
    </w:p>
    <w:p w:rsidR="002F222B" w:rsidRPr="00FB031D" w:rsidRDefault="002F222B" w:rsidP="002F222B">
      <w:pPr>
        <w:pStyle w:val="a6"/>
        <w:shd w:val="clear" w:color="auto" w:fill="FFFFFF"/>
        <w:spacing w:before="0" w:beforeAutospacing="0" w:after="0" w:afterAutospacing="0" w:line="360" w:lineRule="auto"/>
        <w:ind w:left="420"/>
        <w:rPr>
          <w:b/>
        </w:rPr>
      </w:pPr>
      <w:r w:rsidRPr="00FB031D">
        <w:rPr>
          <w:rFonts w:hint="eastAsia"/>
          <w:b/>
        </w:rPr>
        <w:t xml:space="preserve">         第1次：10月28日-29日   特色小镇政策解析与战略策划</w:t>
      </w:r>
    </w:p>
    <w:p w:rsidR="002F222B" w:rsidRPr="00FB031D" w:rsidRDefault="002F222B" w:rsidP="002F222B">
      <w:pPr>
        <w:pStyle w:val="a6"/>
        <w:shd w:val="clear" w:color="auto" w:fill="FFFFFF"/>
        <w:spacing w:before="0" w:beforeAutospacing="0" w:after="0" w:afterAutospacing="0" w:line="360" w:lineRule="auto"/>
        <w:ind w:left="420"/>
        <w:rPr>
          <w:b/>
        </w:rPr>
      </w:pPr>
      <w:r w:rsidRPr="00FB031D">
        <w:rPr>
          <w:rFonts w:hint="eastAsia"/>
          <w:b/>
        </w:rPr>
        <w:t xml:space="preserve">         第2次：11月17日-19日   特色小镇产业运营、投融资与产业创新IP考察</w:t>
      </w:r>
    </w:p>
    <w:p w:rsidR="002F222B" w:rsidRPr="00FB031D" w:rsidRDefault="002F222B" w:rsidP="002F222B">
      <w:pPr>
        <w:pStyle w:val="a6"/>
        <w:shd w:val="clear" w:color="auto" w:fill="FFFFFF"/>
        <w:spacing w:before="0" w:beforeAutospacing="0" w:after="0" w:afterAutospacing="0" w:line="360" w:lineRule="auto"/>
        <w:ind w:left="420"/>
        <w:rPr>
          <w:b/>
        </w:rPr>
      </w:pPr>
      <w:r w:rsidRPr="00FB031D">
        <w:rPr>
          <w:rFonts w:hint="eastAsia"/>
          <w:b/>
        </w:rPr>
        <w:t xml:space="preserve">         第3次：12月08日-10日   特色小镇规划设计、开发运营与深度孵化      </w:t>
      </w:r>
    </w:p>
    <w:p w:rsidR="007706CD" w:rsidRPr="00FB031D" w:rsidRDefault="007706CD">
      <w:pPr>
        <w:pStyle w:val="a6"/>
        <w:shd w:val="clear" w:color="auto" w:fill="FFFFFF"/>
        <w:spacing w:before="0" w:beforeAutospacing="0" w:after="0" w:afterAutospacing="0" w:line="360" w:lineRule="auto"/>
        <w:rPr>
          <w:b/>
        </w:rPr>
      </w:pPr>
    </w:p>
    <w:p w:rsidR="007706CD" w:rsidRPr="00FB031D" w:rsidRDefault="00DE5C29">
      <w:pPr>
        <w:pStyle w:val="a6"/>
        <w:shd w:val="clear" w:color="auto" w:fill="FFFFFF"/>
        <w:spacing w:before="0" w:beforeAutospacing="0" w:after="0" w:afterAutospacing="0" w:line="360" w:lineRule="auto"/>
        <w:rPr>
          <w:bCs/>
        </w:rPr>
      </w:pPr>
      <w:r w:rsidRPr="00FB031D">
        <w:rPr>
          <w:rFonts w:hint="eastAsia"/>
          <w:b/>
          <w:sz w:val="28"/>
          <w:szCs w:val="28"/>
        </w:rPr>
        <w:t>【孵化营价值】</w:t>
      </w:r>
    </w:p>
    <w:p w:rsidR="007706CD" w:rsidRPr="00FB031D" w:rsidRDefault="00DE5C29">
      <w:pPr>
        <w:pStyle w:val="a6"/>
        <w:numPr>
          <w:ilvl w:val="0"/>
          <w:numId w:val="1"/>
        </w:numPr>
        <w:shd w:val="clear" w:color="auto" w:fill="FFFFFF"/>
        <w:spacing w:before="0" w:beforeAutospacing="0" w:after="0" w:afterAutospacing="0" w:line="360" w:lineRule="auto"/>
        <w:ind w:left="777"/>
        <w:rPr>
          <w:b/>
          <w:color w:val="FF0000"/>
        </w:rPr>
      </w:pPr>
      <w:r w:rsidRPr="00FB031D">
        <w:rPr>
          <w:rFonts w:hint="eastAsia"/>
          <w:b/>
          <w:color w:val="FF0000"/>
        </w:rPr>
        <w:t>深度课程</w:t>
      </w:r>
      <w:bookmarkStart w:id="0" w:name="_GoBack"/>
      <w:bookmarkEnd w:id="0"/>
    </w:p>
    <w:p w:rsidR="007706CD" w:rsidRPr="00FB031D" w:rsidRDefault="00DE5C29">
      <w:pPr>
        <w:pStyle w:val="a6"/>
        <w:shd w:val="clear" w:color="auto" w:fill="FFFFFF"/>
        <w:spacing w:before="0" w:beforeAutospacing="0" w:after="0" w:afterAutospacing="0" w:line="360" w:lineRule="auto"/>
        <w:ind w:left="360" w:firstLineChars="200" w:firstLine="482"/>
        <w:rPr>
          <w:b/>
        </w:rPr>
      </w:pPr>
      <w:r w:rsidRPr="00FB031D">
        <w:rPr>
          <w:rFonts w:hint="eastAsia"/>
          <w:b/>
        </w:rPr>
        <w:t>国内顶级特色小镇实战专家，深度解析特色小镇的战略策划、顶层设计、开发运营模式、产业导入以及投融资模式。</w:t>
      </w:r>
    </w:p>
    <w:p w:rsidR="007706CD" w:rsidRPr="00FB031D" w:rsidRDefault="00DE5C29">
      <w:pPr>
        <w:pStyle w:val="a6"/>
        <w:numPr>
          <w:ilvl w:val="0"/>
          <w:numId w:val="1"/>
        </w:numPr>
        <w:shd w:val="clear" w:color="auto" w:fill="FFFFFF"/>
        <w:spacing w:before="0" w:beforeAutospacing="0" w:after="0" w:afterAutospacing="0" w:line="360" w:lineRule="auto"/>
        <w:ind w:left="777"/>
        <w:rPr>
          <w:b/>
          <w:color w:val="FF0000"/>
        </w:rPr>
      </w:pPr>
      <w:r w:rsidRPr="00FB031D">
        <w:rPr>
          <w:rFonts w:hint="eastAsia"/>
          <w:b/>
          <w:color w:val="FF0000"/>
        </w:rPr>
        <w:t>深度孵化</w:t>
      </w:r>
    </w:p>
    <w:p w:rsidR="007706CD" w:rsidRPr="00FB031D" w:rsidRDefault="00DE5C29">
      <w:pPr>
        <w:pStyle w:val="a6"/>
        <w:shd w:val="clear" w:color="auto" w:fill="FFFFFF"/>
        <w:spacing w:before="0" w:beforeAutospacing="0" w:after="0" w:afterAutospacing="0" w:line="360" w:lineRule="auto"/>
        <w:ind w:left="360" w:firstLineChars="200" w:firstLine="482"/>
        <w:rPr>
          <w:b/>
        </w:rPr>
      </w:pPr>
      <w:r w:rsidRPr="00FB031D">
        <w:rPr>
          <w:rFonts w:hint="eastAsia"/>
          <w:b/>
        </w:rPr>
        <w:t>成立全经联特色小镇孵化器，发挥全经联“平台+智库+资本+产业IP”的系统优势，对小镇项目进行战略诊断，注入产业和资本，对小镇项目进行深度孵化。</w:t>
      </w:r>
    </w:p>
    <w:p w:rsidR="007706CD" w:rsidRPr="00FB031D" w:rsidRDefault="007706CD">
      <w:pPr>
        <w:pStyle w:val="a6"/>
        <w:shd w:val="clear" w:color="auto" w:fill="FFFFFF"/>
        <w:spacing w:before="0" w:beforeAutospacing="0" w:after="0" w:afterAutospacing="0"/>
        <w:rPr>
          <w:b/>
        </w:rPr>
      </w:pPr>
    </w:p>
    <w:p w:rsidR="007706CD" w:rsidRPr="00FB031D" w:rsidRDefault="00DE5C29">
      <w:pPr>
        <w:pStyle w:val="a6"/>
        <w:shd w:val="clear" w:color="auto" w:fill="FFFFFF"/>
        <w:spacing w:before="0" w:beforeAutospacing="0" w:after="0" w:afterAutospacing="0" w:line="360" w:lineRule="auto"/>
      </w:pPr>
      <w:r w:rsidRPr="00FB031D">
        <w:rPr>
          <w:rFonts w:hint="eastAsia"/>
          <w:b/>
        </w:rPr>
        <w:t>【主办单位】</w:t>
      </w:r>
      <w:r w:rsidRPr="00FB031D">
        <w:rPr>
          <w:rFonts w:hint="eastAsia"/>
        </w:rPr>
        <w:t>全经联产业孵化器</w:t>
      </w:r>
    </w:p>
    <w:p w:rsidR="007706CD" w:rsidRPr="00FB031D" w:rsidRDefault="00DE5C29">
      <w:pPr>
        <w:pStyle w:val="a6"/>
        <w:shd w:val="clear" w:color="auto" w:fill="FFFFFF"/>
        <w:spacing w:before="0" w:beforeAutospacing="0" w:after="0" w:afterAutospacing="0" w:line="360" w:lineRule="auto"/>
      </w:pPr>
      <w:r w:rsidRPr="00FB031D">
        <w:rPr>
          <w:rFonts w:hint="eastAsia"/>
          <w:b/>
        </w:rPr>
        <w:t>【承办单位】</w:t>
      </w:r>
      <w:r w:rsidRPr="00FB031D">
        <w:rPr>
          <w:rFonts w:hint="eastAsia"/>
        </w:rPr>
        <w:t>全经联商学院</w:t>
      </w:r>
    </w:p>
    <w:p w:rsidR="007706CD" w:rsidRPr="00FB031D" w:rsidRDefault="00DE5C29">
      <w:pPr>
        <w:pStyle w:val="a6"/>
        <w:shd w:val="clear" w:color="auto" w:fill="FFFFFF"/>
        <w:spacing w:before="0" w:beforeAutospacing="0" w:after="0" w:afterAutospacing="0" w:line="360" w:lineRule="auto"/>
      </w:pPr>
      <w:r w:rsidRPr="00FB031D">
        <w:rPr>
          <w:rFonts w:hint="eastAsia"/>
        </w:rPr>
        <w:t>【</w:t>
      </w:r>
      <w:r w:rsidRPr="00FB031D">
        <w:rPr>
          <w:rFonts w:hint="eastAsia"/>
          <w:b/>
          <w:bCs/>
        </w:rPr>
        <w:t>协办单位</w:t>
      </w:r>
      <w:r w:rsidRPr="00FB031D">
        <w:rPr>
          <w:rFonts w:hint="eastAsia"/>
        </w:rPr>
        <w:t>】全经联特色小镇委、文旅委、文创委、园区委、养老委、健康委、体育委、儿童委、农业委、环保委、产业投资联合体</w:t>
      </w:r>
    </w:p>
    <w:p w:rsidR="007706CD" w:rsidRPr="00FB031D" w:rsidRDefault="007706CD">
      <w:pPr>
        <w:pStyle w:val="a6"/>
        <w:shd w:val="clear" w:color="auto" w:fill="FFFFFF"/>
        <w:spacing w:before="0" w:beforeAutospacing="0" w:after="0" w:afterAutospacing="0" w:line="360" w:lineRule="auto"/>
        <w:rPr>
          <w:b/>
        </w:rPr>
      </w:pPr>
    </w:p>
    <w:p w:rsidR="007706CD" w:rsidRPr="00FB031D" w:rsidRDefault="00DE5C29">
      <w:pPr>
        <w:pStyle w:val="a6"/>
        <w:shd w:val="clear" w:color="auto" w:fill="FFFFFF"/>
        <w:spacing w:before="0" w:beforeAutospacing="0" w:after="0" w:afterAutospacing="0" w:line="360" w:lineRule="auto"/>
        <w:ind w:left="420"/>
        <w:rPr>
          <w:b/>
        </w:rPr>
      </w:pPr>
      <w:r w:rsidRPr="00FB031D">
        <w:rPr>
          <w:rFonts w:hint="eastAsia"/>
          <w:b/>
        </w:rPr>
        <w:t xml:space="preserve">         </w:t>
      </w:r>
    </w:p>
    <w:p w:rsidR="002F222B" w:rsidRPr="00FB031D" w:rsidRDefault="00DE5C29">
      <w:pPr>
        <w:pStyle w:val="a6"/>
        <w:shd w:val="clear" w:color="auto" w:fill="FFFFFF"/>
        <w:spacing w:before="0" w:beforeAutospacing="0" w:after="0" w:afterAutospacing="0" w:line="360" w:lineRule="auto"/>
      </w:pPr>
      <w:r w:rsidRPr="00FB031D">
        <w:rPr>
          <w:rFonts w:hint="eastAsia"/>
          <w:b/>
        </w:rPr>
        <w:t xml:space="preserve">【开营地点】 </w:t>
      </w:r>
      <w:r w:rsidRPr="00FB031D">
        <w:rPr>
          <w:rFonts w:hint="eastAsia"/>
          <w:szCs w:val="22"/>
        </w:rPr>
        <w:t>全经联创</w:t>
      </w:r>
      <w:r w:rsidRPr="00FB031D">
        <w:rPr>
          <w:rFonts w:hint="eastAsia"/>
        </w:rPr>
        <w:t>新空间</w:t>
      </w:r>
    </w:p>
    <w:p w:rsidR="007706CD" w:rsidRPr="00FB031D" w:rsidRDefault="00DE5C29">
      <w:pPr>
        <w:pStyle w:val="a6"/>
        <w:shd w:val="clear" w:color="auto" w:fill="FFFFFF"/>
        <w:spacing w:before="0" w:beforeAutospacing="0" w:after="0" w:afterAutospacing="0" w:line="360" w:lineRule="auto"/>
      </w:pPr>
      <w:r w:rsidRPr="00FB031D">
        <w:rPr>
          <w:rFonts w:hint="eastAsia"/>
          <w:b/>
          <w:bCs/>
        </w:rPr>
        <w:t xml:space="preserve">【参营人员】 </w:t>
      </w:r>
      <w:r w:rsidRPr="00FB031D">
        <w:rPr>
          <w:rFonts w:hint="eastAsia"/>
        </w:rPr>
        <w:t>从事特色小镇的开发商、运营商、服务商，金融机构</w:t>
      </w:r>
    </w:p>
    <w:p w:rsidR="007706CD" w:rsidRPr="00FB031D" w:rsidRDefault="00DE5C29">
      <w:pPr>
        <w:pStyle w:val="a6"/>
        <w:shd w:val="clear" w:color="auto" w:fill="FFFFFF"/>
        <w:spacing w:before="0" w:beforeAutospacing="0" w:after="0" w:afterAutospacing="0" w:line="360" w:lineRule="auto"/>
        <w:rPr>
          <w:b/>
          <w:bCs/>
          <w:szCs w:val="22"/>
        </w:rPr>
      </w:pPr>
      <w:r w:rsidRPr="00FB031D">
        <w:rPr>
          <w:rFonts w:hint="eastAsia"/>
          <w:b/>
        </w:rPr>
        <w:t>【</w:t>
      </w:r>
      <w:r w:rsidRPr="00FB031D">
        <w:rPr>
          <w:rFonts w:hint="eastAsia"/>
          <w:b/>
          <w:bCs/>
          <w:szCs w:val="22"/>
        </w:rPr>
        <w:t>规    模】</w:t>
      </w:r>
      <w:r w:rsidRPr="00FB031D">
        <w:rPr>
          <w:rFonts w:hint="eastAsia"/>
          <w:szCs w:val="22"/>
        </w:rPr>
        <w:t xml:space="preserve"> 50人</w:t>
      </w:r>
    </w:p>
    <w:p w:rsidR="007706CD" w:rsidRPr="00FB031D" w:rsidRDefault="00DE5C29">
      <w:pPr>
        <w:pStyle w:val="a6"/>
        <w:shd w:val="clear" w:color="auto" w:fill="FFFFFF"/>
        <w:spacing w:before="0" w:beforeAutospacing="0" w:after="0" w:afterAutospacing="0" w:line="360" w:lineRule="auto"/>
      </w:pPr>
      <w:r w:rsidRPr="00FB031D">
        <w:rPr>
          <w:rFonts w:hint="eastAsia"/>
          <w:b/>
          <w:bCs/>
          <w:szCs w:val="22"/>
        </w:rPr>
        <w:t>【费    用】</w:t>
      </w:r>
      <w:r w:rsidRPr="00FB031D">
        <w:rPr>
          <w:rFonts w:hint="eastAsia"/>
          <w:b/>
        </w:rPr>
        <w:t xml:space="preserve"> </w:t>
      </w:r>
      <w:r w:rsidRPr="00FB031D">
        <w:rPr>
          <w:rFonts w:hint="eastAsia"/>
        </w:rPr>
        <w:t>价格：1</w:t>
      </w:r>
      <w:r w:rsidRPr="00FB031D">
        <w:t>6800</w:t>
      </w:r>
      <w:r w:rsidRPr="00FB031D">
        <w:rPr>
          <w:rFonts w:hint="eastAsia"/>
        </w:rPr>
        <w:t>元</w:t>
      </w:r>
    </w:p>
    <w:p w:rsidR="007706CD" w:rsidRPr="00FB031D" w:rsidRDefault="00DE5C29">
      <w:pPr>
        <w:pStyle w:val="11"/>
        <w:tabs>
          <w:tab w:val="left" w:pos="284"/>
          <w:tab w:val="left" w:pos="426"/>
          <w:tab w:val="left" w:pos="851"/>
        </w:tabs>
        <w:spacing w:after="0" w:line="360" w:lineRule="auto"/>
        <w:ind w:firstLineChars="0" w:firstLine="0"/>
        <w:jc w:val="both"/>
        <w:rPr>
          <w:rFonts w:ascii="宋体" w:eastAsia="宋体" w:hAnsi="宋体" w:cs="宋体"/>
          <w:sz w:val="24"/>
        </w:rPr>
      </w:pPr>
      <w:r w:rsidRPr="00FB031D">
        <w:rPr>
          <w:rFonts w:ascii="宋体" w:eastAsia="宋体" w:hAnsi="宋体" w:cs="宋体" w:hint="eastAsia"/>
          <w:b/>
          <w:sz w:val="24"/>
        </w:rPr>
        <w:t xml:space="preserve">【详情咨询】 </w:t>
      </w:r>
      <w:r w:rsidR="002F222B" w:rsidRPr="00FB031D">
        <w:rPr>
          <w:rFonts w:ascii="宋体" w:eastAsia="宋体" w:hAnsi="宋体" w:cs="宋体" w:hint="eastAsia"/>
          <w:sz w:val="24"/>
        </w:rPr>
        <w:t>杜</w:t>
      </w:r>
      <w:r w:rsidRPr="00FB031D">
        <w:rPr>
          <w:rFonts w:ascii="宋体" w:eastAsia="宋体" w:hAnsi="宋体" w:cs="宋体" w:hint="eastAsia"/>
          <w:sz w:val="24"/>
        </w:rPr>
        <w:t>老师：</w:t>
      </w:r>
      <w:r w:rsidR="002F222B" w:rsidRPr="00FB031D">
        <w:rPr>
          <w:rFonts w:ascii="宋体" w:eastAsia="宋体" w:hAnsi="宋体" w:cs="宋体" w:hint="eastAsia"/>
          <w:sz w:val="24"/>
        </w:rPr>
        <w:t>13121135903</w:t>
      </w:r>
    </w:p>
    <w:p w:rsidR="007706CD" w:rsidRPr="00FB031D" w:rsidRDefault="007706CD">
      <w:pPr>
        <w:pStyle w:val="11"/>
        <w:tabs>
          <w:tab w:val="left" w:pos="284"/>
          <w:tab w:val="left" w:pos="426"/>
          <w:tab w:val="left" w:pos="851"/>
        </w:tabs>
        <w:spacing w:after="0" w:line="360" w:lineRule="auto"/>
        <w:ind w:firstLineChars="0" w:firstLine="0"/>
        <w:jc w:val="both"/>
        <w:rPr>
          <w:rFonts w:ascii="宋体" w:eastAsia="宋体" w:hAnsi="宋体" w:cs="宋体"/>
          <w:sz w:val="24"/>
        </w:rPr>
      </w:pPr>
    </w:p>
    <w:p w:rsidR="007706CD" w:rsidRPr="00FB031D" w:rsidRDefault="00DE5C29">
      <w:pPr>
        <w:pStyle w:val="11"/>
        <w:tabs>
          <w:tab w:val="left" w:pos="284"/>
          <w:tab w:val="left" w:pos="426"/>
          <w:tab w:val="left" w:pos="851"/>
        </w:tabs>
        <w:spacing w:after="0" w:line="360" w:lineRule="auto"/>
        <w:ind w:firstLineChars="0" w:firstLine="0"/>
        <w:jc w:val="both"/>
        <w:rPr>
          <w:rFonts w:ascii="宋体" w:eastAsia="宋体" w:hAnsi="宋体" w:cs="宋体"/>
          <w:sz w:val="24"/>
        </w:rPr>
      </w:pPr>
      <w:r w:rsidRPr="00FB031D">
        <w:rPr>
          <w:rFonts w:ascii="宋体" w:eastAsia="宋体" w:hAnsi="宋体" w:cs="宋体" w:hint="eastAsia"/>
          <w:sz w:val="24"/>
        </w:rPr>
        <w:t xml:space="preserve">       </w:t>
      </w:r>
    </w:p>
    <w:p w:rsidR="007706CD" w:rsidRPr="00FB031D" w:rsidRDefault="007706CD">
      <w:pPr>
        <w:pStyle w:val="11"/>
        <w:tabs>
          <w:tab w:val="left" w:pos="284"/>
          <w:tab w:val="left" w:pos="426"/>
          <w:tab w:val="left" w:pos="851"/>
        </w:tabs>
        <w:spacing w:after="0" w:line="360" w:lineRule="auto"/>
        <w:ind w:firstLineChars="0" w:firstLine="0"/>
        <w:jc w:val="both"/>
        <w:rPr>
          <w:rFonts w:ascii="宋体" w:eastAsia="宋体" w:hAnsi="宋体" w:cs="宋体"/>
          <w:sz w:val="24"/>
        </w:rPr>
      </w:pPr>
    </w:p>
    <w:p w:rsidR="007706CD" w:rsidRPr="00FB031D" w:rsidRDefault="00DE5C29">
      <w:pPr>
        <w:pStyle w:val="11"/>
        <w:tabs>
          <w:tab w:val="left" w:pos="284"/>
          <w:tab w:val="left" w:pos="426"/>
          <w:tab w:val="left" w:pos="851"/>
        </w:tabs>
        <w:spacing w:after="0" w:line="360" w:lineRule="auto"/>
        <w:ind w:firstLineChars="0" w:firstLine="0"/>
        <w:jc w:val="both"/>
        <w:rPr>
          <w:rFonts w:ascii="宋体" w:eastAsia="宋体" w:hAnsi="宋体" w:cs="新宋体"/>
          <w:b/>
          <w:bCs/>
          <w:sz w:val="24"/>
        </w:rPr>
      </w:pPr>
      <w:r w:rsidRPr="00FB031D">
        <w:rPr>
          <w:rFonts w:ascii="宋体" w:eastAsia="宋体" w:hAnsi="宋体" w:cs="宋体" w:hint="eastAsia"/>
          <w:sz w:val="24"/>
        </w:rPr>
        <w:t xml:space="preserve">   </w:t>
      </w:r>
    </w:p>
    <w:p w:rsidR="007706CD" w:rsidRPr="00FB031D" w:rsidRDefault="00DE5C29">
      <w:pPr>
        <w:pStyle w:val="11"/>
        <w:tabs>
          <w:tab w:val="left" w:pos="284"/>
          <w:tab w:val="left" w:pos="426"/>
          <w:tab w:val="left" w:pos="851"/>
        </w:tabs>
        <w:spacing w:after="0" w:line="360" w:lineRule="auto"/>
        <w:ind w:firstLineChars="0" w:firstLine="0"/>
        <w:jc w:val="both"/>
        <w:rPr>
          <w:rFonts w:ascii="宋体" w:eastAsia="宋体" w:hAnsi="宋体" w:cs="新宋体"/>
          <w:b/>
          <w:bCs/>
          <w:sz w:val="24"/>
        </w:rPr>
      </w:pPr>
      <w:r w:rsidRPr="00FB031D">
        <w:rPr>
          <w:rFonts w:ascii="宋体" w:eastAsia="宋体" w:hAnsi="宋体" w:cs="新宋体" w:hint="eastAsia"/>
          <w:b/>
          <w:bCs/>
          <w:sz w:val="24"/>
        </w:rPr>
        <w:lastRenderedPageBreak/>
        <w:t>【</w:t>
      </w:r>
      <w:r w:rsidRPr="00FB031D">
        <w:rPr>
          <w:rFonts w:ascii="宋体" w:eastAsia="宋体" w:hAnsi="宋体" w:cs="宋体" w:hint="eastAsia"/>
          <w:b/>
          <w:bCs/>
          <w:sz w:val="24"/>
        </w:rPr>
        <w:t>孵化营内容简介</w:t>
      </w:r>
      <w:r w:rsidRPr="00FB031D">
        <w:rPr>
          <w:rFonts w:ascii="宋体" w:eastAsia="宋体" w:hAnsi="宋体" w:cs="新宋体" w:hint="eastAsia"/>
          <w:b/>
          <w:bCs/>
          <w:sz w:val="24"/>
        </w:rPr>
        <w:t>】</w:t>
      </w:r>
    </w:p>
    <w:tbl>
      <w:tblPr>
        <w:tblW w:w="9826" w:type="dxa"/>
        <w:jc w:val="center"/>
        <w:tblInd w:w="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Layout w:type="fixed"/>
        <w:tblCellMar>
          <w:left w:w="0" w:type="dxa"/>
          <w:right w:w="0" w:type="dxa"/>
        </w:tblCellMar>
        <w:tblLook w:val="04A0"/>
      </w:tblPr>
      <w:tblGrid>
        <w:gridCol w:w="798"/>
        <w:gridCol w:w="1559"/>
        <w:gridCol w:w="3695"/>
        <w:gridCol w:w="3774"/>
      </w:tblGrid>
      <w:tr w:rsidR="007706CD" w:rsidRPr="00FB031D">
        <w:trPr>
          <w:trHeight w:val="926"/>
          <w:jc w:val="center"/>
        </w:trPr>
        <w:tc>
          <w:tcPr>
            <w:tcW w:w="9826" w:type="dxa"/>
            <w:gridSpan w:val="4"/>
            <w:tcBorders>
              <w:left w:val="outset" w:sz="6" w:space="0" w:color="auto"/>
              <w:right w:val="outset" w:sz="6" w:space="0" w:color="auto"/>
            </w:tcBorders>
            <w:shd w:val="clear" w:color="auto" w:fill="FFFF00"/>
            <w:vAlign w:val="center"/>
          </w:tcPr>
          <w:p w:rsidR="007706CD" w:rsidRPr="00FB031D" w:rsidRDefault="00DE5C29">
            <w:pPr>
              <w:widowControl/>
              <w:spacing w:line="320" w:lineRule="exact"/>
              <w:jc w:val="center"/>
              <w:rPr>
                <w:rFonts w:ascii="宋体" w:eastAsia="宋体" w:hAnsi="宋体" w:cs="宋体"/>
                <w:b/>
                <w:kern w:val="0"/>
                <w:sz w:val="28"/>
              </w:rPr>
            </w:pPr>
            <w:r w:rsidRPr="00FB031D">
              <w:rPr>
                <w:rFonts w:ascii="宋体" w:eastAsia="宋体" w:hAnsi="宋体" w:cs="宋体" w:hint="eastAsia"/>
                <w:b/>
                <w:kern w:val="0"/>
                <w:sz w:val="28"/>
              </w:rPr>
              <w:t>第一场   特色小镇政策解析与战略策划</w:t>
            </w:r>
          </w:p>
          <w:p w:rsidR="007706CD" w:rsidRPr="00FB031D" w:rsidRDefault="00DE5C29">
            <w:pPr>
              <w:widowControl/>
              <w:spacing w:line="320" w:lineRule="exact"/>
              <w:jc w:val="center"/>
              <w:rPr>
                <w:rFonts w:ascii="宋体" w:eastAsia="宋体" w:hAnsi="宋体" w:cs="宋体"/>
                <w:b/>
                <w:color w:val="FF0000"/>
                <w:kern w:val="0"/>
                <w:sz w:val="24"/>
              </w:rPr>
            </w:pPr>
            <w:r w:rsidRPr="00FB031D">
              <w:rPr>
                <w:rFonts w:ascii="宋体" w:eastAsia="宋体" w:hAnsi="宋体" w:cs="宋体" w:hint="eastAsia"/>
                <w:b/>
                <w:kern w:val="0"/>
                <w:szCs w:val="20"/>
              </w:rPr>
              <w:t>（10月28日-29日）</w:t>
            </w:r>
          </w:p>
        </w:tc>
      </w:tr>
      <w:tr w:rsidR="007706CD" w:rsidRPr="00FB031D">
        <w:trPr>
          <w:trHeight w:val="510"/>
          <w:jc w:val="center"/>
        </w:trPr>
        <w:tc>
          <w:tcPr>
            <w:tcW w:w="2357" w:type="dxa"/>
            <w:gridSpan w:val="2"/>
            <w:tcBorders>
              <w:top w:val="outset" w:sz="6" w:space="0" w:color="auto"/>
              <w:left w:val="outset" w:sz="6" w:space="0" w:color="auto"/>
              <w:bottom w:val="outset" w:sz="6" w:space="0" w:color="auto"/>
              <w:right w:val="outset" w:sz="6" w:space="0" w:color="auto"/>
            </w:tcBorders>
            <w:shd w:val="clear" w:color="auto" w:fill="B4C6E7" w:themeFill="accent5" w:themeFillTint="66"/>
            <w:vAlign w:val="center"/>
          </w:tcPr>
          <w:p w:rsidR="007706CD" w:rsidRPr="00FB031D" w:rsidRDefault="00DE5C29">
            <w:pPr>
              <w:spacing w:line="320" w:lineRule="exact"/>
              <w:jc w:val="center"/>
              <w:rPr>
                <w:rFonts w:ascii="宋体" w:eastAsia="宋体" w:hAnsi="宋体" w:cs="宋体"/>
                <w:b/>
                <w:bCs/>
                <w:sz w:val="24"/>
                <w:szCs w:val="28"/>
              </w:rPr>
            </w:pPr>
            <w:r w:rsidRPr="00FB031D">
              <w:rPr>
                <w:rFonts w:ascii="宋体" w:eastAsia="宋体" w:hAnsi="宋体" w:cs="宋体" w:hint="eastAsia"/>
                <w:b/>
                <w:bCs/>
                <w:sz w:val="24"/>
                <w:szCs w:val="28"/>
              </w:rPr>
              <w:t>时间</w:t>
            </w:r>
          </w:p>
        </w:tc>
        <w:tc>
          <w:tcPr>
            <w:tcW w:w="3695" w:type="dxa"/>
            <w:tcBorders>
              <w:top w:val="outset" w:sz="6" w:space="0" w:color="auto"/>
              <w:left w:val="outset" w:sz="6" w:space="0" w:color="auto"/>
              <w:bottom w:val="outset" w:sz="6" w:space="0" w:color="auto"/>
              <w:right w:val="outset" w:sz="6" w:space="0" w:color="auto"/>
            </w:tcBorders>
            <w:shd w:val="clear" w:color="auto" w:fill="B4C6E7" w:themeFill="accent5" w:themeFillTint="66"/>
            <w:vAlign w:val="center"/>
          </w:tcPr>
          <w:p w:rsidR="007706CD" w:rsidRPr="00FB031D" w:rsidRDefault="00DE5C29">
            <w:pPr>
              <w:spacing w:line="320" w:lineRule="exact"/>
              <w:jc w:val="center"/>
              <w:rPr>
                <w:rFonts w:ascii="宋体" w:eastAsia="宋体" w:hAnsi="宋体" w:cs="宋体"/>
                <w:b/>
                <w:bCs/>
                <w:sz w:val="24"/>
                <w:szCs w:val="28"/>
              </w:rPr>
            </w:pPr>
            <w:r w:rsidRPr="00FB031D">
              <w:rPr>
                <w:rFonts w:ascii="宋体" w:eastAsia="宋体" w:hAnsi="宋体" w:cs="宋体" w:hint="eastAsia"/>
                <w:b/>
                <w:bCs/>
                <w:sz w:val="24"/>
                <w:szCs w:val="28"/>
              </w:rPr>
              <w:t>主题</w:t>
            </w:r>
          </w:p>
        </w:tc>
        <w:tc>
          <w:tcPr>
            <w:tcW w:w="3774" w:type="dxa"/>
            <w:tcBorders>
              <w:top w:val="outset" w:sz="6" w:space="0" w:color="auto"/>
              <w:left w:val="outset" w:sz="6" w:space="0" w:color="auto"/>
              <w:bottom w:val="outset" w:sz="6" w:space="0" w:color="auto"/>
              <w:right w:val="outset" w:sz="6" w:space="0" w:color="auto"/>
            </w:tcBorders>
            <w:shd w:val="clear" w:color="auto" w:fill="B4C6E7" w:themeFill="accent5" w:themeFillTint="66"/>
            <w:vAlign w:val="center"/>
          </w:tcPr>
          <w:p w:rsidR="007706CD" w:rsidRPr="00FB031D" w:rsidRDefault="00DE5C29">
            <w:pPr>
              <w:spacing w:line="320" w:lineRule="exact"/>
              <w:jc w:val="center"/>
              <w:rPr>
                <w:rFonts w:ascii="宋体" w:eastAsia="宋体" w:hAnsi="宋体" w:cs="宋体"/>
                <w:b/>
                <w:bCs/>
                <w:sz w:val="24"/>
                <w:szCs w:val="28"/>
              </w:rPr>
            </w:pPr>
            <w:r w:rsidRPr="00FB031D">
              <w:rPr>
                <w:rFonts w:ascii="宋体" w:eastAsia="宋体" w:hAnsi="宋体" w:cs="宋体" w:hint="eastAsia"/>
                <w:b/>
                <w:bCs/>
                <w:sz w:val="24"/>
                <w:szCs w:val="28"/>
              </w:rPr>
              <w:t>内容及价值</w:t>
            </w:r>
          </w:p>
        </w:tc>
      </w:tr>
      <w:tr w:rsidR="007706CD" w:rsidRPr="00FB031D">
        <w:trPr>
          <w:trHeight w:val="1173"/>
          <w:jc w:val="center"/>
        </w:trPr>
        <w:tc>
          <w:tcPr>
            <w:tcW w:w="798" w:type="dxa"/>
            <w:vMerge w:val="restart"/>
            <w:tcBorders>
              <w:left w:val="outset" w:sz="6" w:space="0" w:color="auto"/>
              <w:right w:val="outset" w:sz="6" w:space="0" w:color="auto"/>
            </w:tcBorders>
            <w:shd w:val="clear" w:color="auto" w:fill="FFFFFF"/>
            <w:vAlign w:val="center"/>
          </w:tcPr>
          <w:p w:rsidR="007706CD" w:rsidRPr="00FB031D" w:rsidRDefault="00DE5C29">
            <w:pPr>
              <w:widowControl/>
              <w:spacing w:line="320" w:lineRule="exact"/>
              <w:jc w:val="center"/>
              <w:rPr>
                <w:rFonts w:ascii="宋体" w:eastAsia="宋体" w:hAnsi="宋体" w:cs="宋体"/>
                <w:kern w:val="0"/>
                <w:szCs w:val="20"/>
              </w:rPr>
            </w:pPr>
            <w:r w:rsidRPr="00FB031D">
              <w:rPr>
                <w:rFonts w:ascii="宋体" w:eastAsia="宋体" w:hAnsi="宋体" w:cs="宋体" w:hint="eastAsia"/>
                <w:kern w:val="0"/>
                <w:szCs w:val="20"/>
              </w:rPr>
              <w:t>28日</w:t>
            </w:r>
          </w:p>
        </w:tc>
        <w:tc>
          <w:tcPr>
            <w:tcW w:w="1559" w:type="dxa"/>
            <w:tcBorders>
              <w:left w:val="outset" w:sz="6" w:space="0" w:color="auto"/>
              <w:right w:val="outset" w:sz="6" w:space="0" w:color="auto"/>
            </w:tcBorders>
            <w:shd w:val="clear" w:color="auto" w:fill="FFFFFF"/>
            <w:vAlign w:val="center"/>
          </w:tcPr>
          <w:p w:rsidR="007706CD" w:rsidRPr="00FB031D" w:rsidRDefault="00DE5C29">
            <w:pPr>
              <w:widowControl/>
              <w:spacing w:line="320" w:lineRule="exact"/>
              <w:jc w:val="center"/>
              <w:rPr>
                <w:rFonts w:ascii="宋体" w:eastAsia="宋体" w:hAnsi="宋体" w:cs="宋体"/>
                <w:kern w:val="0"/>
                <w:szCs w:val="20"/>
              </w:rPr>
            </w:pPr>
            <w:r w:rsidRPr="00FB031D">
              <w:rPr>
                <w:rFonts w:ascii="宋体" w:eastAsia="宋体" w:hAnsi="宋体" w:cs="宋体" w:hint="eastAsia"/>
                <w:kern w:val="0"/>
                <w:szCs w:val="20"/>
              </w:rPr>
              <w:t>09:00-12:00</w:t>
            </w:r>
          </w:p>
        </w:tc>
        <w:tc>
          <w:tcPr>
            <w:tcW w:w="3695" w:type="dxa"/>
            <w:tcBorders>
              <w:top w:val="outset" w:sz="6" w:space="0" w:color="auto"/>
              <w:left w:val="outset" w:sz="6" w:space="0" w:color="auto"/>
              <w:bottom w:val="outset" w:sz="6" w:space="0" w:color="auto"/>
              <w:right w:val="outset" w:sz="6" w:space="0" w:color="auto"/>
            </w:tcBorders>
            <w:shd w:val="clear" w:color="auto" w:fill="FFFFFF"/>
            <w:vAlign w:val="center"/>
          </w:tcPr>
          <w:p w:rsidR="007706CD" w:rsidRPr="00FB031D" w:rsidRDefault="00DE5C29">
            <w:pPr>
              <w:widowControl/>
              <w:tabs>
                <w:tab w:val="left" w:pos="1775"/>
              </w:tabs>
              <w:spacing w:line="320" w:lineRule="exact"/>
              <w:ind w:leftChars="-500" w:left="278" w:hangingChars="630" w:hanging="1328"/>
              <w:jc w:val="left"/>
              <w:rPr>
                <w:rFonts w:ascii="宋体" w:eastAsia="宋体" w:hAnsi="宋体" w:cs="宋体"/>
                <w:b/>
                <w:kern w:val="0"/>
                <w:szCs w:val="20"/>
              </w:rPr>
            </w:pPr>
            <w:r w:rsidRPr="00FB031D">
              <w:rPr>
                <w:rFonts w:ascii="宋体" w:eastAsia="宋体" w:hAnsi="宋体" w:cs="宋体" w:hint="eastAsia"/>
                <w:b/>
                <w:kern w:val="0"/>
                <w:szCs w:val="20"/>
              </w:rPr>
              <w:t>开营仪式</w:t>
            </w:r>
            <w:r w:rsidRPr="00FB031D">
              <w:rPr>
                <w:rFonts w:ascii="宋体" w:eastAsia="宋体" w:hAnsi="宋体" w:cs="宋体" w:hint="eastAsia"/>
                <w:b/>
                <w:kern w:val="0"/>
                <w:szCs w:val="20"/>
              </w:rPr>
              <w:tab/>
              <w:t>开营仪式</w:t>
            </w:r>
          </w:p>
          <w:p w:rsidR="007706CD" w:rsidRPr="00FB031D" w:rsidRDefault="00DE5C29">
            <w:pPr>
              <w:widowControl/>
              <w:tabs>
                <w:tab w:val="left" w:pos="1775"/>
              </w:tabs>
              <w:spacing w:line="320" w:lineRule="exact"/>
              <w:ind w:leftChars="100" w:left="273" w:hangingChars="30" w:hanging="63"/>
              <w:jc w:val="left"/>
              <w:rPr>
                <w:rFonts w:ascii="宋体" w:eastAsia="宋体" w:hAnsi="宋体" w:cs="宋体"/>
                <w:bCs/>
                <w:kern w:val="0"/>
                <w:szCs w:val="20"/>
              </w:rPr>
            </w:pPr>
            <w:r w:rsidRPr="00FB031D">
              <w:rPr>
                <w:rFonts w:ascii="宋体" w:eastAsia="宋体" w:hAnsi="宋体" w:cs="宋体" w:hint="eastAsia"/>
                <w:bCs/>
                <w:kern w:val="0"/>
                <w:szCs w:val="20"/>
              </w:rPr>
              <w:t>主持人开场+致辞+同学自我介绍</w:t>
            </w:r>
          </w:p>
          <w:p w:rsidR="007706CD" w:rsidRPr="00FB031D" w:rsidRDefault="00DE5C29">
            <w:pPr>
              <w:widowControl/>
              <w:tabs>
                <w:tab w:val="left" w:pos="1775"/>
              </w:tabs>
              <w:spacing w:line="320" w:lineRule="exact"/>
              <w:ind w:leftChars="100" w:left="273" w:hangingChars="30" w:hanging="63"/>
              <w:jc w:val="left"/>
              <w:rPr>
                <w:rFonts w:ascii="宋体" w:eastAsia="宋体" w:hAnsi="宋体" w:cs="宋体"/>
                <w:b/>
                <w:kern w:val="0"/>
                <w:szCs w:val="20"/>
              </w:rPr>
            </w:pPr>
            <w:r w:rsidRPr="00FB031D">
              <w:rPr>
                <w:rFonts w:ascii="宋体" w:eastAsia="宋体" w:hAnsi="宋体" w:cs="宋体" w:hint="eastAsia"/>
                <w:b/>
                <w:kern w:val="0"/>
                <w:szCs w:val="20"/>
              </w:rPr>
              <w:t>（分组，并公布班长、各小组组长）</w:t>
            </w:r>
          </w:p>
        </w:tc>
        <w:tc>
          <w:tcPr>
            <w:tcW w:w="3774" w:type="dxa"/>
            <w:tcBorders>
              <w:top w:val="outset" w:sz="6" w:space="0" w:color="auto"/>
              <w:left w:val="outset" w:sz="6" w:space="0" w:color="auto"/>
              <w:bottom w:val="outset" w:sz="6" w:space="0" w:color="auto"/>
              <w:right w:val="outset" w:sz="6" w:space="0" w:color="auto"/>
            </w:tcBorders>
            <w:shd w:val="clear" w:color="auto" w:fill="FFFFFF"/>
            <w:vAlign w:val="center"/>
          </w:tcPr>
          <w:p w:rsidR="007706CD" w:rsidRPr="00FB031D" w:rsidRDefault="00DE5C29">
            <w:pPr>
              <w:widowControl/>
              <w:tabs>
                <w:tab w:val="left" w:pos="1475"/>
              </w:tabs>
              <w:spacing w:line="320" w:lineRule="exact"/>
              <w:ind w:leftChars="-500" w:left="278" w:rightChars="100" w:right="210" w:hangingChars="630" w:hanging="1328"/>
              <w:jc w:val="left"/>
              <w:rPr>
                <w:rFonts w:ascii="宋体" w:eastAsia="宋体" w:hAnsi="宋体" w:cs="宋体"/>
                <w:b/>
                <w:kern w:val="0"/>
                <w:szCs w:val="20"/>
              </w:rPr>
            </w:pPr>
            <w:r w:rsidRPr="00FB031D">
              <w:rPr>
                <w:rFonts w:ascii="宋体" w:eastAsia="宋体" w:hAnsi="宋体" w:cs="宋体" w:hint="eastAsia"/>
                <w:b/>
                <w:kern w:val="0"/>
                <w:szCs w:val="20"/>
              </w:rPr>
              <w:tab/>
            </w:r>
            <w:r w:rsidRPr="00FB031D">
              <w:rPr>
                <w:rFonts w:ascii="宋体" w:eastAsia="宋体" w:hAnsi="宋体" w:cs="宋体" w:hint="eastAsia"/>
                <w:kern w:val="0"/>
                <w:szCs w:val="20"/>
              </w:rPr>
              <w:t>相互认识、相互链接</w:t>
            </w:r>
          </w:p>
        </w:tc>
      </w:tr>
      <w:tr w:rsidR="007706CD" w:rsidRPr="00FB031D">
        <w:trPr>
          <w:trHeight w:val="1814"/>
          <w:jc w:val="center"/>
        </w:trPr>
        <w:tc>
          <w:tcPr>
            <w:tcW w:w="798" w:type="dxa"/>
            <w:vMerge/>
            <w:tcBorders>
              <w:left w:val="outset" w:sz="6" w:space="0" w:color="auto"/>
              <w:right w:val="outset" w:sz="6" w:space="0" w:color="auto"/>
            </w:tcBorders>
            <w:shd w:val="clear" w:color="auto" w:fill="FFFFFF"/>
            <w:vAlign w:val="center"/>
          </w:tcPr>
          <w:p w:rsidR="007706CD" w:rsidRPr="00FB031D" w:rsidRDefault="007706CD">
            <w:pPr>
              <w:widowControl/>
              <w:spacing w:line="320" w:lineRule="exact"/>
              <w:jc w:val="center"/>
              <w:rPr>
                <w:rFonts w:ascii="宋体" w:eastAsia="宋体" w:hAnsi="宋体" w:cs="宋体"/>
                <w:kern w:val="0"/>
                <w:szCs w:val="20"/>
              </w:rPr>
            </w:pPr>
          </w:p>
        </w:tc>
        <w:tc>
          <w:tcPr>
            <w:tcW w:w="1559" w:type="dxa"/>
            <w:tcBorders>
              <w:left w:val="outset" w:sz="6" w:space="0" w:color="auto"/>
              <w:right w:val="outset" w:sz="6" w:space="0" w:color="auto"/>
            </w:tcBorders>
            <w:shd w:val="clear" w:color="auto" w:fill="FFFFFF"/>
            <w:vAlign w:val="center"/>
          </w:tcPr>
          <w:p w:rsidR="007706CD" w:rsidRPr="00FB031D" w:rsidRDefault="00DE5C29">
            <w:pPr>
              <w:widowControl/>
              <w:spacing w:line="320" w:lineRule="exact"/>
              <w:jc w:val="center"/>
              <w:rPr>
                <w:rFonts w:ascii="宋体" w:eastAsia="宋体" w:hAnsi="宋体" w:cs="宋体"/>
                <w:kern w:val="0"/>
                <w:szCs w:val="20"/>
              </w:rPr>
            </w:pPr>
            <w:r w:rsidRPr="00FB031D">
              <w:rPr>
                <w:rFonts w:ascii="宋体" w:eastAsia="宋体" w:hAnsi="宋体" w:cs="宋体" w:hint="eastAsia"/>
                <w:kern w:val="0"/>
                <w:szCs w:val="20"/>
              </w:rPr>
              <w:t>14:00-18:00</w:t>
            </w:r>
          </w:p>
        </w:tc>
        <w:tc>
          <w:tcPr>
            <w:tcW w:w="3695" w:type="dxa"/>
            <w:tcBorders>
              <w:top w:val="outset" w:sz="6" w:space="0" w:color="auto"/>
              <w:left w:val="outset" w:sz="6" w:space="0" w:color="auto"/>
              <w:bottom w:val="outset" w:sz="6" w:space="0" w:color="auto"/>
              <w:right w:val="outset" w:sz="6" w:space="0" w:color="auto"/>
            </w:tcBorders>
            <w:shd w:val="clear" w:color="auto" w:fill="FFFFFF"/>
            <w:vAlign w:val="center"/>
          </w:tcPr>
          <w:p w:rsidR="007706CD" w:rsidRPr="00FB031D" w:rsidRDefault="00DE5C29">
            <w:pPr>
              <w:widowControl/>
              <w:spacing w:line="320" w:lineRule="exact"/>
              <w:ind w:leftChars="100" w:left="210"/>
              <w:jc w:val="left"/>
              <w:rPr>
                <w:rFonts w:ascii="宋体" w:eastAsia="宋体" w:hAnsi="宋体" w:cs="宋体"/>
                <w:b/>
                <w:bCs/>
                <w:kern w:val="0"/>
                <w:szCs w:val="20"/>
              </w:rPr>
            </w:pPr>
            <w:r w:rsidRPr="00FB031D">
              <w:rPr>
                <w:rFonts w:ascii="宋体" w:eastAsia="宋体" w:hAnsi="宋体" w:cs="宋体" w:hint="eastAsia"/>
                <w:b/>
                <w:bCs/>
                <w:kern w:val="0"/>
                <w:szCs w:val="20"/>
              </w:rPr>
              <w:t>特色小镇孵化器</w:t>
            </w:r>
          </w:p>
          <w:p w:rsidR="007706CD" w:rsidRPr="00FB031D" w:rsidRDefault="00DE5C29">
            <w:pPr>
              <w:widowControl/>
              <w:spacing w:line="320" w:lineRule="exact"/>
              <w:ind w:firstLineChars="300" w:firstLine="632"/>
              <w:jc w:val="left"/>
              <w:rPr>
                <w:rFonts w:ascii="宋体" w:eastAsia="宋体" w:hAnsi="宋体" w:cs="宋体"/>
                <w:b/>
                <w:bCs/>
                <w:kern w:val="0"/>
                <w:szCs w:val="20"/>
              </w:rPr>
            </w:pPr>
            <w:r w:rsidRPr="00FB031D">
              <w:rPr>
                <w:rFonts w:ascii="宋体" w:eastAsia="宋体" w:hAnsi="宋体" w:cs="宋体" w:hint="eastAsia"/>
                <w:b/>
                <w:bCs/>
                <w:kern w:val="0"/>
                <w:szCs w:val="20"/>
              </w:rPr>
              <w:t>——特色小镇生态赋能模式</w:t>
            </w:r>
          </w:p>
          <w:p w:rsidR="007706CD" w:rsidRPr="00FB031D" w:rsidRDefault="00DE5C29">
            <w:pPr>
              <w:widowControl/>
              <w:spacing w:line="320" w:lineRule="exact"/>
              <w:ind w:leftChars="100" w:left="210"/>
              <w:jc w:val="left"/>
              <w:rPr>
                <w:rFonts w:ascii="宋体" w:eastAsia="宋体" w:hAnsi="宋体" w:cs="宋体"/>
                <w:bCs/>
                <w:kern w:val="0"/>
                <w:szCs w:val="20"/>
              </w:rPr>
            </w:pPr>
            <w:r w:rsidRPr="00FB031D">
              <w:rPr>
                <w:rFonts w:ascii="宋体" w:eastAsia="宋体" w:hAnsi="宋体" w:cs="宋体" w:hint="eastAsia"/>
                <w:bCs/>
                <w:kern w:val="0"/>
                <w:szCs w:val="20"/>
              </w:rPr>
              <w:t>授课方式：主讲+研讨</w:t>
            </w:r>
          </w:p>
          <w:p w:rsidR="007706CD" w:rsidRPr="00FB031D" w:rsidRDefault="00DE5C29">
            <w:pPr>
              <w:widowControl/>
              <w:spacing w:line="320" w:lineRule="exact"/>
              <w:ind w:leftChars="100" w:left="210"/>
              <w:jc w:val="left"/>
              <w:rPr>
                <w:rFonts w:ascii="宋体" w:eastAsia="宋体" w:hAnsi="宋体" w:cs="宋体"/>
                <w:bCs/>
                <w:kern w:val="0"/>
                <w:szCs w:val="20"/>
              </w:rPr>
            </w:pPr>
            <w:r w:rsidRPr="00FB031D">
              <w:rPr>
                <w:rFonts w:ascii="宋体" w:eastAsia="宋体" w:hAnsi="宋体" w:cs="宋体" w:hint="eastAsia"/>
                <w:kern w:val="0"/>
                <w:szCs w:val="20"/>
              </w:rPr>
              <w:t>主讲人：杨乐渝</w:t>
            </w:r>
          </w:p>
        </w:tc>
        <w:tc>
          <w:tcPr>
            <w:tcW w:w="3774" w:type="dxa"/>
            <w:tcBorders>
              <w:top w:val="outset" w:sz="6" w:space="0" w:color="auto"/>
              <w:left w:val="outset" w:sz="6" w:space="0" w:color="auto"/>
              <w:bottom w:val="outset" w:sz="6" w:space="0" w:color="auto"/>
              <w:right w:val="outset" w:sz="6" w:space="0" w:color="auto"/>
            </w:tcBorders>
            <w:shd w:val="clear" w:color="auto" w:fill="FFFFFF"/>
            <w:vAlign w:val="center"/>
          </w:tcPr>
          <w:p w:rsidR="007706CD" w:rsidRPr="00FB031D" w:rsidRDefault="00DE5C29">
            <w:pPr>
              <w:widowControl/>
              <w:numPr>
                <w:ilvl w:val="0"/>
                <w:numId w:val="2"/>
              </w:numPr>
              <w:spacing w:line="320" w:lineRule="exact"/>
              <w:ind w:leftChars="100" w:left="210" w:rightChars="100" w:right="210"/>
              <w:jc w:val="left"/>
              <w:rPr>
                <w:rFonts w:ascii="宋体" w:eastAsia="宋体" w:hAnsi="宋体" w:cs="宋体"/>
                <w:kern w:val="0"/>
                <w:szCs w:val="20"/>
              </w:rPr>
            </w:pPr>
            <w:r w:rsidRPr="00FB031D">
              <w:rPr>
                <w:rFonts w:ascii="宋体" w:eastAsia="宋体" w:hAnsi="宋体" w:cs="宋体" w:hint="eastAsia"/>
                <w:kern w:val="0"/>
                <w:szCs w:val="20"/>
              </w:rPr>
              <w:t>怎么用“平台+智库+资本+产业IP”的生态系统深度支持特色小镇落地</w:t>
            </w:r>
          </w:p>
          <w:p w:rsidR="007706CD" w:rsidRPr="00FB031D" w:rsidRDefault="00DE5C29">
            <w:pPr>
              <w:widowControl/>
              <w:spacing w:line="320" w:lineRule="exact"/>
              <w:ind w:leftChars="100" w:left="210" w:rightChars="100" w:right="210"/>
              <w:jc w:val="left"/>
              <w:rPr>
                <w:rFonts w:ascii="宋体" w:eastAsia="宋体" w:hAnsi="宋体" w:cs="宋体"/>
                <w:bCs/>
                <w:kern w:val="0"/>
                <w:szCs w:val="20"/>
              </w:rPr>
            </w:pPr>
            <w:r w:rsidRPr="00FB031D">
              <w:rPr>
                <w:rFonts w:ascii="宋体" w:eastAsia="宋体" w:hAnsi="宋体" w:cs="宋体" w:hint="eastAsia"/>
                <w:kern w:val="0"/>
                <w:szCs w:val="20"/>
              </w:rPr>
              <w:t>2.如何协同发展</w:t>
            </w:r>
          </w:p>
        </w:tc>
      </w:tr>
      <w:tr w:rsidR="007706CD" w:rsidRPr="00FB031D">
        <w:trPr>
          <w:trHeight w:val="1263"/>
          <w:jc w:val="center"/>
        </w:trPr>
        <w:tc>
          <w:tcPr>
            <w:tcW w:w="798" w:type="dxa"/>
            <w:vMerge w:val="restart"/>
            <w:tcBorders>
              <w:left w:val="outset" w:sz="6" w:space="0" w:color="auto"/>
              <w:right w:val="outset" w:sz="6" w:space="0" w:color="auto"/>
            </w:tcBorders>
            <w:shd w:val="clear" w:color="auto" w:fill="FFFFFF"/>
            <w:vAlign w:val="center"/>
          </w:tcPr>
          <w:p w:rsidR="007706CD" w:rsidRPr="00FB031D" w:rsidRDefault="00DE5C29">
            <w:pPr>
              <w:widowControl/>
              <w:spacing w:line="320" w:lineRule="exact"/>
              <w:jc w:val="center"/>
              <w:rPr>
                <w:rFonts w:ascii="宋体" w:eastAsia="宋体" w:hAnsi="宋体" w:cs="宋体"/>
                <w:kern w:val="0"/>
                <w:szCs w:val="20"/>
              </w:rPr>
            </w:pPr>
            <w:r w:rsidRPr="00FB031D">
              <w:rPr>
                <w:rFonts w:ascii="宋体" w:eastAsia="宋体" w:hAnsi="宋体" w:cs="宋体" w:hint="eastAsia"/>
                <w:kern w:val="0"/>
                <w:szCs w:val="20"/>
              </w:rPr>
              <w:t>29日</w:t>
            </w:r>
          </w:p>
        </w:tc>
        <w:tc>
          <w:tcPr>
            <w:tcW w:w="1559" w:type="dxa"/>
            <w:tcBorders>
              <w:left w:val="outset" w:sz="6" w:space="0" w:color="auto"/>
              <w:right w:val="outset" w:sz="6" w:space="0" w:color="auto"/>
            </w:tcBorders>
            <w:shd w:val="clear" w:color="auto" w:fill="FFFFFF"/>
            <w:vAlign w:val="center"/>
          </w:tcPr>
          <w:p w:rsidR="007706CD" w:rsidRPr="00FB031D" w:rsidRDefault="00DE5C29">
            <w:pPr>
              <w:widowControl/>
              <w:spacing w:line="320" w:lineRule="exact"/>
              <w:jc w:val="center"/>
              <w:rPr>
                <w:rFonts w:ascii="宋体" w:eastAsia="宋体" w:hAnsi="宋体" w:cs="宋体"/>
                <w:kern w:val="0"/>
                <w:szCs w:val="20"/>
              </w:rPr>
            </w:pPr>
            <w:r w:rsidRPr="00FB031D">
              <w:rPr>
                <w:rFonts w:ascii="宋体" w:eastAsia="宋体" w:hAnsi="宋体" w:cs="宋体" w:hint="eastAsia"/>
                <w:kern w:val="0"/>
                <w:szCs w:val="20"/>
              </w:rPr>
              <w:t>09:00-12:00</w:t>
            </w:r>
          </w:p>
        </w:tc>
        <w:tc>
          <w:tcPr>
            <w:tcW w:w="3695" w:type="dxa"/>
            <w:tcBorders>
              <w:top w:val="outset" w:sz="6" w:space="0" w:color="auto"/>
              <w:left w:val="outset" w:sz="6" w:space="0" w:color="auto"/>
              <w:right w:val="outset" w:sz="6" w:space="0" w:color="auto"/>
            </w:tcBorders>
            <w:shd w:val="clear" w:color="auto" w:fill="FFFFFF"/>
            <w:vAlign w:val="center"/>
          </w:tcPr>
          <w:p w:rsidR="007706CD" w:rsidRPr="00FB031D" w:rsidRDefault="00DE5C29">
            <w:pPr>
              <w:widowControl/>
              <w:spacing w:line="320" w:lineRule="exact"/>
              <w:ind w:leftChars="100" w:left="210"/>
              <w:jc w:val="left"/>
              <w:rPr>
                <w:rFonts w:ascii="宋体" w:eastAsia="宋体" w:hAnsi="宋体" w:cs="宋体"/>
                <w:b/>
                <w:kern w:val="0"/>
                <w:szCs w:val="20"/>
              </w:rPr>
            </w:pPr>
            <w:r w:rsidRPr="00FB031D">
              <w:rPr>
                <w:rFonts w:ascii="宋体" w:eastAsia="宋体" w:hAnsi="宋体" w:cs="宋体" w:hint="eastAsia"/>
                <w:b/>
                <w:kern w:val="0"/>
                <w:szCs w:val="20"/>
              </w:rPr>
              <w:t>特色小镇政策解析</w:t>
            </w:r>
          </w:p>
          <w:p w:rsidR="007706CD" w:rsidRPr="00FB031D" w:rsidRDefault="00DE5C29">
            <w:pPr>
              <w:widowControl/>
              <w:spacing w:line="320" w:lineRule="exact"/>
              <w:ind w:leftChars="100" w:left="210"/>
              <w:jc w:val="left"/>
              <w:rPr>
                <w:rFonts w:ascii="宋体" w:eastAsia="宋体" w:hAnsi="宋体" w:cs="宋体"/>
                <w:bCs/>
                <w:kern w:val="0"/>
                <w:szCs w:val="20"/>
              </w:rPr>
            </w:pPr>
            <w:r w:rsidRPr="00FB031D">
              <w:rPr>
                <w:rFonts w:ascii="宋体" w:eastAsia="宋体" w:hAnsi="宋体" w:cs="宋体" w:hint="eastAsia"/>
                <w:bCs/>
                <w:kern w:val="0"/>
                <w:szCs w:val="20"/>
              </w:rPr>
              <w:t>授课方式：主讲+研讨</w:t>
            </w:r>
          </w:p>
          <w:p w:rsidR="007706CD" w:rsidRPr="00FB031D" w:rsidRDefault="00DE5C29">
            <w:pPr>
              <w:widowControl/>
              <w:spacing w:line="320" w:lineRule="exact"/>
              <w:ind w:leftChars="100" w:left="210"/>
              <w:jc w:val="left"/>
              <w:rPr>
                <w:rFonts w:ascii="宋体" w:eastAsia="宋体" w:hAnsi="宋体" w:cs="宋体"/>
                <w:bCs/>
                <w:kern w:val="0"/>
                <w:szCs w:val="20"/>
              </w:rPr>
            </w:pPr>
            <w:r w:rsidRPr="00FB031D">
              <w:rPr>
                <w:rFonts w:ascii="宋体" w:eastAsia="宋体" w:hAnsi="宋体" w:cs="宋体" w:hint="eastAsia"/>
                <w:bCs/>
                <w:kern w:val="0"/>
                <w:szCs w:val="20"/>
              </w:rPr>
              <w:t>主讲人：白津夫</w:t>
            </w:r>
          </w:p>
        </w:tc>
        <w:tc>
          <w:tcPr>
            <w:tcW w:w="3774" w:type="dxa"/>
            <w:tcBorders>
              <w:top w:val="outset" w:sz="6" w:space="0" w:color="auto"/>
              <w:left w:val="outset" w:sz="6" w:space="0" w:color="auto"/>
              <w:right w:val="outset" w:sz="6" w:space="0" w:color="auto"/>
            </w:tcBorders>
            <w:shd w:val="clear" w:color="auto" w:fill="FFFFFF"/>
            <w:vAlign w:val="center"/>
          </w:tcPr>
          <w:p w:rsidR="007706CD" w:rsidRPr="00FB031D" w:rsidRDefault="00DE5C29">
            <w:pPr>
              <w:widowControl/>
              <w:spacing w:line="320" w:lineRule="exact"/>
              <w:ind w:leftChars="100" w:left="210" w:rightChars="100" w:right="210"/>
              <w:jc w:val="left"/>
              <w:rPr>
                <w:rFonts w:ascii="宋体" w:eastAsia="宋体" w:hAnsi="宋体" w:cs="宋体"/>
                <w:bCs/>
                <w:kern w:val="0"/>
                <w:szCs w:val="20"/>
              </w:rPr>
            </w:pPr>
            <w:r w:rsidRPr="00FB031D">
              <w:rPr>
                <w:rFonts w:ascii="宋体" w:eastAsia="宋体" w:hAnsi="宋体" w:cs="宋体" w:hint="eastAsia"/>
                <w:bCs/>
                <w:kern w:val="0"/>
                <w:szCs w:val="20"/>
              </w:rPr>
              <w:t>1.深度解析政府出台的支持政策</w:t>
            </w:r>
          </w:p>
          <w:p w:rsidR="007706CD" w:rsidRPr="00FB031D" w:rsidRDefault="00DE5C29">
            <w:pPr>
              <w:widowControl/>
              <w:spacing w:line="320" w:lineRule="exact"/>
              <w:ind w:leftChars="100" w:left="210" w:rightChars="100" w:right="210"/>
              <w:jc w:val="left"/>
              <w:rPr>
                <w:rFonts w:ascii="宋体" w:eastAsia="宋体" w:hAnsi="宋体" w:cs="宋体"/>
                <w:bCs/>
                <w:kern w:val="0"/>
                <w:szCs w:val="20"/>
              </w:rPr>
            </w:pPr>
            <w:r w:rsidRPr="00FB031D">
              <w:rPr>
                <w:rFonts w:ascii="宋体" w:eastAsia="宋体" w:hAnsi="宋体" w:cs="宋体" w:hint="eastAsia"/>
                <w:bCs/>
                <w:kern w:val="0"/>
                <w:szCs w:val="20"/>
              </w:rPr>
              <w:t>2.建立政府思维</w:t>
            </w:r>
          </w:p>
          <w:p w:rsidR="007706CD" w:rsidRPr="00FB031D" w:rsidRDefault="00DE5C29">
            <w:pPr>
              <w:widowControl/>
              <w:spacing w:line="320" w:lineRule="exact"/>
              <w:ind w:leftChars="100" w:left="210" w:rightChars="100" w:right="210"/>
              <w:jc w:val="left"/>
              <w:rPr>
                <w:rFonts w:ascii="宋体" w:eastAsia="宋体" w:hAnsi="宋体" w:cs="宋体"/>
                <w:bCs/>
                <w:kern w:val="0"/>
                <w:szCs w:val="20"/>
              </w:rPr>
            </w:pPr>
            <w:r w:rsidRPr="00FB031D">
              <w:rPr>
                <w:rFonts w:ascii="宋体" w:eastAsia="宋体" w:hAnsi="宋体" w:cs="宋体" w:hint="eastAsia"/>
                <w:bCs/>
                <w:kern w:val="0"/>
                <w:szCs w:val="20"/>
              </w:rPr>
              <w:t>3.进一步理解如何加强政府、投资商、开发商、运营商之间的协同互动</w:t>
            </w:r>
          </w:p>
        </w:tc>
      </w:tr>
      <w:tr w:rsidR="007706CD" w:rsidRPr="00FB031D">
        <w:trPr>
          <w:trHeight w:val="1263"/>
          <w:jc w:val="center"/>
        </w:trPr>
        <w:tc>
          <w:tcPr>
            <w:tcW w:w="798" w:type="dxa"/>
            <w:vMerge/>
            <w:tcBorders>
              <w:left w:val="outset" w:sz="6" w:space="0" w:color="auto"/>
              <w:right w:val="outset" w:sz="6" w:space="0" w:color="auto"/>
            </w:tcBorders>
            <w:shd w:val="clear" w:color="auto" w:fill="FFFFFF"/>
            <w:vAlign w:val="center"/>
          </w:tcPr>
          <w:p w:rsidR="007706CD" w:rsidRPr="00FB031D" w:rsidRDefault="007706CD">
            <w:pPr>
              <w:widowControl/>
              <w:spacing w:line="320" w:lineRule="exact"/>
              <w:jc w:val="center"/>
              <w:rPr>
                <w:rFonts w:ascii="宋体" w:eastAsia="宋体" w:hAnsi="宋体" w:cs="宋体"/>
                <w:kern w:val="0"/>
                <w:szCs w:val="20"/>
              </w:rPr>
            </w:pPr>
          </w:p>
        </w:tc>
        <w:tc>
          <w:tcPr>
            <w:tcW w:w="1559" w:type="dxa"/>
            <w:tcBorders>
              <w:left w:val="outset" w:sz="6" w:space="0" w:color="auto"/>
              <w:right w:val="outset" w:sz="6" w:space="0" w:color="auto"/>
            </w:tcBorders>
            <w:shd w:val="clear" w:color="auto" w:fill="FFFFFF"/>
            <w:vAlign w:val="center"/>
          </w:tcPr>
          <w:p w:rsidR="007706CD" w:rsidRPr="00FB031D" w:rsidRDefault="00DE5C29">
            <w:pPr>
              <w:widowControl/>
              <w:spacing w:line="320" w:lineRule="exact"/>
              <w:jc w:val="center"/>
              <w:rPr>
                <w:rFonts w:ascii="宋体" w:eastAsia="宋体" w:hAnsi="宋体" w:cs="宋体"/>
                <w:kern w:val="0"/>
                <w:szCs w:val="20"/>
              </w:rPr>
            </w:pPr>
            <w:r w:rsidRPr="00FB031D">
              <w:rPr>
                <w:rFonts w:ascii="宋体" w:eastAsia="宋体" w:hAnsi="宋体" w:cs="宋体" w:hint="eastAsia"/>
                <w:kern w:val="0"/>
                <w:szCs w:val="20"/>
              </w:rPr>
              <w:t>14:00-18:00</w:t>
            </w:r>
          </w:p>
        </w:tc>
        <w:tc>
          <w:tcPr>
            <w:tcW w:w="3695" w:type="dxa"/>
            <w:tcBorders>
              <w:top w:val="outset" w:sz="6" w:space="0" w:color="auto"/>
              <w:left w:val="outset" w:sz="6" w:space="0" w:color="auto"/>
              <w:right w:val="outset" w:sz="6" w:space="0" w:color="auto"/>
            </w:tcBorders>
            <w:shd w:val="clear" w:color="auto" w:fill="FFFFFF"/>
            <w:vAlign w:val="center"/>
          </w:tcPr>
          <w:p w:rsidR="007706CD" w:rsidRPr="00FB031D" w:rsidRDefault="00DE5C29">
            <w:pPr>
              <w:widowControl/>
              <w:spacing w:line="320" w:lineRule="exact"/>
              <w:ind w:leftChars="100" w:left="210"/>
              <w:jc w:val="left"/>
              <w:rPr>
                <w:rFonts w:ascii="宋体" w:eastAsia="宋体" w:hAnsi="宋体" w:cs="宋体"/>
                <w:b/>
                <w:kern w:val="0"/>
                <w:szCs w:val="20"/>
              </w:rPr>
            </w:pPr>
            <w:r w:rsidRPr="00FB031D">
              <w:rPr>
                <w:rFonts w:ascii="宋体" w:eastAsia="宋体" w:hAnsi="宋体" w:cs="宋体" w:hint="eastAsia"/>
                <w:b/>
                <w:kern w:val="0"/>
                <w:szCs w:val="20"/>
              </w:rPr>
              <w:t>特色小镇战略策划</w:t>
            </w:r>
          </w:p>
          <w:p w:rsidR="007706CD" w:rsidRPr="00FB031D" w:rsidRDefault="00DE5C29">
            <w:pPr>
              <w:widowControl/>
              <w:spacing w:line="320" w:lineRule="exact"/>
              <w:ind w:leftChars="100" w:left="210"/>
              <w:jc w:val="left"/>
              <w:rPr>
                <w:rFonts w:ascii="宋体" w:eastAsia="宋体" w:hAnsi="宋体" w:cs="宋体"/>
                <w:bCs/>
                <w:kern w:val="0"/>
                <w:szCs w:val="20"/>
              </w:rPr>
            </w:pPr>
            <w:r w:rsidRPr="00FB031D">
              <w:rPr>
                <w:rFonts w:ascii="宋体" w:eastAsia="宋体" w:hAnsi="宋体" w:cs="宋体" w:hint="eastAsia"/>
                <w:bCs/>
                <w:kern w:val="0"/>
                <w:szCs w:val="20"/>
              </w:rPr>
              <w:t>授课方式：主讲+研讨</w:t>
            </w:r>
          </w:p>
          <w:p w:rsidR="007706CD" w:rsidRPr="00FB031D" w:rsidRDefault="00DE5C29">
            <w:pPr>
              <w:widowControl/>
              <w:spacing w:line="320" w:lineRule="exact"/>
              <w:ind w:leftChars="100" w:left="210"/>
              <w:jc w:val="left"/>
              <w:rPr>
                <w:rFonts w:ascii="宋体" w:eastAsia="宋体" w:hAnsi="宋体" w:cs="宋体"/>
                <w:bCs/>
                <w:kern w:val="0"/>
                <w:szCs w:val="20"/>
              </w:rPr>
            </w:pPr>
            <w:r w:rsidRPr="00FB031D">
              <w:rPr>
                <w:rFonts w:ascii="宋体" w:eastAsia="宋体" w:hAnsi="宋体" w:cs="宋体" w:hint="eastAsia"/>
                <w:bCs/>
                <w:kern w:val="0"/>
                <w:szCs w:val="20"/>
              </w:rPr>
              <w:t>主讲人：路虎</w:t>
            </w:r>
          </w:p>
        </w:tc>
        <w:tc>
          <w:tcPr>
            <w:tcW w:w="3774" w:type="dxa"/>
            <w:tcBorders>
              <w:top w:val="outset" w:sz="6" w:space="0" w:color="auto"/>
              <w:left w:val="outset" w:sz="6" w:space="0" w:color="auto"/>
              <w:right w:val="outset" w:sz="6" w:space="0" w:color="auto"/>
            </w:tcBorders>
            <w:shd w:val="clear" w:color="auto" w:fill="FFFFFF"/>
            <w:vAlign w:val="center"/>
          </w:tcPr>
          <w:p w:rsidR="007706CD" w:rsidRPr="00FB031D" w:rsidRDefault="00DE5C29">
            <w:pPr>
              <w:widowControl/>
              <w:numPr>
                <w:ilvl w:val="0"/>
                <w:numId w:val="3"/>
              </w:numPr>
              <w:spacing w:line="320" w:lineRule="exact"/>
              <w:ind w:leftChars="100" w:left="210" w:rightChars="100" w:right="210"/>
              <w:jc w:val="left"/>
              <w:rPr>
                <w:rFonts w:ascii="宋体" w:eastAsia="宋体" w:hAnsi="宋体" w:cs="宋体"/>
                <w:bCs/>
                <w:kern w:val="0"/>
                <w:szCs w:val="20"/>
              </w:rPr>
            </w:pPr>
            <w:r w:rsidRPr="00FB031D">
              <w:rPr>
                <w:rFonts w:ascii="宋体" w:eastAsia="宋体" w:hAnsi="宋体" w:cs="宋体" w:hint="eastAsia"/>
                <w:bCs/>
                <w:kern w:val="0"/>
                <w:szCs w:val="20"/>
              </w:rPr>
              <w:t>怎么找准特色小镇的定位</w:t>
            </w:r>
          </w:p>
          <w:p w:rsidR="007706CD" w:rsidRPr="00FB031D" w:rsidRDefault="00DE5C29">
            <w:pPr>
              <w:widowControl/>
              <w:numPr>
                <w:ilvl w:val="0"/>
                <w:numId w:val="3"/>
              </w:numPr>
              <w:spacing w:line="320" w:lineRule="exact"/>
              <w:ind w:leftChars="100" w:left="210" w:rightChars="100" w:right="210"/>
              <w:jc w:val="left"/>
              <w:rPr>
                <w:rFonts w:ascii="宋体" w:eastAsia="宋体" w:hAnsi="宋体" w:cs="宋体"/>
                <w:bCs/>
                <w:kern w:val="0"/>
                <w:szCs w:val="20"/>
              </w:rPr>
            </w:pPr>
            <w:r w:rsidRPr="00FB031D">
              <w:rPr>
                <w:rFonts w:ascii="宋体" w:eastAsia="宋体" w:hAnsi="宋体" w:cs="宋体" w:hint="eastAsia"/>
                <w:bCs/>
                <w:kern w:val="0"/>
                <w:szCs w:val="20"/>
              </w:rPr>
              <w:t>怎么去做特色小镇的顶层设计</w:t>
            </w:r>
          </w:p>
          <w:p w:rsidR="007706CD" w:rsidRPr="00FB031D" w:rsidRDefault="00DE5C29">
            <w:pPr>
              <w:widowControl/>
              <w:spacing w:line="320" w:lineRule="exact"/>
              <w:ind w:rightChars="100" w:right="210" w:firstLineChars="100" w:firstLine="210"/>
              <w:jc w:val="left"/>
              <w:rPr>
                <w:rFonts w:ascii="宋体" w:eastAsia="宋体" w:hAnsi="宋体" w:cs="宋体"/>
                <w:bCs/>
                <w:kern w:val="0"/>
                <w:szCs w:val="20"/>
              </w:rPr>
            </w:pPr>
            <w:r w:rsidRPr="00FB031D">
              <w:rPr>
                <w:rFonts w:ascii="宋体" w:eastAsia="宋体" w:hAnsi="宋体" w:cs="宋体" w:hint="eastAsia"/>
                <w:bCs/>
                <w:kern w:val="0"/>
                <w:szCs w:val="20"/>
              </w:rPr>
              <w:t>3.怎么做特色小镇的产业引擎设计</w:t>
            </w:r>
          </w:p>
        </w:tc>
      </w:tr>
      <w:tr w:rsidR="007706CD" w:rsidRPr="00FB031D">
        <w:trPr>
          <w:trHeight w:val="973"/>
          <w:jc w:val="center"/>
        </w:trPr>
        <w:tc>
          <w:tcPr>
            <w:tcW w:w="9826" w:type="dxa"/>
            <w:gridSpan w:val="4"/>
            <w:tcBorders>
              <w:top w:val="outset" w:sz="6" w:space="0" w:color="auto"/>
              <w:left w:val="outset" w:sz="6" w:space="0" w:color="auto"/>
              <w:bottom w:val="outset" w:sz="6" w:space="0" w:color="auto"/>
              <w:right w:val="outset" w:sz="6" w:space="0" w:color="auto"/>
            </w:tcBorders>
            <w:shd w:val="clear" w:color="auto" w:fill="FFFF00"/>
            <w:vAlign w:val="center"/>
          </w:tcPr>
          <w:p w:rsidR="007706CD" w:rsidRPr="00FB031D" w:rsidRDefault="00DE5C29">
            <w:pPr>
              <w:widowControl/>
              <w:spacing w:line="320" w:lineRule="exact"/>
              <w:ind w:rightChars="100" w:right="210"/>
              <w:jc w:val="center"/>
              <w:rPr>
                <w:rFonts w:ascii="宋体" w:eastAsia="宋体" w:hAnsi="宋体" w:cs="宋体"/>
                <w:b/>
                <w:kern w:val="0"/>
                <w:sz w:val="28"/>
              </w:rPr>
            </w:pPr>
            <w:r w:rsidRPr="00FB031D">
              <w:rPr>
                <w:rFonts w:ascii="宋体" w:eastAsia="宋体" w:hAnsi="宋体" w:cs="宋体" w:hint="eastAsia"/>
                <w:b/>
                <w:kern w:val="0"/>
                <w:sz w:val="28"/>
              </w:rPr>
              <w:t>第二场   特色小镇产业运营、投融资与产业创新IP考察</w:t>
            </w:r>
          </w:p>
          <w:p w:rsidR="007706CD" w:rsidRPr="00FB031D" w:rsidRDefault="00DE5C29">
            <w:pPr>
              <w:widowControl/>
              <w:spacing w:line="320" w:lineRule="exact"/>
              <w:ind w:rightChars="100" w:right="210"/>
              <w:jc w:val="center"/>
              <w:rPr>
                <w:rFonts w:ascii="宋体" w:eastAsia="宋体" w:hAnsi="宋体" w:cs="宋体"/>
                <w:b/>
                <w:kern w:val="0"/>
                <w:szCs w:val="21"/>
              </w:rPr>
            </w:pPr>
            <w:r w:rsidRPr="00FB031D">
              <w:rPr>
                <w:rFonts w:ascii="宋体" w:eastAsia="宋体" w:hAnsi="宋体" w:cs="宋体" w:hint="eastAsia"/>
                <w:b/>
                <w:kern w:val="0"/>
                <w:szCs w:val="21"/>
              </w:rPr>
              <w:t>（11月17日-19日）</w:t>
            </w:r>
          </w:p>
        </w:tc>
      </w:tr>
      <w:tr w:rsidR="007706CD" w:rsidRPr="00FB031D">
        <w:trPr>
          <w:trHeight w:val="510"/>
          <w:jc w:val="center"/>
        </w:trPr>
        <w:tc>
          <w:tcPr>
            <w:tcW w:w="2357" w:type="dxa"/>
            <w:gridSpan w:val="2"/>
            <w:tcBorders>
              <w:top w:val="outset" w:sz="6" w:space="0" w:color="auto"/>
              <w:left w:val="outset" w:sz="6" w:space="0" w:color="auto"/>
              <w:bottom w:val="outset" w:sz="6" w:space="0" w:color="auto"/>
              <w:right w:val="outset" w:sz="6" w:space="0" w:color="auto"/>
            </w:tcBorders>
            <w:shd w:val="clear" w:color="auto" w:fill="B4C6E7" w:themeFill="accent5" w:themeFillTint="66"/>
            <w:vAlign w:val="center"/>
          </w:tcPr>
          <w:p w:rsidR="007706CD" w:rsidRPr="00FB031D" w:rsidRDefault="00DE5C29">
            <w:pPr>
              <w:spacing w:line="320" w:lineRule="exact"/>
              <w:jc w:val="center"/>
              <w:rPr>
                <w:rFonts w:ascii="宋体" w:eastAsia="宋体" w:hAnsi="宋体" w:cs="宋体"/>
                <w:b/>
                <w:bCs/>
                <w:sz w:val="24"/>
                <w:szCs w:val="28"/>
              </w:rPr>
            </w:pPr>
            <w:r w:rsidRPr="00FB031D">
              <w:rPr>
                <w:rFonts w:ascii="宋体" w:eastAsia="宋体" w:hAnsi="宋体" w:cs="宋体" w:hint="eastAsia"/>
                <w:b/>
                <w:bCs/>
                <w:sz w:val="24"/>
                <w:szCs w:val="28"/>
              </w:rPr>
              <w:t>时间</w:t>
            </w:r>
          </w:p>
        </w:tc>
        <w:tc>
          <w:tcPr>
            <w:tcW w:w="3695" w:type="dxa"/>
            <w:tcBorders>
              <w:top w:val="outset" w:sz="6" w:space="0" w:color="auto"/>
              <w:left w:val="outset" w:sz="6" w:space="0" w:color="auto"/>
              <w:bottom w:val="outset" w:sz="6" w:space="0" w:color="auto"/>
              <w:right w:val="outset" w:sz="6" w:space="0" w:color="auto"/>
            </w:tcBorders>
            <w:shd w:val="clear" w:color="auto" w:fill="B4C6E7" w:themeFill="accent5" w:themeFillTint="66"/>
            <w:vAlign w:val="center"/>
          </w:tcPr>
          <w:p w:rsidR="007706CD" w:rsidRPr="00FB031D" w:rsidRDefault="00DE5C29">
            <w:pPr>
              <w:spacing w:line="320" w:lineRule="exact"/>
              <w:jc w:val="center"/>
              <w:rPr>
                <w:rFonts w:ascii="宋体" w:eastAsia="宋体" w:hAnsi="宋体" w:cs="宋体"/>
                <w:b/>
                <w:bCs/>
                <w:sz w:val="24"/>
                <w:szCs w:val="28"/>
              </w:rPr>
            </w:pPr>
            <w:r w:rsidRPr="00FB031D">
              <w:rPr>
                <w:rFonts w:ascii="宋体" w:eastAsia="宋体" w:hAnsi="宋体" w:cs="宋体" w:hint="eastAsia"/>
                <w:b/>
                <w:bCs/>
                <w:sz w:val="24"/>
                <w:szCs w:val="28"/>
              </w:rPr>
              <w:t>主题</w:t>
            </w:r>
          </w:p>
        </w:tc>
        <w:tc>
          <w:tcPr>
            <w:tcW w:w="3774" w:type="dxa"/>
            <w:tcBorders>
              <w:top w:val="outset" w:sz="6" w:space="0" w:color="auto"/>
              <w:left w:val="outset" w:sz="6" w:space="0" w:color="auto"/>
              <w:bottom w:val="outset" w:sz="6" w:space="0" w:color="auto"/>
              <w:right w:val="outset" w:sz="6" w:space="0" w:color="auto"/>
            </w:tcBorders>
            <w:shd w:val="clear" w:color="auto" w:fill="B4C6E7" w:themeFill="accent5" w:themeFillTint="66"/>
            <w:vAlign w:val="center"/>
          </w:tcPr>
          <w:p w:rsidR="007706CD" w:rsidRPr="00FB031D" w:rsidRDefault="00DE5C29">
            <w:pPr>
              <w:spacing w:line="320" w:lineRule="exact"/>
              <w:ind w:rightChars="100" w:right="210"/>
              <w:jc w:val="center"/>
              <w:rPr>
                <w:rFonts w:ascii="宋体" w:eastAsia="宋体" w:hAnsi="宋体" w:cs="宋体"/>
                <w:b/>
                <w:bCs/>
                <w:sz w:val="24"/>
                <w:szCs w:val="28"/>
              </w:rPr>
            </w:pPr>
            <w:r w:rsidRPr="00FB031D">
              <w:rPr>
                <w:rFonts w:ascii="宋体" w:eastAsia="宋体" w:hAnsi="宋体" w:cs="宋体" w:hint="eastAsia"/>
                <w:b/>
                <w:bCs/>
                <w:sz w:val="24"/>
                <w:szCs w:val="28"/>
              </w:rPr>
              <w:t>内容及价值</w:t>
            </w:r>
          </w:p>
        </w:tc>
      </w:tr>
      <w:tr w:rsidR="007706CD" w:rsidRPr="00FB031D">
        <w:trPr>
          <w:trHeight w:val="1313"/>
          <w:jc w:val="center"/>
        </w:trPr>
        <w:tc>
          <w:tcPr>
            <w:tcW w:w="798" w:type="dxa"/>
            <w:tcBorders>
              <w:top w:val="outset" w:sz="6" w:space="0" w:color="auto"/>
              <w:left w:val="outset" w:sz="6" w:space="0" w:color="auto"/>
              <w:bottom w:val="single" w:sz="4" w:space="0" w:color="auto"/>
              <w:right w:val="outset" w:sz="6" w:space="0" w:color="auto"/>
            </w:tcBorders>
            <w:shd w:val="clear" w:color="auto" w:fill="FFFFFF"/>
            <w:vAlign w:val="center"/>
          </w:tcPr>
          <w:p w:rsidR="007706CD" w:rsidRPr="00FB031D" w:rsidRDefault="00DE5C29">
            <w:pPr>
              <w:widowControl/>
              <w:spacing w:line="320" w:lineRule="exact"/>
              <w:jc w:val="center"/>
              <w:rPr>
                <w:rFonts w:ascii="宋体" w:eastAsia="宋体" w:hAnsi="宋体" w:cs="宋体"/>
                <w:kern w:val="0"/>
                <w:szCs w:val="20"/>
              </w:rPr>
            </w:pPr>
            <w:r w:rsidRPr="00FB031D">
              <w:rPr>
                <w:rFonts w:ascii="宋体" w:eastAsia="宋体" w:hAnsi="宋体" w:cs="宋体" w:hint="eastAsia"/>
                <w:kern w:val="0"/>
                <w:szCs w:val="20"/>
              </w:rPr>
              <w:t>17日</w:t>
            </w:r>
          </w:p>
        </w:tc>
        <w:tc>
          <w:tcPr>
            <w:tcW w:w="1559" w:type="dxa"/>
            <w:tcBorders>
              <w:top w:val="outset" w:sz="6" w:space="0" w:color="auto"/>
              <w:left w:val="outset" w:sz="6" w:space="0" w:color="auto"/>
              <w:bottom w:val="single" w:sz="4" w:space="0" w:color="auto"/>
              <w:right w:val="outset" w:sz="6" w:space="0" w:color="auto"/>
            </w:tcBorders>
            <w:shd w:val="clear" w:color="auto" w:fill="FFFFFF"/>
            <w:vAlign w:val="center"/>
          </w:tcPr>
          <w:p w:rsidR="007706CD" w:rsidRPr="00FB031D" w:rsidRDefault="00DE5C29">
            <w:pPr>
              <w:widowControl/>
              <w:spacing w:line="320" w:lineRule="exact"/>
              <w:jc w:val="center"/>
              <w:rPr>
                <w:rFonts w:ascii="宋体" w:eastAsia="宋体" w:hAnsi="宋体" w:cs="宋体"/>
                <w:kern w:val="0"/>
                <w:szCs w:val="20"/>
              </w:rPr>
            </w:pPr>
            <w:r w:rsidRPr="00FB031D">
              <w:rPr>
                <w:rFonts w:ascii="宋体" w:eastAsia="宋体" w:hAnsi="宋体" w:cs="宋体" w:hint="eastAsia"/>
                <w:kern w:val="0"/>
                <w:szCs w:val="20"/>
              </w:rPr>
              <w:t>09:00-18:00</w:t>
            </w:r>
          </w:p>
        </w:tc>
        <w:tc>
          <w:tcPr>
            <w:tcW w:w="3695" w:type="dxa"/>
            <w:tcBorders>
              <w:top w:val="outset" w:sz="6" w:space="0" w:color="auto"/>
              <w:left w:val="outset" w:sz="6" w:space="0" w:color="auto"/>
              <w:bottom w:val="single" w:sz="4" w:space="0" w:color="auto"/>
              <w:right w:val="single" w:sz="4" w:space="0" w:color="auto"/>
            </w:tcBorders>
            <w:shd w:val="clear" w:color="auto" w:fill="FFFFFF"/>
            <w:vAlign w:val="center"/>
          </w:tcPr>
          <w:p w:rsidR="007706CD" w:rsidRPr="00FB031D" w:rsidRDefault="00DE5C29">
            <w:pPr>
              <w:widowControl/>
              <w:spacing w:line="320" w:lineRule="exact"/>
              <w:ind w:leftChars="100" w:left="210" w:rightChars="100" w:right="210"/>
              <w:jc w:val="left"/>
              <w:rPr>
                <w:rFonts w:ascii="宋体" w:eastAsia="宋体" w:hAnsi="宋体" w:cs="宋体"/>
                <w:b/>
                <w:bCs/>
                <w:kern w:val="0"/>
                <w:szCs w:val="20"/>
              </w:rPr>
            </w:pPr>
            <w:r w:rsidRPr="00FB031D">
              <w:rPr>
                <w:rFonts w:ascii="宋体" w:eastAsia="宋体" w:hAnsi="宋体" w:cs="宋体" w:hint="eastAsia"/>
                <w:b/>
                <w:bCs/>
                <w:kern w:val="0"/>
                <w:szCs w:val="20"/>
              </w:rPr>
              <w:t>特色小镇产业运营</w:t>
            </w:r>
          </w:p>
          <w:p w:rsidR="007706CD" w:rsidRPr="00FB031D" w:rsidRDefault="00DE5C29">
            <w:pPr>
              <w:widowControl/>
              <w:spacing w:line="320" w:lineRule="exact"/>
              <w:ind w:leftChars="100" w:left="210" w:rightChars="100" w:right="210"/>
              <w:jc w:val="left"/>
              <w:rPr>
                <w:rFonts w:ascii="宋体" w:eastAsia="宋体" w:hAnsi="宋体" w:cs="宋体"/>
                <w:bCs/>
                <w:kern w:val="0"/>
                <w:szCs w:val="20"/>
              </w:rPr>
            </w:pPr>
            <w:r w:rsidRPr="00FB031D">
              <w:rPr>
                <w:rFonts w:ascii="宋体" w:eastAsia="宋体" w:hAnsi="宋体" w:cs="宋体" w:hint="eastAsia"/>
                <w:bCs/>
                <w:kern w:val="0"/>
                <w:szCs w:val="20"/>
              </w:rPr>
              <w:t>授课方式：主讲+研讨</w:t>
            </w:r>
          </w:p>
          <w:p w:rsidR="007706CD" w:rsidRPr="00FB031D" w:rsidRDefault="00DE5C29">
            <w:pPr>
              <w:widowControl/>
              <w:spacing w:line="320" w:lineRule="exact"/>
              <w:ind w:leftChars="100" w:left="210"/>
              <w:jc w:val="left"/>
              <w:rPr>
                <w:rFonts w:ascii="宋体" w:eastAsia="宋体" w:hAnsi="宋体" w:cs="宋体"/>
                <w:kern w:val="0"/>
                <w:szCs w:val="20"/>
              </w:rPr>
            </w:pPr>
            <w:r w:rsidRPr="00FB031D">
              <w:rPr>
                <w:rFonts w:ascii="宋体" w:eastAsia="宋体" w:hAnsi="宋体" w:cs="宋体" w:hint="eastAsia"/>
                <w:bCs/>
                <w:kern w:val="0"/>
                <w:szCs w:val="20"/>
              </w:rPr>
              <w:t>主讲人：</w:t>
            </w:r>
            <w:r w:rsidRPr="00FB031D">
              <w:rPr>
                <w:rFonts w:ascii="宋体" w:eastAsia="宋体" w:hAnsi="宋体" w:cs="宋体" w:hint="eastAsia"/>
                <w:kern w:val="0"/>
                <w:szCs w:val="20"/>
              </w:rPr>
              <w:t>于浩波/云亮</w:t>
            </w:r>
          </w:p>
        </w:tc>
        <w:tc>
          <w:tcPr>
            <w:tcW w:w="3774" w:type="dxa"/>
            <w:vMerge w:val="restart"/>
            <w:tcBorders>
              <w:top w:val="outset" w:sz="6" w:space="0" w:color="auto"/>
              <w:left w:val="single" w:sz="4" w:space="0" w:color="auto"/>
              <w:right w:val="outset" w:sz="6" w:space="0" w:color="auto"/>
            </w:tcBorders>
            <w:shd w:val="clear" w:color="auto" w:fill="FFFFFF"/>
            <w:vAlign w:val="center"/>
          </w:tcPr>
          <w:p w:rsidR="007706CD" w:rsidRPr="00FB031D" w:rsidRDefault="00DE5C29">
            <w:pPr>
              <w:widowControl/>
              <w:numPr>
                <w:ilvl w:val="0"/>
                <w:numId w:val="4"/>
              </w:numPr>
              <w:spacing w:line="320" w:lineRule="exact"/>
              <w:ind w:leftChars="100" w:left="210" w:rightChars="100" w:right="210"/>
              <w:jc w:val="left"/>
              <w:rPr>
                <w:rFonts w:ascii="宋体" w:eastAsia="宋体" w:hAnsi="宋体" w:cs="宋体"/>
                <w:kern w:val="0"/>
                <w:szCs w:val="20"/>
              </w:rPr>
            </w:pPr>
            <w:r w:rsidRPr="00FB031D">
              <w:rPr>
                <w:rFonts w:ascii="宋体" w:eastAsia="宋体" w:hAnsi="宋体" w:cs="宋体" w:hint="eastAsia"/>
                <w:kern w:val="0"/>
                <w:szCs w:val="20"/>
              </w:rPr>
              <w:t>了解产业创新IP集群，实现精准招商和产业导入</w:t>
            </w:r>
          </w:p>
          <w:p w:rsidR="007706CD" w:rsidRPr="00FB031D" w:rsidRDefault="00DE5C29">
            <w:pPr>
              <w:widowControl/>
              <w:spacing w:line="320" w:lineRule="exact"/>
              <w:ind w:leftChars="100" w:left="210" w:rightChars="100" w:right="210"/>
              <w:jc w:val="left"/>
              <w:rPr>
                <w:rFonts w:ascii="宋体" w:eastAsia="宋体" w:hAnsi="宋体" w:cs="宋体"/>
                <w:kern w:val="0"/>
                <w:szCs w:val="20"/>
              </w:rPr>
            </w:pPr>
            <w:r w:rsidRPr="00FB031D">
              <w:rPr>
                <w:rFonts w:ascii="宋体" w:eastAsia="宋体" w:hAnsi="宋体" w:cs="宋体" w:hint="eastAsia"/>
                <w:kern w:val="0"/>
                <w:szCs w:val="20"/>
              </w:rPr>
              <w:t>2.实战案例解析健康小镇、科创小镇、演艺小镇怎么进行产业导入和产业培育，以及如何助推特色小镇发展和落地</w:t>
            </w:r>
          </w:p>
        </w:tc>
      </w:tr>
      <w:tr w:rsidR="007706CD" w:rsidRPr="00FB031D">
        <w:trPr>
          <w:trHeight w:val="1105"/>
          <w:jc w:val="center"/>
        </w:trPr>
        <w:tc>
          <w:tcPr>
            <w:tcW w:w="798" w:type="dxa"/>
            <w:vMerge w:val="restart"/>
            <w:tcBorders>
              <w:top w:val="single" w:sz="4" w:space="0" w:color="auto"/>
              <w:left w:val="outset" w:sz="6" w:space="0" w:color="auto"/>
              <w:right w:val="outset" w:sz="6" w:space="0" w:color="auto"/>
            </w:tcBorders>
            <w:shd w:val="clear" w:color="auto" w:fill="FFFFFF"/>
            <w:vAlign w:val="center"/>
          </w:tcPr>
          <w:p w:rsidR="007706CD" w:rsidRPr="00FB031D" w:rsidRDefault="00DE5C29">
            <w:pPr>
              <w:widowControl/>
              <w:spacing w:line="320" w:lineRule="exact"/>
              <w:jc w:val="center"/>
              <w:rPr>
                <w:rFonts w:ascii="宋体" w:eastAsia="宋体" w:hAnsi="宋体" w:cs="宋体"/>
                <w:kern w:val="0"/>
                <w:szCs w:val="20"/>
              </w:rPr>
            </w:pPr>
            <w:r w:rsidRPr="00FB031D">
              <w:rPr>
                <w:rFonts w:ascii="宋体" w:eastAsia="宋体" w:hAnsi="宋体" w:cs="宋体" w:hint="eastAsia"/>
                <w:kern w:val="0"/>
                <w:szCs w:val="20"/>
              </w:rPr>
              <w:t>18日</w:t>
            </w:r>
          </w:p>
        </w:tc>
        <w:tc>
          <w:tcPr>
            <w:tcW w:w="1559" w:type="dxa"/>
            <w:tcBorders>
              <w:top w:val="single" w:sz="4" w:space="0" w:color="auto"/>
              <w:left w:val="outset" w:sz="6" w:space="0" w:color="auto"/>
              <w:bottom w:val="outset" w:sz="6" w:space="0" w:color="auto"/>
              <w:right w:val="outset" w:sz="6" w:space="0" w:color="auto"/>
            </w:tcBorders>
            <w:shd w:val="clear" w:color="auto" w:fill="FFFFFF"/>
            <w:vAlign w:val="center"/>
          </w:tcPr>
          <w:p w:rsidR="007706CD" w:rsidRPr="00FB031D" w:rsidRDefault="00DE5C29">
            <w:pPr>
              <w:widowControl/>
              <w:spacing w:line="320" w:lineRule="exact"/>
              <w:jc w:val="center"/>
              <w:rPr>
                <w:rFonts w:ascii="宋体" w:eastAsia="宋体" w:hAnsi="宋体" w:cs="宋体"/>
                <w:kern w:val="0"/>
                <w:szCs w:val="20"/>
              </w:rPr>
            </w:pPr>
            <w:r w:rsidRPr="00FB031D">
              <w:rPr>
                <w:rFonts w:ascii="宋体" w:eastAsia="宋体" w:hAnsi="宋体" w:cs="宋体" w:hint="eastAsia"/>
                <w:kern w:val="0"/>
                <w:szCs w:val="20"/>
              </w:rPr>
              <w:t>09:00-12:00</w:t>
            </w:r>
          </w:p>
        </w:tc>
        <w:tc>
          <w:tcPr>
            <w:tcW w:w="3695" w:type="dxa"/>
            <w:tcBorders>
              <w:top w:val="single" w:sz="4" w:space="0" w:color="auto"/>
              <w:left w:val="outset" w:sz="6" w:space="0" w:color="auto"/>
              <w:bottom w:val="single" w:sz="4" w:space="0" w:color="auto"/>
              <w:right w:val="single" w:sz="4" w:space="0" w:color="auto"/>
            </w:tcBorders>
            <w:shd w:val="clear" w:color="auto" w:fill="FFFFFF"/>
            <w:vAlign w:val="center"/>
          </w:tcPr>
          <w:p w:rsidR="007706CD" w:rsidRPr="00FB031D" w:rsidRDefault="00DE5C29">
            <w:pPr>
              <w:widowControl/>
              <w:spacing w:line="320" w:lineRule="exact"/>
              <w:ind w:leftChars="100" w:left="210" w:rightChars="100" w:right="210"/>
              <w:jc w:val="left"/>
              <w:rPr>
                <w:rFonts w:ascii="宋体" w:eastAsia="宋体" w:hAnsi="宋体" w:cs="宋体"/>
                <w:b/>
                <w:bCs/>
                <w:kern w:val="0"/>
                <w:szCs w:val="20"/>
              </w:rPr>
            </w:pPr>
            <w:r w:rsidRPr="00FB031D">
              <w:rPr>
                <w:rFonts w:ascii="宋体" w:eastAsia="宋体" w:hAnsi="宋体" w:cs="宋体" w:hint="eastAsia"/>
                <w:b/>
                <w:bCs/>
                <w:kern w:val="0"/>
                <w:szCs w:val="20"/>
              </w:rPr>
              <w:t>特色小镇产业运营</w:t>
            </w:r>
          </w:p>
          <w:p w:rsidR="007706CD" w:rsidRPr="00FB031D" w:rsidRDefault="00DE5C29">
            <w:pPr>
              <w:widowControl/>
              <w:spacing w:line="320" w:lineRule="exact"/>
              <w:ind w:leftChars="100" w:left="210" w:rightChars="100" w:right="210"/>
              <w:jc w:val="left"/>
              <w:rPr>
                <w:rFonts w:ascii="宋体" w:eastAsia="宋体" w:hAnsi="宋体" w:cs="宋体"/>
                <w:bCs/>
                <w:kern w:val="0"/>
                <w:szCs w:val="20"/>
              </w:rPr>
            </w:pPr>
            <w:r w:rsidRPr="00FB031D">
              <w:rPr>
                <w:rFonts w:ascii="宋体" w:eastAsia="宋体" w:hAnsi="宋体" w:cs="宋体" w:hint="eastAsia"/>
                <w:bCs/>
                <w:kern w:val="0"/>
                <w:szCs w:val="20"/>
              </w:rPr>
              <w:t>授课方式：主讲+研讨</w:t>
            </w:r>
          </w:p>
          <w:p w:rsidR="007706CD" w:rsidRPr="00FB031D" w:rsidRDefault="00DE5C29">
            <w:pPr>
              <w:widowControl/>
              <w:spacing w:line="320" w:lineRule="exact"/>
              <w:ind w:leftChars="100" w:left="210"/>
              <w:jc w:val="left"/>
              <w:rPr>
                <w:rFonts w:ascii="宋体" w:eastAsia="宋体" w:hAnsi="宋体" w:cs="宋体"/>
                <w:bCs/>
                <w:kern w:val="0"/>
                <w:szCs w:val="20"/>
              </w:rPr>
            </w:pPr>
            <w:r w:rsidRPr="00FB031D">
              <w:rPr>
                <w:rFonts w:ascii="宋体" w:eastAsia="宋体" w:hAnsi="宋体" w:cs="宋体" w:hint="eastAsia"/>
                <w:bCs/>
                <w:kern w:val="0"/>
                <w:szCs w:val="20"/>
              </w:rPr>
              <w:t>主讲人：</w:t>
            </w:r>
            <w:r w:rsidRPr="00FB031D">
              <w:rPr>
                <w:rFonts w:ascii="宋体" w:eastAsia="宋体" w:hAnsi="宋体" w:cs="宋体" w:hint="eastAsia"/>
                <w:kern w:val="0"/>
                <w:szCs w:val="20"/>
              </w:rPr>
              <w:t>彭涛</w:t>
            </w:r>
          </w:p>
        </w:tc>
        <w:tc>
          <w:tcPr>
            <w:tcW w:w="3774" w:type="dxa"/>
            <w:vMerge/>
            <w:tcBorders>
              <w:left w:val="single" w:sz="4" w:space="0" w:color="auto"/>
              <w:bottom w:val="single" w:sz="4" w:space="0" w:color="auto"/>
              <w:right w:val="outset" w:sz="6" w:space="0" w:color="auto"/>
            </w:tcBorders>
            <w:shd w:val="clear" w:color="auto" w:fill="FFFFFF"/>
            <w:vAlign w:val="center"/>
          </w:tcPr>
          <w:p w:rsidR="007706CD" w:rsidRPr="00FB031D" w:rsidRDefault="007706CD">
            <w:pPr>
              <w:widowControl/>
              <w:spacing w:line="320" w:lineRule="exact"/>
              <w:ind w:leftChars="100" w:left="210" w:rightChars="100" w:right="210"/>
              <w:jc w:val="left"/>
              <w:rPr>
                <w:rFonts w:ascii="宋体" w:eastAsia="宋体" w:hAnsi="宋体" w:cs="宋体"/>
                <w:kern w:val="0"/>
                <w:szCs w:val="20"/>
              </w:rPr>
            </w:pPr>
          </w:p>
        </w:tc>
      </w:tr>
      <w:tr w:rsidR="007706CD" w:rsidRPr="00FB031D">
        <w:trPr>
          <w:trHeight w:val="1313"/>
          <w:jc w:val="center"/>
        </w:trPr>
        <w:tc>
          <w:tcPr>
            <w:tcW w:w="798" w:type="dxa"/>
            <w:vMerge/>
            <w:tcBorders>
              <w:left w:val="outset" w:sz="6" w:space="0" w:color="auto"/>
              <w:bottom w:val="outset" w:sz="6" w:space="0" w:color="auto"/>
              <w:right w:val="outset" w:sz="6" w:space="0" w:color="auto"/>
            </w:tcBorders>
            <w:shd w:val="clear" w:color="auto" w:fill="FFFFFF"/>
            <w:vAlign w:val="center"/>
          </w:tcPr>
          <w:p w:rsidR="007706CD" w:rsidRPr="00FB031D" w:rsidRDefault="007706CD">
            <w:pPr>
              <w:widowControl/>
              <w:spacing w:line="320" w:lineRule="exact"/>
              <w:jc w:val="center"/>
              <w:rPr>
                <w:rFonts w:ascii="宋体" w:eastAsia="宋体" w:hAnsi="宋体" w:cs="宋体"/>
                <w:kern w:val="0"/>
                <w:szCs w:val="20"/>
              </w:rPr>
            </w:pP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7706CD" w:rsidRPr="00FB031D" w:rsidRDefault="00DE5C29">
            <w:pPr>
              <w:widowControl/>
              <w:spacing w:line="320" w:lineRule="exact"/>
              <w:jc w:val="center"/>
              <w:rPr>
                <w:rFonts w:ascii="宋体" w:eastAsia="宋体" w:hAnsi="宋体" w:cs="宋体"/>
                <w:kern w:val="0"/>
                <w:szCs w:val="20"/>
              </w:rPr>
            </w:pPr>
            <w:r w:rsidRPr="00FB031D">
              <w:rPr>
                <w:rFonts w:ascii="宋体" w:eastAsia="宋体" w:hAnsi="宋体" w:cs="宋体" w:hint="eastAsia"/>
                <w:kern w:val="0"/>
                <w:szCs w:val="20"/>
              </w:rPr>
              <w:t>14:00-18:00</w:t>
            </w:r>
          </w:p>
        </w:tc>
        <w:tc>
          <w:tcPr>
            <w:tcW w:w="3695" w:type="dxa"/>
            <w:tcBorders>
              <w:top w:val="single" w:sz="4" w:space="0" w:color="auto"/>
              <w:left w:val="outset" w:sz="6" w:space="0" w:color="auto"/>
              <w:bottom w:val="single" w:sz="4" w:space="0" w:color="auto"/>
              <w:right w:val="single" w:sz="4" w:space="0" w:color="auto"/>
            </w:tcBorders>
            <w:shd w:val="clear" w:color="auto" w:fill="FFFFFF"/>
            <w:vAlign w:val="center"/>
          </w:tcPr>
          <w:p w:rsidR="007706CD" w:rsidRPr="00FB031D" w:rsidRDefault="00DE5C29">
            <w:pPr>
              <w:widowControl/>
              <w:spacing w:line="320" w:lineRule="exact"/>
              <w:ind w:leftChars="100" w:left="210"/>
              <w:jc w:val="left"/>
              <w:rPr>
                <w:rFonts w:ascii="宋体" w:eastAsia="宋体" w:hAnsi="宋体" w:cs="宋体"/>
                <w:b/>
                <w:bCs/>
                <w:kern w:val="0"/>
                <w:szCs w:val="20"/>
              </w:rPr>
            </w:pPr>
            <w:r w:rsidRPr="00FB031D">
              <w:rPr>
                <w:rFonts w:ascii="宋体" w:eastAsia="宋体" w:hAnsi="宋体" w:cs="宋体" w:hint="eastAsia"/>
                <w:b/>
                <w:bCs/>
                <w:kern w:val="0"/>
                <w:szCs w:val="20"/>
              </w:rPr>
              <w:t>特色小镇投融资</w:t>
            </w:r>
          </w:p>
          <w:p w:rsidR="007706CD" w:rsidRPr="00FB031D" w:rsidRDefault="00DE5C29">
            <w:pPr>
              <w:widowControl/>
              <w:spacing w:line="320" w:lineRule="exact"/>
              <w:ind w:leftChars="100" w:left="210"/>
              <w:jc w:val="left"/>
              <w:rPr>
                <w:rFonts w:ascii="宋体" w:eastAsia="宋体" w:hAnsi="宋体" w:cs="宋体"/>
                <w:bCs/>
                <w:kern w:val="0"/>
                <w:szCs w:val="20"/>
              </w:rPr>
            </w:pPr>
            <w:r w:rsidRPr="00FB031D">
              <w:rPr>
                <w:rFonts w:ascii="宋体" w:eastAsia="宋体" w:hAnsi="宋体" w:cs="宋体" w:hint="eastAsia"/>
                <w:bCs/>
                <w:kern w:val="0"/>
                <w:szCs w:val="20"/>
              </w:rPr>
              <w:t>授课方式：主讲+研讨</w:t>
            </w:r>
          </w:p>
          <w:p w:rsidR="007706CD" w:rsidRPr="00FB031D" w:rsidRDefault="00DE5C29">
            <w:pPr>
              <w:widowControl/>
              <w:spacing w:line="320" w:lineRule="exact"/>
              <w:ind w:leftChars="100" w:left="210"/>
              <w:jc w:val="left"/>
              <w:rPr>
                <w:rFonts w:ascii="宋体" w:eastAsia="宋体" w:hAnsi="宋体" w:cs="宋体"/>
                <w:bCs/>
                <w:kern w:val="0"/>
                <w:szCs w:val="20"/>
              </w:rPr>
            </w:pPr>
            <w:r w:rsidRPr="00FB031D">
              <w:rPr>
                <w:rFonts w:ascii="宋体" w:eastAsia="宋体" w:hAnsi="宋体" w:cs="宋体" w:hint="eastAsia"/>
                <w:bCs/>
                <w:kern w:val="0"/>
                <w:szCs w:val="20"/>
              </w:rPr>
              <w:t>主讲人：</w:t>
            </w:r>
            <w:r w:rsidRPr="00FB031D">
              <w:rPr>
                <w:rFonts w:ascii="宋体" w:eastAsia="宋体" w:hAnsi="宋体" w:cs="宋体" w:hint="eastAsia"/>
                <w:kern w:val="0"/>
                <w:szCs w:val="20"/>
              </w:rPr>
              <w:t>董兴宝</w:t>
            </w:r>
          </w:p>
        </w:tc>
        <w:tc>
          <w:tcPr>
            <w:tcW w:w="3774" w:type="dxa"/>
            <w:tcBorders>
              <w:top w:val="single" w:sz="4" w:space="0" w:color="auto"/>
              <w:left w:val="single" w:sz="4" w:space="0" w:color="auto"/>
              <w:right w:val="outset" w:sz="6" w:space="0" w:color="auto"/>
            </w:tcBorders>
            <w:shd w:val="clear" w:color="auto" w:fill="FFFFFF"/>
            <w:vAlign w:val="center"/>
          </w:tcPr>
          <w:p w:rsidR="007706CD" w:rsidRPr="00FB031D" w:rsidRDefault="00DE5C29">
            <w:pPr>
              <w:widowControl/>
              <w:numPr>
                <w:ilvl w:val="0"/>
                <w:numId w:val="5"/>
              </w:numPr>
              <w:spacing w:line="320" w:lineRule="exact"/>
              <w:ind w:leftChars="100" w:left="210" w:rightChars="100" w:right="210"/>
              <w:jc w:val="left"/>
              <w:rPr>
                <w:rFonts w:ascii="宋体" w:eastAsia="宋体" w:hAnsi="宋体" w:cs="宋体"/>
                <w:bCs/>
                <w:kern w:val="0"/>
                <w:szCs w:val="20"/>
              </w:rPr>
            </w:pPr>
            <w:r w:rsidRPr="00FB031D">
              <w:rPr>
                <w:rFonts w:ascii="宋体" w:eastAsia="宋体" w:hAnsi="宋体" w:cs="宋体" w:hint="eastAsia"/>
                <w:bCs/>
                <w:kern w:val="0"/>
                <w:szCs w:val="20"/>
              </w:rPr>
              <w:t>建立金融创新理念</w:t>
            </w:r>
          </w:p>
          <w:p w:rsidR="007706CD" w:rsidRPr="00FB031D" w:rsidRDefault="00DE5C29">
            <w:pPr>
              <w:widowControl/>
              <w:spacing w:line="320" w:lineRule="exact"/>
              <w:ind w:leftChars="100" w:left="210" w:rightChars="100" w:right="210"/>
              <w:jc w:val="left"/>
              <w:rPr>
                <w:rFonts w:ascii="宋体" w:eastAsia="宋体" w:hAnsi="宋体" w:cs="宋体"/>
                <w:kern w:val="0"/>
                <w:szCs w:val="20"/>
              </w:rPr>
            </w:pPr>
            <w:r w:rsidRPr="00FB031D">
              <w:rPr>
                <w:rFonts w:ascii="宋体" w:eastAsia="宋体" w:hAnsi="宋体" w:cs="宋体" w:hint="eastAsia"/>
                <w:kern w:val="0"/>
                <w:szCs w:val="20"/>
              </w:rPr>
              <w:t>2.深度解析不同的特色小镇投融资模式</w:t>
            </w:r>
          </w:p>
          <w:p w:rsidR="007706CD" w:rsidRPr="00FB031D" w:rsidRDefault="00DE5C29">
            <w:pPr>
              <w:widowControl/>
              <w:spacing w:line="320" w:lineRule="exact"/>
              <w:ind w:leftChars="100" w:left="210" w:rightChars="100" w:right="210"/>
              <w:jc w:val="left"/>
              <w:rPr>
                <w:rFonts w:ascii="宋体" w:eastAsia="宋体" w:hAnsi="宋体" w:cs="宋体"/>
                <w:kern w:val="0"/>
                <w:szCs w:val="20"/>
              </w:rPr>
            </w:pPr>
            <w:r w:rsidRPr="00FB031D">
              <w:rPr>
                <w:rFonts w:ascii="宋体" w:eastAsia="宋体" w:hAnsi="宋体" w:cs="宋体" w:hint="eastAsia"/>
                <w:bCs/>
                <w:kern w:val="0"/>
                <w:szCs w:val="20"/>
              </w:rPr>
              <w:t>3.通过实战案例解析了解如何利用PPP做特色小镇</w:t>
            </w:r>
          </w:p>
        </w:tc>
      </w:tr>
      <w:tr w:rsidR="007706CD" w:rsidRPr="00FB031D">
        <w:trPr>
          <w:trHeight w:val="1402"/>
          <w:jc w:val="center"/>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tcPr>
          <w:p w:rsidR="007706CD" w:rsidRPr="00FB031D" w:rsidRDefault="00DE5C29">
            <w:pPr>
              <w:widowControl/>
              <w:spacing w:line="320" w:lineRule="exact"/>
              <w:jc w:val="center"/>
              <w:rPr>
                <w:rFonts w:ascii="宋体" w:eastAsia="宋体" w:hAnsi="宋体" w:cs="宋体"/>
                <w:kern w:val="0"/>
                <w:szCs w:val="20"/>
              </w:rPr>
            </w:pPr>
            <w:r w:rsidRPr="00FB031D">
              <w:rPr>
                <w:rFonts w:ascii="宋体" w:eastAsia="宋体" w:hAnsi="宋体" w:cs="宋体" w:hint="eastAsia"/>
                <w:kern w:val="0"/>
                <w:szCs w:val="20"/>
              </w:rPr>
              <w:lastRenderedPageBreak/>
              <w:t>19日</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7706CD" w:rsidRPr="00FB031D" w:rsidRDefault="00DE5C29">
            <w:pPr>
              <w:widowControl/>
              <w:spacing w:line="320" w:lineRule="exact"/>
              <w:jc w:val="center"/>
              <w:rPr>
                <w:rFonts w:ascii="宋体" w:eastAsia="宋体" w:hAnsi="宋体" w:cs="宋体"/>
                <w:kern w:val="0"/>
                <w:szCs w:val="20"/>
              </w:rPr>
            </w:pPr>
            <w:r w:rsidRPr="00FB031D">
              <w:rPr>
                <w:rFonts w:ascii="宋体" w:eastAsia="宋体" w:hAnsi="宋体" w:cs="宋体" w:hint="eastAsia"/>
                <w:kern w:val="0"/>
                <w:szCs w:val="20"/>
              </w:rPr>
              <w:t>09:00-17:00</w:t>
            </w:r>
          </w:p>
        </w:tc>
        <w:tc>
          <w:tcPr>
            <w:tcW w:w="3695" w:type="dxa"/>
            <w:tcBorders>
              <w:top w:val="outset" w:sz="6" w:space="0" w:color="auto"/>
              <w:left w:val="outset" w:sz="6" w:space="0" w:color="auto"/>
              <w:bottom w:val="single" w:sz="4" w:space="0" w:color="auto"/>
              <w:right w:val="single" w:sz="4" w:space="0" w:color="auto"/>
            </w:tcBorders>
            <w:shd w:val="clear" w:color="auto" w:fill="FFFFFF"/>
            <w:vAlign w:val="center"/>
          </w:tcPr>
          <w:p w:rsidR="007706CD" w:rsidRPr="00FB031D" w:rsidRDefault="00DE5C29">
            <w:pPr>
              <w:widowControl/>
              <w:spacing w:line="320" w:lineRule="exact"/>
              <w:ind w:leftChars="100" w:left="210" w:rightChars="100" w:right="210"/>
              <w:jc w:val="left"/>
              <w:rPr>
                <w:rFonts w:ascii="宋体" w:eastAsia="宋体" w:hAnsi="宋体" w:cs="宋体"/>
                <w:b/>
                <w:bCs/>
                <w:kern w:val="0"/>
                <w:szCs w:val="20"/>
              </w:rPr>
            </w:pPr>
            <w:r w:rsidRPr="00FB031D">
              <w:rPr>
                <w:rFonts w:ascii="宋体" w:eastAsia="宋体" w:hAnsi="宋体" w:cs="宋体" w:hint="eastAsia"/>
                <w:b/>
                <w:bCs/>
                <w:kern w:val="0"/>
                <w:szCs w:val="20"/>
              </w:rPr>
              <w:t>全经联产业创新IP考察</w:t>
            </w:r>
          </w:p>
          <w:p w:rsidR="007706CD" w:rsidRPr="00FB031D" w:rsidRDefault="00DE5C29">
            <w:pPr>
              <w:widowControl/>
              <w:spacing w:line="320" w:lineRule="exact"/>
              <w:ind w:leftChars="100" w:left="210" w:rightChars="100" w:right="210"/>
              <w:jc w:val="left"/>
              <w:rPr>
                <w:rFonts w:ascii="宋体" w:eastAsia="宋体" w:hAnsi="宋体" w:cs="宋体"/>
                <w:kern w:val="0"/>
                <w:szCs w:val="20"/>
              </w:rPr>
            </w:pPr>
            <w:r w:rsidRPr="00FB031D">
              <w:rPr>
                <w:rFonts w:ascii="宋体" w:eastAsia="宋体" w:hAnsi="宋体" w:cs="宋体" w:hint="eastAsia"/>
                <w:kern w:val="0"/>
                <w:szCs w:val="20"/>
              </w:rPr>
              <w:t>拟考察项目：华谊星剧场、当代、蓝卡健康、玫瑰里、皇家驿栈、巅峰、成长湾、水晶石、维拓、墨臣</w:t>
            </w:r>
          </w:p>
          <w:p w:rsidR="007706CD" w:rsidRPr="00FB031D" w:rsidRDefault="00DE5C29">
            <w:pPr>
              <w:widowControl/>
              <w:spacing w:line="320" w:lineRule="exact"/>
              <w:ind w:leftChars="100" w:left="210" w:rightChars="100" w:right="210"/>
              <w:jc w:val="left"/>
              <w:rPr>
                <w:rFonts w:ascii="宋体" w:eastAsia="宋体" w:hAnsi="宋体" w:cs="宋体"/>
                <w:kern w:val="0"/>
                <w:szCs w:val="20"/>
              </w:rPr>
            </w:pPr>
            <w:r w:rsidRPr="00FB031D">
              <w:rPr>
                <w:rFonts w:ascii="宋体" w:eastAsia="宋体" w:hAnsi="宋体" w:cs="宋体" w:hint="eastAsia"/>
                <w:kern w:val="0"/>
                <w:szCs w:val="20"/>
              </w:rPr>
              <w:t>授课方式：实地考察+项目操盘手讲解</w:t>
            </w:r>
          </w:p>
        </w:tc>
        <w:tc>
          <w:tcPr>
            <w:tcW w:w="3774" w:type="dxa"/>
            <w:tcBorders>
              <w:left w:val="single" w:sz="4" w:space="0" w:color="auto"/>
              <w:bottom w:val="single" w:sz="4" w:space="0" w:color="auto"/>
              <w:right w:val="outset" w:sz="6" w:space="0" w:color="auto"/>
            </w:tcBorders>
            <w:shd w:val="clear" w:color="auto" w:fill="FFFFFF"/>
            <w:vAlign w:val="center"/>
          </w:tcPr>
          <w:p w:rsidR="007706CD" w:rsidRPr="00FB031D" w:rsidRDefault="00DE5C29">
            <w:pPr>
              <w:widowControl/>
              <w:spacing w:line="320" w:lineRule="exact"/>
              <w:ind w:leftChars="100" w:left="210" w:rightChars="100" w:right="210"/>
              <w:jc w:val="left"/>
              <w:rPr>
                <w:rFonts w:ascii="宋体" w:eastAsia="宋体" w:hAnsi="宋体" w:cs="宋体"/>
                <w:kern w:val="0"/>
                <w:szCs w:val="20"/>
              </w:rPr>
            </w:pPr>
            <w:r w:rsidRPr="00FB031D">
              <w:rPr>
                <w:rFonts w:ascii="宋体" w:eastAsia="宋体" w:hAnsi="宋体" w:cs="宋体" w:hint="eastAsia"/>
                <w:kern w:val="0"/>
                <w:szCs w:val="20"/>
              </w:rPr>
              <w:t>1.创新企业和创新项目的实践性考察和学习</w:t>
            </w:r>
          </w:p>
          <w:p w:rsidR="007706CD" w:rsidRPr="00FB031D" w:rsidRDefault="00DE5C29">
            <w:pPr>
              <w:widowControl/>
              <w:spacing w:line="320" w:lineRule="exact"/>
              <w:ind w:leftChars="100" w:left="210" w:rightChars="100" w:right="210"/>
              <w:jc w:val="left"/>
              <w:rPr>
                <w:rFonts w:ascii="宋体" w:eastAsia="宋体" w:hAnsi="宋体" w:cs="宋体"/>
                <w:kern w:val="0"/>
                <w:szCs w:val="20"/>
              </w:rPr>
            </w:pPr>
            <w:r w:rsidRPr="00FB031D">
              <w:rPr>
                <w:rFonts w:ascii="宋体" w:eastAsia="宋体" w:hAnsi="宋体" w:cs="宋体" w:hint="eastAsia"/>
                <w:kern w:val="0"/>
                <w:szCs w:val="20"/>
              </w:rPr>
              <w:t>2.链接合作</w:t>
            </w:r>
          </w:p>
        </w:tc>
      </w:tr>
      <w:tr w:rsidR="007706CD" w:rsidRPr="00FB031D">
        <w:trPr>
          <w:trHeight w:val="985"/>
          <w:jc w:val="center"/>
        </w:trPr>
        <w:tc>
          <w:tcPr>
            <w:tcW w:w="9826" w:type="dxa"/>
            <w:gridSpan w:val="4"/>
            <w:tcBorders>
              <w:top w:val="outset" w:sz="6" w:space="0" w:color="auto"/>
              <w:left w:val="outset" w:sz="6" w:space="0" w:color="auto"/>
              <w:bottom w:val="outset" w:sz="6" w:space="0" w:color="auto"/>
              <w:right w:val="outset" w:sz="6" w:space="0" w:color="auto"/>
            </w:tcBorders>
            <w:shd w:val="clear" w:color="auto" w:fill="FFFF00"/>
            <w:vAlign w:val="center"/>
          </w:tcPr>
          <w:p w:rsidR="007706CD" w:rsidRPr="00FB031D" w:rsidRDefault="00DE5C29">
            <w:pPr>
              <w:widowControl/>
              <w:spacing w:line="320" w:lineRule="exact"/>
              <w:jc w:val="center"/>
              <w:rPr>
                <w:rFonts w:ascii="宋体" w:eastAsia="宋体" w:hAnsi="宋体" w:cs="宋体"/>
                <w:b/>
                <w:kern w:val="0"/>
                <w:sz w:val="28"/>
              </w:rPr>
            </w:pPr>
            <w:r w:rsidRPr="00FB031D">
              <w:rPr>
                <w:rFonts w:ascii="宋体" w:eastAsia="宋体" w:hAnsi="宋体" w:cs="宋体" w:hint="eastAsia"/>
                <w:b/>
                <w:kern w:val="0"/>
                <w:sz w:val="28"/>
              </w:rPr>
              <w:t>第三场   特色小镇规划设计、开发运营与深度孵化</w:t>
            </w:r>
          </w:p>
          <w:p w:rsidR="007706CD" w:rsidRPr="00FB031D" w:rsidRDefault="00DE5C29">
            <w:pPr>
              <w:widowControl/>
              <w:spacing w:line="320" w:lineRule="exact"/>
              <w:jc w:val="center"/>
              <w:rPr>
                <w:rFonts w:ascii="宋体" w:eastAsia="宋体" w:hAnsi="宋体" w:cs="宋体"/>
                <w:b/>
                <w:kern w:val="0"/>
                <w:sz w:val="20"/>
                <w:szCs w:val="20"/>
              </w:rPr>
            </w:pPr>
            <w:r w:rsidRPr="00FB031D">
              <w:rPr>
                <w:rFonts w:ascii="宋体" w:eastAsia="宋体" w:hAnsi="宋体" w:cs="宋体" w:hint="eastAsia"/>
                <w:b/>
                <w:kern w:val="0"/>
                <w:szCs w:val="20"/>
              </w:rPr>
              <w:t>（12月08日-10日）</w:t>
            </w:r>
          </w:p>
        </w:tc>
      </w:tr>
      <w:tr w:rsidR="007706CD" w:rsidRPr="00FB031D">
        <w:trPr>
          <w:trHeight w:val="510"/>
          <w:jc w:val="center"/>
        </w:trPr>
        <w:tc>
          <w:tcPr>
            <w:tcW w:w="2357" w:type="dxa"/>
            <w:gridSpan w:val="2"/>
            <w:tcBorders>
              <w:top w:val="outset" w:sz="6" w:space="0" w:color="auto"/>
              <w:left w:val="outset" w:sz="6" w:space="0" w:color="auto"/>
              <w:bottom w:val="outset" w:sz="6" w:space="0" w:color="auto"/>
              <w:right w:val="outset" w:sz="6" w:space="0" w:color="auto"/>
            </w:tcBorders>
            <w:shd w:val="clear" w:color="auto" w:fill="B4C6E7" w:themeFill="accent5" w:themeFillTint="66"/>
            <w:vAlign w:val="center"/>
          </w:tcPr>
          <w:p w:rsidR="007706CD" w:rsidRPr="00FB031D" w:rsidRDefault="00DE5C29">
            <w:pPr>
              <w:spacing w:line="320" w:lineRule="exact"/>
              <w:jc w:val="center"/>
              <w:rPr>
                <w:rFonts w:ascii="宋体" w:eastAsia="宋体" w:hAnsi="宋体" w:cs="宋体"/>
                <w:b/>
                <w:bCs/>
                <w:sz w:val="24"/>
                <w:szCs w:val="28"/>
              </w:rPr>
            </w:pPr>
            <w:r w:rsidRPr="00FB031D">
              <w:rPr>
                <w:rFonts w:ascii="宋体" w:eastAsia="宋体" w:hAnsi="宋体" w:cs="宋体" w:hint="eastAsia"/>
                <w:b/>
                <w:bCs/>
                <w:sz w:val="24"/>
                <w:szCs w:val="28"/>
              </w:rPr>
              <w:t>时间</w:t>
            </w:r>
          </w:p>
        </w:tc>
        <w:tc>
          <w:tcPr>
            <w:tcW w:w="3695" w:type="dxa"/>
            <w:tcBorders>
              <w:top w:val="outset" w:sz="6" w:space="0" w:color="auto"/>
              <w:left w:val="outset" w:sz="6" w:space="0" w:color="auto"/>
              <w:bottom w:val="outset" w:sz="6" w:space="0" w:color="auto"/>
              <w:right w:val="outset" w:sz="6" w:space="0" w:color="auto"/>
            </w:tcBorders>
            <w:shd w:val="clear" w:color="auto" w:fill="B4C6E7" w:themeFill="accent5" w:themeFillTint="66"/>
            <w:vAlign w:val="center"/>
          </w:tcPr>
          <w:p w:rsidR="007706CD" w:rsidRPr="00FB031D" w:rsidRDefault="00DE5C29">
            <w:pPr>
              <w:spacing w:line="320" w:lineRule="exact"/>
              <w:jc w:val="center"/>
              <w:rPr>
                <w:rFonts w:ascii="宋体" w:eastAsia="宋体" w:hAnsi="宋体" w:cs="宋体"/>
                <w:b/>
                <w:bCs/>
                <w:sz w:val="24"/>
                <w:szCs w:val="28"/>
              </w:rPr>
            </w:pPr>
            <w:r w:rsidRPr="00FB031D">
              <w:rPr>
                <w:rFonts w:ascii="宋体" w:eastAsia="宋体" w:hAnsi="宋体" w:cs="宋体" w:hint="eastAsia"/>
                <w:b/>
                <w:bCs/>
                <w:sz w:val="24"/>
                <w:szCs w:val="28"/>
              </w:rPr>
              <w:t>主题</w:t>
            </w:r>
          </w:p>
        </w:tc>
        <w:tc>
          <w:tcPr>
            <w:tcW w:w="3774" w:type="dxa"/>
            <w:tcBorders>
              <w:top w:val="outset" w:sz="6" w:space="0" w:color="auto"/>
              <w:left w:val="outset" w:sz="6" w:space="0" w:color="auto"/>
              <w:bottom w:val="outset" w:sz="6" w:space="0" w:color="auto"/>
              <w:right w:val="outset" w:sz="6" w:space="0" w:color="auto"/>
            </w:tcBorders>
            <w:shd w:val="clear" w:color="auto" w:fill="B4C6E7" w:themeFill="accent5" w:themeFillTint="66"/>
            <w:vAlign w:val="center"/>
          </w:tcPr>
          <w:p w:rsidR="007706CD" w:rsidRPr="00FB031D" w:rsidRDefault="00DE5C29">
            <w:pPr>
              <w:spacing w:line="320" w:lineRule="exact"/>
              <w:jc w:val="center"/>
              <w:rPr>
                <w:rFonts w:ascii="宋体" w:eastAsia="宋体" w:hAnsi="宋体" w:cs="宋体"/>
                <w:b/>
                <w:bCs/>
                <w:sz w:val="24"/>
                <w:szCs w:val="28"/>
              </w:rPr>
            </w:pPr>
            <w:r w:rsidRPr="00FB031D">
              <w:rPr>
                <w:rFonts w:ascii="宋体" w:eastAsia="宋体" w:hAnsi="宋体" w:cs="宋体" w:hint="eastAsia"/>
                <w:b/>
                <w:bCs/>
                <w:sz w:val="24"/>
                <w:szCs w:val="28"/>
              </w:rPr>
              <w:t>内容及价值</w:t>
            </w:r>
          </w:p>
        </w:tc>
      </w:tr>
      <w:tr w:rsidR="007706CD" w:rsidRPr="00FB031D">
        <w:trPr>
          <w:trHeight w:val="1346"/>
          <w:jc w:val="center"/>
        </w:trPr>
        <w:tc>
          <w:tcPr>
            <w:tcW w:w="798" w:type="dxa"/>
            <w:vMerge w:val="restart"/>
            <w:tcBorders>
              <w:top w:val="outset" w:sz="6" w:space="0" w:color="auto"/>
              <w:left w:val="outset" w:sz="6" w:space="0" w:color="auto"/>
              <w:right w:val="outset" w:sz="6" w:space="0" w:color="auto"/>
            </w:tcBorders>
            <w:shd w:val="clear" w:color="auto" w:fill="FFFFFF"/>
            <w:vAlign w:val="center"/>
          </w:tcPr>
          <w:p w:rsidR="007706CD" w:rsidRPr="00FB031D" w:rsidRDefault="00DE5C29">
            <w:pPr>
              <w:widowControl/>
              <w:spacing w:line="320" w:lineRule="exact"/>
              <w:jc w:val="center"/>
              <w:rPr>
                <w:rFonts w:ascii="宋体" w:eastAsia="宋体" w:hAnsi="宋体" w:cs="宋体"/>
                <w:kern w:val="0"/>
                <w:szCs w:val="20"/>
              </w:rPr>
            </w:pPr>
            <w:r w:rsidRPr="00FB031D">
              <w:rPr>
                <w:rFonts w:ascii="宋体" w:eastAsia="宋体" w:hAnsi="宋体" w:cs="宋体" w:hint="eastAsia"/>
                <w:kern w:val="0"/>
                <w:szCs w:val="20"/>
              </w:rPr>
              <w:t>8日</w:t>
            </w:r>
          </w:p>
        </w:tc>
        <w:tc>
          <w:tcPr>
            <w:tcW w:w="1559" w:type="dxa"/>
            <w:vMerge w:val="restart"/>
            <w:tcBorders>
              <w:top w:val="outset" w:sz="6" w:space="0" w:color="auto"/>
              <w:left w:val="outset" w:sz="6" w:space="0" w:color="auto"/>
              <w:right w:val="outset" w:sz="6" w:space="0" w:color="auto"/>
            </w:tcBorders>
            <w:shd w:val="clear" w:color="auto" w:fill="FFFFFF"/>
            <w:vAlign w:val="center"/>
          </w:tcPr>
          <w:p w:rsidR="007706CD" w:rsidRPr="00FB031D" w:rsidRDefault="00DE5C29">
            <w:pPr>
              <w:widowControl/>
              <w:spacing w:line="320" w:lineRule="exact"/>
              <w:jc w:val="center"/>
              <w:rPr>
                <w:rFonts w:ascii="宋体" w:eastAsia="宋体" w:hAnsi="宋体" w:cs="宋体"/>
                <w:kern w:val="0"/>
                <w:szCs w:val="20"/>
              </w:rPr>
            </w:pPr>
            <w:r w:rsidRPr="00FB031D">
              <w:rPr>
                <w:rFonts w:ascii="宋体" w:eastAsia="宋体" w:hAnsi="宋体" w:cs="宋体" w:hint="eastAsia"/>
                <w:kern w:val="0"/>
                <w:szCs w:val="20"/>
              </w:rPr>
              <w:t>09:00-18:00</w:t>
            </w:r>
          </w:p>
        </w:tc>
        <w:tc>
          <w:tcPr>
            <w:tcW w:w="3695" w:type="dxa"/>
            <w:tcBorders>
              <w:top w:val="outset" w:sz="6" w:space="0" w:color="auto"/>
              <w:left w:val="outset" w:sz="6" w:space="0" w:color="auto"/>
              <w:bottom w:val="single" w:sz="4" w:space="0" w:color="auto"/>
              <w:right w:val="single" w:sz="4" w:space="0" w:color="auto"/>
            </w:tcBorders>
            <w:shd w:val="clear" w:color="auto" w:fill="FFFFFF"/>
            <w:vAlign w:val="center"/>
          </w:tcPr>
          <w:p w:rsidR="007706CD" w:rsidRPr="00FB031D" w:rsidRDefault="00DE5C29">
            <w:pPr>
              <w:widowControl/>
              <w:spacing w:line="320" w:lineRule="exact"/>
              <w:ind w:leftChars="100" w:left="210"/>
              <w:jc w:val="left"/>
              <w:rPr>
                <w:rFonts w:ascii="宋体" w:eastAsia="宋体" w:hAnsi="宋体" w:cs="宋体"/>
                <w:kern w:val="0"/>
                <w:szCs w:val="20"/>
              </w:rPr>
            </w:pPr>
            <w:r w:rsidRPr="00FB031D">
              <w:rPr>
                <w:rFonts w:ascii="宋体" w:eastAsia="宋体" w:hAnsi="宋体" w:cs="宋体" w:hint="eastAsia"/>
                <w:b/>
                <w:bCs/>
                <w:kern w:val="0"/>
                <w:szCs w:val="20"/>
              </w:rPr>
              <w:t>特色小镇规划设计</w:t>
            </w:r>
          </w:p>
          <w:p w:rsidR="007706CD" w:rsidRPr="00FB031D" w:rsidRDefault="00DE5C29">
            <w:pPr>
              <w:widowControl/>
              <w:spacing w:line="320" w:lineRule="exact"/>
              <w:ind w:leftChars="100" w:left="210"/>
              <w:jc w:val="left"/>
              <w:rPr>
                <w:rFonts w:ascii="宋体" w:eastAsia="宋体" w:hAnsi="宋体" w:cs="宋体"/>
                <w:bCs/>
                <w:kern w:val="0"/>
                <w:szCs w:val="20"/>
              </w:rPr>
            </w:pPr>
            <w:r w:rsidRPr="00FB031D">
              <w:rPr>
                <w:rFonts w:ascii="宋体" w:eastAsia="宋体" w:hAnsi="宋体" w:cs="宋体" w:hint="eastAsia"/>
                <w:bCs/>
                <w:kern w:val="0"/>
                <w:szCs w:val="20"/>
              </w:rPr>
              <w:t>授课方式：主讲+研讨</w:t>
            </w:r>
          </w:p>
          <w:p w:rsidR="007706CD" w:rsidRPr="00FB031D" w:rsidRDefault="00DE5C29">
            <w:pPr>
              <w:widowControl/>
              <w:spacing w:line="320" w:lineRule="exact"/>
              <w:ind w:leftChars="100" w:left="210" w:rightChars="100" w:right="210"/>
              <w:jc w:val="left"/>
              <w:rPr>
                <w:rFonts w:ascii="宋体" w:eastAsia="宋体" w:hAnsi="宋体" w:cs="宋体"/>
                <w:kern w:val="0"/>
                <w:szCs w:val="20"/>
              </w:rPr>
            </w:pPr>
            <w:r w:rsidRPr="00FB031D">
              <w:rPr>
                <w:rFonts w:ascii="宋体" w:eastAsia="宋体" w:hAnsi="宋体" w:cs="宋体" w:hint="eastAsia"/>
                <w:bCs/>
                <w:kern w:val="0"/>
                <w:szCs w:val="20"/>
              </w:rPr>
              <w:t>主讲人：</w:t>
            </w:r>
            <w:r w:rsidRPr="00FB031D">
              <w:rPr>
                <w:rFonts w:ascii="宋体" w:eastAsia="宋体" w:hAnsi="宋体" w:cs="宋体" w:hint="eastAsia"/>
                <w:kern w:val="0"/>
                <w:szCs w:val="20"/>
              </w:rPr>
              <w:t>姜晓刚</w:t>
            </w:r>
          </w:p>
        </w:tc>
        <w:tc>
          <w:tcPr>
            <w:tcW w:w="3774" w:type="dxa"/>
            <w:vMerge w:val="restart"/>
            <w:tcBorders>
              <w:top w:val="outset" w:sz="6" w:space="0" w:color="auto"/>
              <w:left w:val="single" w:sz="4" w:space="0" w:color="auto"/>
              <w:right w:val="outset" w:sz="6" w:space="0" w:color="auto"/>
            </w:tcBorders>
            <w:shd w:val="clear" w:color="auto" w:fill="FFFFFF"/>
            <w:vAlign w:val="center"/>
          </w:tcPr>
          <w:p w:rsidR="007706CD" w:rsidRPr="00FB031D" w:rsidRDefault="00DE5C29">
            <w:pPr>
              <w:widowControl/>
              <w:spacing w:line="320" w:lineRule="exact"/>
              <w:ind w:leftChars="100" w:left="210" w:rightChars="100" w:right="210"/>
              <w:jc w:val="left"/>
              <w:rPr>
                <w:rFonts w:ascii="宋体" w:eastAsia="宋体" w:hAnsi="宋体" w:cs="宋体"/>
                <w:kern w:val="0"/>
                <w:szCs w:val="20"/>
              </w:rPr>
            </w:pPr>
            <w:r w:rsidRPr="00FB031D">
              <w:rPr>
                <w:rFonts w:ascii="宋体" w:eastAsia="宋体" w:hAnsi="宋体" w:cs="宋体" w:hint="eastAsia"/>
                <w:kern w:val="0"/>
                <w:szCs w:val="20"/>
              </w:rPr>
              <w:t>以</w:t>
            </w:r>
            <w:r w:rsidRPr="00FB031D">
              <w:rPr>
                <w:rFonts w:ascii="宋体" w:eastAsia="宋体" w:hAnsi="宋体" w:hint="eastAsia"/>
              </w:rPr>
              <w:t>“基金小镇”“梦想小镇”“云栖小镇”等案例深度解析</w:t>
            </w:r>
            <w:r w:rsidRPr="00FB031D">
              <w:rPr>
                <w:rFonts w:ascii="宋体" w:eastAsia="宋体" w:hAnsi="宋体" w:cs="宋体" w:hint="eastAsia"/>
                <w:kern w:val="0"/>
                <w:szCs w:val="20"/>
              </w:rPr>
              <w:t>浙江版特色小镇的发展路径</w:t>
            </w:r>
          </w:p>
          <w:p w:rsidR="007706CD" w:rsidRPr="00FB031D" w:rsidRDefault="007706CD">
            <w:pPr>
              <w:widowControl/>
              <w:spacing w:line="320" w:lineRule="exact"/>
              <w:ind w:rightChars="100" w:right="210"/>
              <w:jc w:val="left"/>
              <w:rPr>
                <w:rFonts w:ascii="宋体" w:eastAsia="宋体" w:hAnsi="宋体" w:cs="宋体"/>
                <w:kern w:val="0"/>
                <w:szCs w:val="20"/>
              </w:rPr>
            </w:pPr>
          </w:p>
        </w:tc>
      </w:tr>
      <w:tr w:rsidR="007706CD" w:rsidRPr="00FB031D">
        <w:trPr>
          <w:trHeight w:val="1250"/>
          <w:jc w:val="center"/>
        </w:trPr>
        <w:tc>
          <w:tcPr>
            <w:tcW w:w="798" w:type="dxa"/>
            <w:vMerge/>
            <w:tcBorders>
              <w:left w:val="outset" w:sz="6" w:space="0" w:color="auto"/>
              <w:right w:val="outset" w:sz="6" w:space="0" w:color="auto"/>
            </w:tcBorders>
            <w:shd w:val="clear" w:color="auto" w:fill="FFFFFF"/>
            <w:vAlign w:val="center"/>
          </w:tcPr>
          <w:p w:rsidR="007706CD" w:rsidRPr="00FB031D" w:rsidRDefault="007706CD">
            <w:pPr>
              <w:widowControl/>
              <w:spacing w:line="320" w:lineRule="exact"/>
              <w:jc w:val="center"/>
              <w:rPr>
                <w:rFonts w:ascii="宋体" w:eastAsia="宋体" w:hAnsi="宋体" w:cs="宋体"/>
                <w:kern w:val="0"/>
                <w:szCs w:val="20"/>
              </w:rPr>
            </w:pPr>
          </w:p>
        </w:tc>
        <w:tc>
          <w:tcPr>
            <w:tcW w:w="1559" w:type="dxa"/>
            <w:vMerge/>
            <w:tcBorders>
              <w:left w:val="outset" w:sz="6" w:space="0" w:color="auto"/>
              <w:bottom w:val="single" w:sz="4" w:space="0" w:color="auto"/>
              <w:right w:val="outset" w:sz="6" w:space="0" w:color="auto"/>
            </w:tcBorders>
            <w:shd w:val="clear" w:color="auto" w:fill="FFFFFF"/>
            <w:vAlign w:val="center"/>
          </w:tcPr>
          <w:p w:rsidR="007706CD" w:rsidRPr="00FB031D" w:rsidRDefault="007706CD">
            <w:pPr>
              <w:widowControl/>
              <w:spacing w:line="320" w:lineRule="exact"/>
              <w:jc w:val="center"/>
              <w:rPr>
                <w:rFonts w:ascii="宋体" w:eastAsia="宋体" w:hAnsi="宋体" w:cs="宋体"/>
                <w:kern w:val="0"/>
                <w:szCs w:val="20"/>
              </w:rPr>
            </w:pPr>
          </w:p>
        </w:tc>
        <w:tc>
          <w:tcPr>
            <w:tcW w:w="3695" w:type="dxa"/>
            <w:tcBorders>
              <w:top w:val="single" w:sz="4" w:space="0" w:color="auto"/>
              <w:left w:val="outset" w:sz="6" w:space="0" w:color="auto"/>
              <w:bottom w:val="single" w:sz="4" w:space="0" w:color="auto"/>
              <w:right w:val="single" w:sz="4" w:space="0" w:color="auto"/>
            </w:tcBorders>
            <w:shd w:val="clear" w:color="auto" w:fill="FFFFFF"/>
            <w:vAlign w:val="center"/>
          </w:tcPr>
          <w:p w:rsidR="007706CD" w:rsidRPr="00FB031D" w:rsidRDefault="00DE5C29">
            <w:pPr>
              <w:widowControl/>
              <w:spacing w:line="320" w:lineRule="exact"/>
              <w:ind w:leftChars="100" w:left="210"/>
              <w:jc w:val="left"/>
              <w:rPr>
                <w:rFonts w:ascii="宋体" w:eastAsia="宋体" w:hAnsi="宋体" w:cs="宋体"/>
                <w:kern w:val="0"/>
                <w:szCs w:val="20"/>
              </w:rPr>
            </w:pPr>
            <w:r w:rsidRPr="00FB031D">
              <w:rPr>
                <w:rFonts w:ascii="宋体" w:eastAsia="宋体" w:hAnsi="宋体" w:cs="宋体" w:hint="eastAsia"/>
                <w:b/>
                <w:bCs/>
                <w:kern w:val="0"/>
                <w:szCs w:val="20"/>
              </w:rPr>
              <w:t>特色小镇的空间规划体系</w:t>
            </w:r>
          </w:p>
          <w:p w:rsidR="007706CD" w:rsidRPr="00FB031D" w:rsidRDefault="00DE5C29">
            <w:pPr>
              <w:widowControl/>
              <w:spacing w:line="320" w:lineRule="exact"/>
              <w:ind w:leftChars="100" w:left="210"/>
              <w:jc w:val="left"/>
              <w:rPr>
                <w:rFonts w:ascii="宋体" w:eastAsia="宋体" w:hAnsi="宋体" w:cs="宋体"/>
                <w:bCs/>
                <w:kern w:val="0"/>
                <w:szCs w:val="20"/>
              </w:rPr>
            </w:pPr>
            <w:r w:rsidRPr="00FB031D">
              <w:rPr>
                <w:rFonts w:ascii="宋体" w:eastAsia="宋体" w:hAnsi="宋体" w:cs="宋体" w:hint="eastAsia"/>
                <w:bCs/>
                <w:kern w:val="0"/>
                <w:szCs w:val="20"/>
              </w:rPr>
              <w:t>授课方式：主讲+研讨</w:t>
            </w:r>
          </w:p>
          <w:p w:rsidR="007706CD" w:rsidRPr="00FB031D" w:rsidRDefault="00DE5C29">
            <w:pPr>
              <w:widowControl/>
              <w:spacing w:line="320" w:lineRule="exact"/>
              <w:ind w:leftChars="100" w:left="210" w:rightChars="100" w:right="210"/>
              <w:jc w:val="left"/>
              <w:rPr>
                <w:rFonts w:ascii="宋体" w:eastAsia="宋体" w:hAnsi="宋体" w:cs="宋体"/>
                <w:bCs/>
                <w:kern w:val="0"/>
                <w:szCs w:val="20"/>
              </w:rPr>
            </w:pPr>
            <w:r w:rsidRPr="00FB031D">
              <w:rPr>
                <w:rFonts w:ascii="宋体" w:eastAsia="宋体" w:hAnsi="宋体" w:cs="宋体" w:hint="eastAsia"/>
                <w:bCs/>
                <w:kern w:val="0"/>
                <w:szCs w:val="20"/>
              </w:rPr>
              <w:t>主讲人：</w:t>
            </w:r>
            <w:r w:rsidRPr="00FB031D">
              <w:rPr>
                <w:rFonts w:ascii="宋体" w:eastAsia="宋体" w:hAnsi="宋体" w:cs="宋体" w:hint="eastAsia"/>
                <w:kern w:val="0"/>
                <w:szCs w:val="20"/>
              </w:rPr>
              <w:t>张长征</w:t>
            </w:r>
          </w:p>
        </w:tc>
        <w:tc>
          <w:tcPr>
            <w:tcW w:w="3774" w:type="dxa"/>
            <w:vMerge/>
            <w:tcBorders>
              <w:left w:val="single" w:sz="4" w:space="0" w:color="auto"/>
              <w:bottom w:val="single" w:sz="4" w:space="0" w:color="auto"/>
              <w:right w:val="outset" w:sz="6" w:space="0" w:color="auto"/>
            </w:tcBorders>
            <w:shd w:val="clear" w:color="auto" w:fill="FFFFFF"/>
            <w:vAlign w:val="center"/>
          </w:tcPr>
          <w:p w:rsidR="007706CD" w:rsidRPr="00FB031D" w:rsidRDefault="007706CD">
            <w:pPr>
              <w:widowControl/>
              <w:spacing w:line="320" w:lineRule="exact"/>
              <w:ind w:rightChars="100" w:right="210"/>
              <w:jc w:val="left"/>
              <w:rPr>
                <w:rFonts w:ascii="宋体" w:eastAsia="宋体" w:hAnsi="宋体" w:cs="宋体"/>
                <w:kern w:val="0"/>
                <w:szCs w:val="20"/>
              </w:rPr>
            </w:pPr>
          </w:p>
        </w:tc>
      </w:tr>
      <w:tr w:rsidR="007706CD" w:rsidRPr="00FB031D">
        <w:trPr>
          <w:trHeight w:val="1827"/>
          <w:jc w:val="center"/>
        </w:trPr>
        <w:tc>
          <w:tcPr>
            <w:tcW w:w="798" w:type="dxa"/>
            <w:tcBorders>
              <w:top w:val="outset" w:sz="6" w:space="0" w:color="auto"/>
              <w:left w:val="outset" w:sz="6" w:space="0" w:color="auto"/>
              <w:right w:val="outset" w:sz="6" w:space="0" w:color="auto"/>
            </w:tcBorders>
            <w:shd w:val="clear" w:color="auto" w:fill="FFFFFF"/>
            <w:vAlign w:val="center"/>
          </w:tcPr>
          <w:p w:rsidR="007706CD" w:rsidRPr="00FB031D" w:rsidRDefault="00DE5C29">
            <w:pPr>
              <w:widowControl/>
              <w:spacing w:line="320" w:lineRule="exact"/>
              <w:jc w:val="center"/>
              <w:rPr>
                <w:rFonts w:ascii="宋体" w:eastAsia="宋体" w:hAnsi="宋体" w:cs="宋体"/>
                <w:kern w:val="0"/>
                <w:szCs w:val="20"/>
              </w:rPr>
            </w:pPr>
            <w:r w:rsidRPr="00FB031D">
              <w:rPr>
                <w:rFonts w:ascii="宋体" w:eastAsia="宋体" w:hAnsi="宋体" w:cs="宋体" w:hint="eastAsia"/>
                <w:kern w:val="0"/>
                <w:szCs w:val="20"/>
              </w:rPr>
              <w:t>9日</w:t>
            </w:r>
          </w:p>
        </w:tc>
        <w:tc>
          <w:tcPr>
            <w:tcW w:w="1559" w:type="dxa"/>
            <w:tcBorders>
              <w:top w:val="outset" w:sz="6" w:space="0" w:color="auto"/>
              <w:left w:val="outset" w:sz="6" w:space="0" w:color="auto"/>
              <w:bottom w:val="single" w:sz="4" w:space="0" w:color="auto"/>
              <w:right w:val="outset" w:sz="6" w:space="0" w:color="auto"/>
            </w:tcBorders>
            <w:shd w:val="clear" w:color="auto" w:fill="FFFFFF"/>
            <w:vAlign w:val="center"/>
          </w:tcPr>
          <w:p w:rsidR="007706CD" w:rsidRPr="00FB031D" w:rsidRDefault="00DE5C29">
            <w:pPr>
              <w:widowControl/>
              <w:spacing w:line="320" w:lineRule="exact"/>
              <w:jc w:val="center"/>
              <w:rPr>
                <w:rFonts w:ascii="宋体" w:eastAsia="宋体" w:hAnsi="宋体" w:cs="宋体"/>
                <w:kern w:val="0"/>
                <w:szCs w:val="20"/>
              </w:rPr>
            </w:pPr>
            <w:r w:rsidRPr="00FB031D">
              <w:rPr>
                <w:rFonts w:ascii="宋体" w:eastAsia="宋体" w:hAnsi="宋体" w:cs="宋体" w:hint="eastAsia"/>
                <w:kern w:val="0"/>
                <w:szCs w:val="20"/>
              </w:rPr>
              <w:t>09:00-18:00</w:t>
            </w:r>
          </w:p>
        </w:tc>
        <w:tc>
          <w:tcPr>
            <w:tcW w:w="3695" w:type="dxa"/>
            <w:tcBorders>
              <w:top w:val="outset" w:sz="6" w:space="0" w:color="auto"/>
              <w:left w:val="outset" w:sz="6" w:space="0" w:color="auto"/>
              <w:bottom w:val="single" w:sz="4" w:space="0" w:color="auto"/>
              <w:right w:val="single" w:sz="4" w:space="0" w:color="auto"/>
            </w:tcBorders>
            <w:shd w:val="clear" w:color="auto" w:fill="FFFFFF"/>
            <w:vAlign w:val="center"/>
          </w:tcPr>
          <w:p w:rsidR="007706CD" w:rsidRPr="00FB031D" w:rsidRDefault="00DE5C29">
            <w:pPr>
              <w:widowControl/>
              <w:spacing w:line="320" w:lineRule="exact"/>
              <w:ind w:leftChars="100" w:left="210"/>
              <w:jc w:val="left"/>
              <w:rPr>
                <w:rFonts w:ascii="宋体" w:eastAsia="宋体" w:hAnsi="宋体" w:cs="宋体"/>
                <w:kern w:val="0"/>
                <w:szCs w:val="20"/>
              </w:rPr>
            </w:pPr>
            <w:r w:rsidRPr="00FB031D">
              <w:rPr>
                <w:rFonts w:ascii="宋体" w:eastAsia="宋体" w:hAnsi="宋体" w:cs="宋体" w:hint="eastAsia"/>
                <w:b/>
                <w:bCs/>
                <w:kern w:val="0"/>
                <w:szCs w:val="20"/>
              </w:rPr>
              <w:t>特色小镇开发运营</w:t>
            </w:r>
          </w:p>
          <w:p w:rsidR="007706CD" w:rsidRPr="00FB031D" w:rsidRDefault="00DE5C29">
            <w:pPr>
              <w:widowControl/>
              <w:spacing w:line="320" w:lineRule="exact"/>
              <w:ind w:leftChars="100" w:left="210"/>
              <w:jc w:val="left"/>
              <w:rPr>
                <w:rFonts w:ascii="宋体" w:eastAsia="宋体" w:hAnsi="宋体" w:cs="宋体"/>
                <w:bCs/>
                <w:kern w:val="0"/>
                <w:szCs w:val="20"/>
              </w:rPr>
            </w:pPr>
            <w:r w:rsidRPr="00FB031D">
              <w:rPr>
                <w:rFonts w:ascii="宋体" w:eastAsia="宋体" w:hAnsi="宋体" w:cs="宋体" w:hint="eastAsia"/>
                <w:bCs/>
                <w:kern w:val="0"/>
                <w:szCs w:val="20"/>
              </w:rPr>
              <w:t>授课方式：主讲+研讨</w:t>
            </w:r>
          </w:p>
          <w:p w:rsidR="007706CD" w:rsidRPr="00FB031D" w:rsidRDefault="00DE5C29">
            <w:pPr>
              <w:widowControl/>
              <w:spacing w:line="320" w:lineRule="exact"/>
              <w:ind w:leftChars="100" w:left="210" w:rightChars="100" w:right="210"/>
              <w:jc w:val="left"/>
              <w:rPr>
                <w:rFonts w:ascii="宋体" w:eastAsia="宋体" w:hAnsi="宋体" w:cs="宋体"/>
                <w:bCs/>
                <w:kern w:val="0"/>
                <w:szCs w:val="20"/>
              </w:rPr>
            </w:pPr>
            <w:r w:rsidRPr="00FB031D">
              <w:rPr>
                <w:rFonts w:ascii="宋体" w:eastAsia="宋体" w:hAnsi="宋体" w:cs="宋体" w:hint="eastAsia"/>
                <w:bCs/>
                <w:kern w:val="0"/>
                <w:szCs w:val="20"/>
              </w:rPr>
              <w:t>主讲人：</w:t>
            </w:r>
            <w:r w:rsidRPr="00FB031D">
              <w:rPr>
                <w:rFonts w:ascii="宋体" w:eastAsia="宋体" w:hAnsi="宋体" w:cs="宋体" w:hint="eastAsia"/>
                <w:kern w:val="0"/>
                <w:szCs w:val="20"/>
              </w:rPr>
              <w:t>张克俭/邹林</w:t>
            </w:r>
          </w:p>
        </w:tc>
        <w:tc>
          <w:tcPr>
            <w:tcW w:w="3774" w:type="dxa"/>
            <w:tcBorders>
              <w:top w:val="outset" w:sz="6" w:space="0" w:color="auto"/>
              <w:left w:val="single" w:sz="4" w:space="0" w:color="auto"/>
              <w:bottom w:val="single" w:sz="4" w:space="0" w:color="auto"/>
              <w:right w:val="outset" w:sz="6" w:space="0" w:color="auto"/>
            </w:tcBorders>
            <w:shd w:val="clear" w:color="auto" w:fill="FFFFFF"/>
            <w:vAlign w:val="center"/>
          </w:tcPr>
          <w:p w:rsidR="007706CD" w:rsidRPr="00FB031D" w:rsidRDefault="00DE5C29">
            <w:pPr>
              <w:widowControl/>
              <w:spacing w:line="320" w:lineRule="exact"/>
              <w:ind w:leftChars="100" w:left="210" w:rightChars="100" w:right="210"/>
              <w:jc w:val="left"/>
              <w:rPr>
                <w:rFonts w:ascii="宋体" w:eastAsia="宋体" w:hAnsi="宋体" w:cs="宋体"/>
                <w:kern w:val="0"/>
                <w:szCs w:val="20"/>
              </w:rPr>
            </w:pPr>
            <w:r w:rsidRPr="00FB031D">
              <w:rPr>
                <w:rFonts w:ascii="宋体" w:eastAsia="宋体" w:hAnsi="宋体" w:cs="宋体" w:hint="eastAsia"/>
                <w:kern w:val="0"/>
                <w:szCs w:val="20"/>
              </w:rPr>
              <w:t>1.以蓝城的特色小镇为案例深度解析开发商怎么成功转型做特色小镇</w:t>
            </w:r>
          </w:p>
          <w:p w:rsidR="007706CD" w:rsidRPr="00FB031D" w:rsidRDefault="00DE5C29">
            <w:pPr>
              <w:widowControl/>
              <w:spacing w:line="320" w:lineRule="exact"/>
              <w:ind w:rightChars="100" w:right="210" w:firstLineChars="100" w:firstLine="210"/>
              <w:jc w:val="left"/>
              <w:rPr>
                <w:rFonts w:ascii="宋体" w:eastAsia="宋体" w:hAnsi="宋体" w:cs="宋体"/>
                <w:kern w:val="0"/>
                <w:szCs w:val="20"/>
              </w:rPr>
            </w:pPr>
            <w:r w:rsidRPr="00FB031D">
              <w:rPr>
                <w:rFonts w:ascii="宋体" w:eastAsia="宋体" w:hAnsi="宋体" w:cs="宋体" w:hint="eastAsia"/>
                <w:kern w:val="0"/>
                <w:szCs w:val="20"/>
              </w:rPr>
              <w:t>2.了解特色小镇有哪些盈利模式</w:t>
            </w:r>
          </w:p>
        </w:tc>
      </w:tr>
      <w:tr w:rsidR="007706CD" w:rsidRPr="00FB031D">
        <w:trPr>
          <w:trHeight w:val="2394"/>
          <w:jc w:val="center"/>
        </w:trPr>
        <w:tc>
          <w:tcPr>
            <w:tcW w:w="798" w:type="dxa"/>
            <w:vMerge w:val="restart"/>
            <w:tcBorders>
              <w:top w:val="outset" w:sz="6" w:space="0" w:color="auto"/>
              <w:left w:val="outset" w:sz="6" w:space="0" w:color="auto"/>
              <w:right w:val="outset" w:sz="6" w:space="0" w:color="auto"/>
            </w:tcBorders>
            <w:shd w:val="clear" w:color="auto" w:fill="FFFFFF"/>
            <w:vAlign w:val="center"/>
          </w:tcPr>
          <w:p w:rsidR="007706CD" w:rsidRPr="00FB031D" w:rsidRDefault="00DE5C29">
            <w:pPr>
              <w:widowControl/>
              <w:spacing w:line="320" w:lineRule="exact"/>
              <w:jc w:val="center"/>
              <w:rPr>
                <w:rFonts w:ascii="宋体" w:eastAsia="宋体" w:hAnsi="宋体" w:cs="宋体"/>
                <w:kern w:val="0"/>
                <w:szCs w:val="20"/>
              </w:rPr>
            </w:pPr>
            <w:r w:rsidRPr="00FB031D">
              <w:rPr>
                <w:rFonts w:ascii="宋体" w:eastAsia="宋体" w:hAnsi="宋体" w:cs="宋体" w:hint="eastAsia"/>
                <w:kern w:val="0"/>
                <w:szCs w:val="20"/>
              </w:rPr>
              <w:t>10日</w:t>
            </w:r>
          </w:p>
        </w:tc>
        <w:tc>
          <w:tcPr>
            <w:tcW w:w="1559" w:type="dxa"/>
            <w:tcBorders>
              <w:top w:val="outset" w:sz="6" w:space="0" w:color="auto"/>
              <w:left w:val="outset" w:sz="6" w:space="0" w:color="auto"/>
              <w:bottom w:val="single" w:sz="4" w:space="0" w:color="auto"/>
              <w:right w:val="outset" w:sz="6" w:space="0" w:color="auto"/>
            </w:tcBorders>
            <w:shd w:val="clear" w:color="auto" w:fill="FFFFFF"/>
            <w:vAlign w:val="center"/>
          </w:tcPr>
          <w:p w:rsidR="007706CD" w:rsidRPr="00FB031D" w:rsidRDefault="00DE5C29">
            <w:pPr>
              <w:widowControl/>
              <w:spacing w:line="320" w:lineRule="exact"/>
              <w:jc w:val="center"/>
              <w:rPr>
                <w:rFonts w:ascii="宋体" w:eastAsia="宋体" w:hAnsi="宋体" w:cs="宋体"/>
                <w:kern w:val="0"/>
                <w:szCs w:val="20"/>
              </w:rPr>
            </w:pPr>
            <w:r w:rsidRPr="00FB031D">
              <w:rPr>
                <w:rFonts w:ascii="宋体" w:eastAsia="宋体" w:hAnsi="宋体" w:cs="宋体" w:hint="eastAsia"/>
                <w:kern w:val="0"/>
                <w:szCs w:val="20"/>
              </w:rPr>
              <w:t>09:00-12:00</w:t>
            </w:r>
          </w:p>
        </w:tc>
        <w:tc>
          <w:tcPr>
            <w:tcW w:w="7469" w:type="dxa"/>
            <w:gridSpan w:val="2"/>
            <w:tcBorders>
              <w:top w:val="outset" w:sz="6" w:space="0" w:color="auto"/>
              <w:left w:val="outset" w:sz="6" w:space="0" w:color="auto"/>
              <w:bottom w:val="single" w:sz="4" w:space="0" w:color="auto"/>
              <w:right w:val="outset" w:sz="6" w:space="0" w:color="auto"/>
            </w:tcBorders>
            <w:shd w:val="clear" w:color="auto" w:fill="FFFFFF"/>
            <w:vAlign w:val="center"/>
          </w:tcPr>
          <w:p w:rsidR="007706CD" w:rsidRPr="00FB031D" w:rsidRDefault="00DE5C29">
            <w:pPr>
              <w:widowControl/>
              <w:spacing w:line="360" w:lineRule="auto"/>
              <w:ind w:leftChars="100" w:left="210" w:rightChars="100" w:right="210"/>
              <w:jc w:val="left"/>
              <w:rPr>
                <w:rFonts w:ascii="宋体" w:eastAsia="宋体" w:hAnsi="宋体" w:cs="宋体"/>
                <w:kern w:val="0"/>
                <w:szCs w:val="20"/>
              </w:rPr>
            </w:pPr>
            <w:r w:rsidRPr="00FB031D">
              <w:rPr>
                <w:rFonts w:ascii="宋体" w:eastAsia="宋体" w:hAnsi="宋体" w:cs="宋体" w:hint="eastAsia"/>
                <w:b/>
                <w:kern w:val="0"/>
                <w:szCs w:val="20"/>
              </w:rPr>
              <w:t>路演（每人8-10分钟），制定打分机制，评选下午深度孵化的小镇名单，仅限5家</w:t>
            </w:r>
            <w:r w:rsidRPr="00FB031D">
              <w:rPr>
                <w:rFonts w:ascii="宋体" w:eastAsia="宋体" w:hAnsi="宋体" w:cs="宋体" w:hint="eastAsia"/>
                <w:kern w:val="0"/>
                <w:szCs w:val="20"/>
              </w:rPr>
              <w:t>（邀约智库团队：</w:t>
            </w:r>
            <w:r w:rsidRPr="00FB031D">
              <w:rPr>
                <w:rFonts w:ascii="宋体" w:eastAsia="宋体" w:hAnsi="宋体" w:cs="宋体" w:hint="eastAsia"/>
                <w:bCs/>
                <w:kern w:val="0"/>
                <w:szCs w:val="20"/>
              </w:rPr>
              <w:t>20个委员会代表、关注特色小镇的产业投资联合体成员、创新IP）</w:t>
            </w:r>
          </w:p>
        </w:tc>
      </w:tr>
      <w:tr w:rsidR="007706CD" w:rsidRPr="00FB031D">
        <w:trPr>
          <w:trHeight w:val="1966"/>
          <w:jc w:val="center"/>
        </w:trPr>
        <w:tc>
          <w:tcPr>
            <w:tcW w:w="798" w:type="dxa"/>
            <w:vMerge/>
            <w:tcBorders>
              <w:left w:val="outset" w:sz="6" w:space="0" w:color="auto"/>
              <w:right w:val="outset" w:sz="6" w:space="0" w:color="auto"/>
            </w:tcBorders>
            <w:shd w:val="clear" w:color="auto" w:fill="FFFFFF"/>
            <w:vAlign w:val="center"/>
          </w:tcPr>
          <w:p w:rsidR="007706CD" w:rsidRPr="00FB031D" w:rsidRDefault="007706CD">
            <w:pPr>
              <w:widowControl/>
              <w:spacing w:line="320" w:lineRule="exact"/>
              <w:jc w:val="center"/>
              <w:rPr>
                <w:rFonts w:ascii="宋体" w:eastAsia="宋体" w:hAnsi="宋体" w:cs="宋体"/>
                <w:kern w:val="0"/>
                <w:szCs w:val="20"/>
              </w:rPr>
            </w:pPr>
          </w:p>
        </w:tc>
        <w:tc>
          <w:tcPr>
            <w:tcW w:w="1559" w:type="dxa"/>
            <w:tcBorders>
              <w:top w:val="outset" w:sz="6" w:space="0" w:color="auto"/>
              <w:left w:val="outset" w:sz="6" w:space="0" w:color="auto"/>
              <w:bottom w:val="single" w:sz="4" w:space="0" w:color="auto"/>
              <w:right w:val="outset" w:sz="6" w:space="0" w:color="auto"/>
            </w:tcBorders>
            <w:shd w:val="clear" w:color="auto" w:fill="FFFFFF"/>
            <w:vAlign w:val="center"/>
          </w:tcPr>
          <w:p w:rsidR="007706CD" w:rsidRPr="00FB031D" w:rsidRDefault="00DE5C29">
            <w:pPr>
              <w:widowControl/>
              <w:spacing w:line="320" w:lineRule="exact"/>
              <w:jc w:val="center"/>
              <w:rPr>
                <w:rFonts w:ascii="宋体" w:eastAsia="宋体" w:hAnsi="宋体" w:cs="宋体"/>
                <w:kern w:val="0"/>
                <w:szCs w:val="20"/>
              </w:rPr>
            </w:pPr>
            <w:r w:rsidRPr="00FB031D">
              <w:rPr>
                <w:rFonts w:ascii="宋体" w:eastAsia="宋体" w:hAnsi="宋体" w:cs="宋体" w:hint="eastAsia"/>
                <w:kern w:val="0"/>
                <w:szCs w:val="20"/>
              </w:rPr>
              <w:t>14:00-17:00</w:t>
            </w:r>
          </w:p>
        </w:tc>
        <w:tc>
          <w:tcPr>
            <w:tcW w:w="7469" w:type="dxa"/>
            <w:gridSpan w:val="2"/>
            <w:tcBorders>
              <w:top w:val="outset" w:sz="6" w:space="0" w:color="auto"/>
              <w:left w:val="outset" w:sz="6" w:space="0" w:color="auto"/>
              <w:bottom w:val="single" w:sz="4" w:space="0" w:color="auto"/>
              <w:right w:val="outset" w:sz="6" w:space="0" w:color="auto"/>
            </w:tcBorders>
            <w:shd w:val="clear" w:color="auto" w:fill="FFFFFF"/>
            <w:vAlign w:val="center"/>
          </w:tcPr>
          <w:p w:rsidR="007706CD" w:rsidRPr="00FB031D" w:rsidRDefault="00DE5C29">
            <w:pPr>
              <w:widowControl/>
              <w:spacing w:line="360" w:lineRule="auto"/>
              <w:ind w:leftChars="100" w:left="210" w:rightChars="100" w:right="210"/>
              <w:jc w:val="left"/>
              <w:rPr>
                <w:rFonts w:ascii="宋体" w:eastAsia="宋体" w:hAnsi="宋体" w:cs="宋体"/>
                <w:kern w:val="0"/>
                <w:szCs w:val="20"/>
              </w:rPr>
            </w:pPr>
            <w:r w:rsidRPr="00FB031D">
              <w:rPr>
                <w:rFonts w:ascii="宋体" w:eastAsia="宋体" w:hAnsi="宋体" w:cs="宋体" w:hint="eastAsia"/>
                <w:b/>
                <w:bCs/>
                <w:kern w:val="0"/>
                <w:szCs w:val="20"/>
              </w:rPr>
              <w:t>深度孵化</w:t>
            </w:r>
            <w:r w:rsidRPr="00FB031D">
              <w:rPr>
                <w:rFonts w:ascii="宋体" w:eastAsia="宋体" w:hAnsi="宋体" w:cs="宋体" w:hint="eastAsia"/>
                <w:kern w:val="0"/>
                <w:szCs w:val="20"/>
              </w:rPr>
              <w:t>（成立全经联特色小镇孵化器，邀约智库团队：由</w:t>
            </w:r>
            <w:r w:rsidRPr="00FB031D">
              <w:rPr>
                <w:rFonts w:ascii="宋体" w:eastAsia="宋体" w:hAnsi="宋体" w:cs="宋体" w:hint="eastAsia"/>
                <w:bCs/>
                <w:kern w:val="0"/>
                <w:szCs w:val="20"/>
              </w:rPr>
              <w:t>20个委员会代表、关注特色小镇的产业投资联合体成员、创新IP共同孵化）</w:t>
            </w:r>
          </w:p>
        </w:tc>
      </w:tr>
    </w:tbl>
    <w:p w:rsidR="007706CD" w:rsidRPr="00FB031D" w:rsidRDefault="007706CD">
      <w:pPr>
        <w:pStyle w:val="11"/>
        <w:tabs>
          <w:tab w:val="left" w:pos="284"/>
          <w:tab w:val="left" w:pos="426"/>
          <w:tab w:val="left" w:pos="851"/>
        </w:tabs>
        <w:spacing w:after="0" w:line="360" w:lineRule="auto"/>
        <w:ind w:firstLineChars="0" w:firstLine="0"/>
        <w:jc w:val="both"/>
        <w:rPr>
          <w:rFonts w:ascii="宋体" w:eastAsia="宋体" w:hAnsi="宋体" w:cs="宋体"/>
          <w:b/>
          <w:sz w:val="24"/>
        </w:rPr>
      </w:pPr>
    </w:p>
    <w:p w:rsidR="007706CD" w:rsidRPr="00FB031D" w:rsidRDefault="007706CD">
      <w:pPr>
        <w:pStyle w:val="11"/>
        <w:tabs>
          <w:tab w:val="left" w:pos="284"/>
          <w:tab w:val="left" w:pos="426"/>
          <w:tab w:val="left" w:pos="851"/>
        </w:tabs>
        <w:spacing w:after="0" w:line="360" w:lineRule="auto"/>
        <w:ind w:firstLineChars="0" w:firstLine="0"/>
        <w:jc w:val="both"/>
        <w:rPr>
          <w:rFonts w:ascii="宋体" w:eastAsia="宋体" w:hAnsi="宋体" w:cs="宋体"/>
          <w:b/>
          <w:sz w:val="24"/>
        </w:rPr>
      </w:pPr>
    </w:p>
    <w:p w:rsidR="007706CD" w:rsidRPr="00FB031D" w:rsidRDefault="007706CD">
      <w:pPr>
        <w:rPr>
          <w:rFonts w:ascii="宋体" w:eastAsia="宋体" w:hAnsi="宋体"/>
          <w:b/>
          <w:bCs/>
          <w:sz w:val="24"/>
        </w:rPr>
      </w:pPr>
    </w:p>
    <w:p w:rsidR="007706CD" w:rsidRPr="00FB031D" w:rsidRDefault="007706CD">
      <w:pPr>
        <w:rPr>
          <w:rFonts w:ascii="宋体" w:eastAsia="宋体" w:hAnsi="宋体"/>
          <w:b/>
          <w:bCs/>
          <w:sz w:val="24"/>
        </w:rPr>
      </w:pPr>
    </w:p>
    <w:p w:rsidR="007706CD" w:rsidRPr="00FB031D" w:rsidRDefault="007706CD">
      <w:pPr>
        <w:rPr>
          <w:rFonts w:ascii="宋体" w:eastAsia="宋体" w:hAnsi="宋体"/>
          <w:b/>
          <w:bCs/>
          <w:sz w:val="24"/>
        </w:rPr>
      </w:pPr>
    </w:p>
    <w:p w:rsidR="007706CD" w:rsidRPr="00FB031D" w:rsidRDefault="002C2E14">
      <w:pPr>
        <w:rPr>
          <w:rFonts w:ascii="宋体" w:eastAsia="宋体" w:hAnsi="宋体"/>
          <w:b/>
          <w:bCs/>
          <w:sz w:val="36"/>
          <w:szCs w:val="36"/>
        </w:rPr>
      </w:pPr>
      <w:r w:rsidRPr="00FB031D">
        <w:rPr>
          <w:rFonts w:ascii="宋体" w:eastAsia="宋体" w:hAnsi="宋体"/>
          <w:b/>
          <w:bCs/>
          <w:noProof/>
          <w:sz w:val="36"/>
          <w:szCs w:val="36"/>
        </w:rPr>
        <w:lastRenderedPageBreak/>
        <w:pict>
          <v:shapetype id="_x0000_t202" coordsize="21600,21600" o:spt="202" path="m,l,21600r21600,l21600,xe">
            <v:stroke joinstyle="miter"/>
            <v:path gradientshapeok="t" o:connecttype="rect"/>
          </v:shapetype>
          <v:shape id="文本框 6" o:spid="_x0000_s2067" type="#_x0000_t202" style="position:absolute;left:0;text-align:left;margin-left:14.35pt;margin-top:28.7pt;width:236.9pt;height:163.2pt;z-index:251662336;mso-height-percent:200;mso-height-percent:200;mso-height-relative:margin" o:gfxdata="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fyofNgAAAAJAQAADwAAAAAAAAABACAAAAAiAAAAZHJzL2Rvd25yZXYueG1sUEsB&#10;AhQAFAAAAAgAh07iQBZkuta8AQAATgMAAA4AAAAAAAAAAQAgAAAAJwEAAGRycy9lMm9Eb2MueG1s&#10;UEsFBgAAAAAGAAYAWQEAAFUFAAAAAA==&#10;" stroked="f">
            <v:textbox style="mso-fit-shape-to-text:t">
              <w:txbxContent>
                <w:p w:rsidR="002C2E14" w:rsidRDefault="005B17C9">
                  <w:r>
                    <w:rPr>
                      <w:rFonts w:hint="eastAsia"/>
                      <w:b/>
                      <w:bCs/>
                      <w:noProof/>
                      <w:sz w:val="28"/>
                      <w:szCs w:val="28"/>
                    </w:rPr>
                    <w:drawing>
                      <wp:inline distT="0" distB="0" distL="114300" distR="114300">
                        <wp:extent cx="2458720" cy="1638935"/>
                        <wp:effectExtent l="152400" t="114300" r="132021" b="75147"/>
                        <wp:docPr id="4" name="图片 2" descr="IMG_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3683"/>
                                <pic:cNvPicPr>
                                  <a:picLocks noChangeAspect="1"/>
                                </pic:cNvPicPr>
                              </pic:nvPicPr>
                              <pic:blipFill>
                                <a:blip r:embed="rId9"/>
                                <a:stretch>
                                  <a:fillRect/>
                                </a:stretch>
                              </pic:blipFill>
                              <pic:spPr>
                                <a:xfrm>
                                  <a:off x="0" y="0"/>
                                  <a:ext cx="2459410" cy="1639774"/>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w:r>
      <w:r w:rsidR="00DE5C29" w:rsidRPr="00FB031D">
        <w:rPr>
          <w:rFonts w:ascii="宋体" w:eastAsia="宋体" w:hAnsi="宋体" w:hint="eastAsia"/>
          <w:b/>
          <w:bCs/>
          <w:sz w:val="36"/>
          <w:szCs w:val="36"/>
        </w:rPr>
        <w:t>【</w:t>
      </w:r>
      <w:r w:rsidR="00DE5C29" w:rsidRPr="00FB031D">
        <w:rPr>
          <w:rFonts w:ascii="宋体" w:eastAsia="宋体" w:hAnsi="宋体" w:cs="宋体" w:hint="eastAsia"/>
          <w:b/>
          <w:bCs/>
          <w:sz w:val="36"/>
          <w:szCs w:val="36"/>
        </w:rPr>
        <w:t>讲师介绍</w:t>
      </w:r>
      <w:r w:rsidR="00DE5C29" w:rsidRPr="00FB031D">
        <w:rPr>
          <w:rFonts w:ascii="宋体" w:eastAsia="宋体" w:hAnsi="宋体" w:hint="eastAsia"/>
          <w:b/>
          <w:bCs/>
          <w:sz w:val="36"/>
          <w:szCs w:val="36"/>
        </w:rPr>
        <w:t>】</w:t>
      </w:r>
    </w:p>
    <w:p w:rsidR="007706CD" w:rsidRPr="00FB031D" w:rsidRDefault="002C2E14">
      <w:pPr>
        <w:rPr>
          <w:rFonts w:ascii="宋体" w:eastAsia="宋体" w:hAnsi="宋体"/>
          <w:sz w:val="28"/>
          <w:szCs w:val="28"/>
        </w:rPr>
      </w:pPr>
      <w:r w:rsidRPr="00FB031D">
        <w:rPr>
          <w:rFonts w:ascii="宋体" w:eastAsia="宋体" w:hAnsi="宋体"/>
          <w:b/>
          <w:bCs/>
          <w:noProof/>
          <w:sz w:val="28"/>
          <w:szCs w:val="28"/>
        </w:rPr>
        <w:pict>
          <v:shape id="文本框 7" o:spid="_x0000_s2066" type="#_x0000_t202" style="position:absolute;left:0;text-align:left;margin-left:248.25pt;margin-top:15.8pt;width:245.4pt;height:126.4pt;z-index:251664384" o:gfxdata="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lgP39kA&#10;AAAKAQAADwAAAAAAAAABACAAAAAiAAAAZHJzL2Rvd25yZXYueG1sUEsBAhQAFAAAAAgAh07iQC3z&#10;Wr6sAQAANAMAAA4AAAAAAAAAAQAgAAAAKAEAAGRycy9lMm9Eb2MueG1sUEsFBgAAAAAGAAYAWQEA&#10;AEYFAAAAAA==&#10;" stroked="f">
            <v:textbox>
              <w:txbxContent>
                <w:p w:rsidR="002C2E14" w:rsidRDefault="005B17C9">
                  <w:pPr>
                    <w:rPr>
                      <w:rFonts w:ascii="华文行楷" w:eastAsia="华文行楷" w:hAnsi="黑体"/>
                      <w:color w:val="FF0000"/>
                      <w:sz w:val="48"/>
                      <w:szCs w:val="21"/>
                    </w:rPr>
                  </w:pPr>
                  <w:r>
                    <w:rPr>
                      <w:rFonts w:ascii="华文行楷" w:eastAsia="华文行楷" w:hAnsi="黑体" w:hint="eastAsia"/>
                      <w:color w:val="FF0000"/>
                      <w:sz w:val="48"/>
                      <w:szCs w:val="21"/>
                    </w:rPr>
                    <w:t>白津夫</w:t>
                  </w:r>
                  <w:r>
                    <w:rPr>
                      <w:rFonts w:ascii="华文行楷" w:eastAsia="华文行楷" w:hAnsi="黑体" w:hint="eastAsia"/>
                      <w:color w:val="FF0000"/>
                      <w:sz w:val="48"/>
                      <w:szCs w:val="21"/>
                    </w:rPr>
                    <w:t xml:space="preserve"> </w:t>
                  </w:r>
                </w:p>
                <w:p w:rsidR="002C2E14" w:rsidRDefault="005B17C9">
                  <w:pPr>
                    <w:rPr>
                      <w:b/>
                      <w:sz w:val="28"/>
                      <w:szCs w:val="21"/>
                    </w:rPr>
                  </w:pPr>
                  <w:r>
                    <w:rPr>
                      <w:rFonts w:hint="eastAsia"/>
                      <w:b/>
                      <w:sz w:val="28"/>
                      <w:szCs w:val="21"/>
                    </w:rPr>
                    <w:t>中国经济研究院院长</w:t>
                  </w:r>
                </w:p>
                <w:p w:rsidR="002C2E14" w:rsidRDefault="005B17C9">
                  <w:r>
                    <w:rPr>
                      <w:rFonts w:hint="eastAsia"/>
                      <w:b/>
                      <w:sz w:val="28"/>
                      <w:szCs w:val="21"/>
                    </w:rPr>
                    <w:t>中共中央政策研究室经济局原副局长</w:t>
                  </w:r>
                </w:p>
              </w:txbxContent>
            </v:textbox>
          </v:shape>
        </w:pict>
      </w:r>
    </w:p>
    <w:p w:rsidR="007706CD" w:rsidRPr="00FB031D" w:rsidRDefault="007706CD">
      <w:pPr>
        <w:jc w:val="center"/>
        <w:rPr>
          <w:rFonts w:ascii="宋体" w:eastAsia="宋体" w:hAnsi="宋体"/>
          <w:b/>
          <w:bCs/>
          <w:sz w:val="28"/>
          <w:szCs w:val="28"/>
        </w:rPr>
      </w:pPr>
    </w:p>
    <w:p w:rsidR="007706CD" w:rsidRPr="00FB031D" w:rsidRDefault="007706CD">
      <w:pPr>
        <w:jc w:val="center"/>
        <w:rPr>
          <w:rFonts w:ascii="宋体" w:eastAsia="宋体" w:hAnsi="宋体"/>
          <w:b/>
          <w:bCs/>
          <w:sz w:val="28"/>
          <w:szCs w:val="28"/>
        </w:rPr>
      </w:pPr>
    </w:p>
    <w:p w:rsidR="007706CD" w:rsidRPr="00FB031D" w:rsidRDefault="007706CD">
      <w:pPr>
        <w:jc w:val="center"/>
        <w:rPr>
          <w:rFonts w:ascii="宋体" w:eastAsia="宋体" w:hAnsi="宋体"/>
          <w:b/>
          <w:bCs/>
          <w:sz w:val="28"/>
          <w:szCs w:val="28"/>
        </w:rPr>
      </w:pPr>
    </w:p>
    <w:p w:rsidR="007706CD" w:rsidRPr="00FB031D" w:rsidRDefault="007706CD">
      <w:pPr>
        <w:jc w:val="center"/>
        <w:rPr>
          <w:rFonts w:ascii="宋体" w:eastAsia="宋体" w:hAnsi="宋体"/>
          <w:b/>
          <w:bCs/>
          <w:sz w:val="28"/>
          <w:szCs w:val="28"/>
        </w:rPr>
      </w:pPr>
    </w:p>
    <w:p w:rsidR="007706CD" w:rsidRPr="00FB031D" w:rsidRDefault="00DE5C29">
      <w:pPr>
        <w:spacing w:line="360" w:lineRule="auto"/>
        <w:rPr>
          <w:rFonts w:ascii="宋体" w:eastAsia="宋体" w:hAnsi="宋体"/>
          <w:sz w:val="24"/>
          <w:szCs w:val="21"/>
        </w:rPr>
      </w:pPr>
      <w:r w:rsidRPr="00FB031D">
        <w:rPr>
          <w:rFonts w:ascii="宋体" w:eastAsia="宋体" w:hAnsi="宋体" w:hint="eastAsia"/>
          <w:b/>
          <w:bCs/>
          <w:sz w:val="40"/>
          <w:szCs w:val="28"/>
        </w:rPr>
        <w:t xml:space="preserve">  </w:t>
      </w:r>
      <w:r w:rsidRPr="00FB031D">
        <w:rPr>
          <w:rFonts w:ascii="宋体" w:eastAsia="宋体" w:hAnsi="宋体" w:hint="eastAsia"/>
          <w:sz w:val="24"/>
          <w:szCs w:val="21"/>
        </w:rPr>
        <w:t>白津夫先生，经济学博士、博士生导师、享受政府特殊津贴专家。曾任国务院国有资产监督管理委员会经济研究中心副主任、中共中央党校《理论前沿》副主编、兼任中国城市经济学会常务理事、城市与区域发展委员会主任。长期从事经济理论和现实经济问题研究，参加并主持国家社科规划重大课题及其他各类研究课题共40余项，发表各类研究成果300多篇(部)，共获各类奖励30余项。重点研究城市与区域发展，发表了"论省区发展战略"、"论区域市场"等数十篇研究成果。本次孵化营白津夫先生会从特色小镇的政策、趋势等方面为大家做深度解析。</w:t>
      </w:r>
    </w:p>
    <w:p w:rsidR="007706CD" w:rsidRPr="00FB031D" w:rsidRDefault="002C2E14">
      <w:pPr>
        <w:spacing w:line="360" w:lineRule="auto"/>
        <w:jc w:val="left"/>
        <w:rPr>
          <w:rFonts w:ascii="宋体" w:eastAsia="宋体" w:hAnsi="宋体"/>
          <w:sz w:val="24"/>
        </w:rPr>
      </w:pPr>
      <w:r w:rsidRPr="00FB031D">
        <w:rPr>
          <w:rFonts w:ascii="宋体" w:eastAsia="宋体" w:hAnsi="宋体"/>
          <w:noProof/>
        </w:rPr>
        <w:pict>
          <v:shape id="文本框 8" o:spid="_x0000_s2065" type="#_x0000_t202" style="position:absolute;margin-left:50.75pt;margin-top:6.5pt;width:182.2pt;height:194.4pt;z-index:251666432;mso-height-percent:200;mso-height-percent:200;mso-height-relative:margin" o:gfxdata="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AiySbWAAAACgEAAA8AAAAAAAAAAQAgAAAAIgAAAGRycy9kb3ducmV2LnhtbFBLAQIU&#10;ABQAAAAIAIdO4kDJnXivvAEAAE4DAAAOAAAAAAAAAAEAIAAAACUBAABkcnMvZTJvRG9jLnhtbFBL&#10;BQYAAAAABgAGAFkBAABTBQAAAAA=&#10;" stroked="f">
            <v:textbox style="mso-fit-shape-to-text:t">
              <w:txbxContent>
                <w:p w:rsidR="002C2E14" w:rsidRDefault="005B17C9">
                  <w:r>
                    <w:rPr>
                      <w:noProof/>
                    </w:rPr>
                    <w:drawing>
                      <wp:inline distT="0" distB="0" distL="114300" distR="114300">
                        <wp:extent cx="1797050" cy="1958340"/>
                        <wp:effectExtent l="152400" t="133350" r="107654" b="98474"/>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a:stretch>
                                  <a:fillRect/>
                                </a:stretch>
                              </pic:blipFill>
                              <pic:spPr>
                                <a:xfrm>
                                  <a:off x="0" y="0"/>
                                  <a:ext cx="1802502" cy="1964546"/>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w:r>
    </w:p>
    <w:p w:rsidR="007706CD" w:rsidRPr="00FB031D" w:rsidRDefault="002C2E14">
      <w:pPr>
        <w:spacing w:line="360" w:lineRule="auto"/>
        <w:jc w:val="center"/>
        <w:rPr>
          <w:rFonts w:ascii="宋体" w:eastAsia="宋体" w:hAnsi="宋体"/>
        </w:rPr>
      </w:pPr>
      <w:r w:rsidRPr="00FB031D">
        <w:rPr>
          <w:rFonts w:ascii="宋体" w:eastAsia="宋体" w:hAnsi="宋体"/>
          <w:noProof/>
        </w:rPr>
        <w:pict>
          <v:shape id="文本框 9" o:spid="_x0000_s2064" type="#_x0000_t202" style="position:absolute;left:0;text-align:left;margin-left:251.25pt;margin-top:17.45pt;width:185.75pt;height:102.95pt;z-index:251667456" o:gfxdata="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IFc&#10;0dkAAAAKAQAADwAAAAAAAAABACAAAAAiAAAAZHJzL2Rvd25yZXYueG1sUEsBAhQAFAAAAAgAh07i&#10;QCyB2SGvAQAANAMAAA4AAAAAAAAAAQAgAAAAKAEAAGRycy9lMm9Eb2MueG1sUEsFBgAAAAAGAAYA&#10;WQEAAEkFAAAAAA==&#10;" stroked="f">
            <v:textbox>
              <w:txbxContent>
                <w:p w:rsidR="002C2E14" w:rsidRDefault="005B17C9">
                  <w:pPr>
                    <w:rPr>
                      <w:rFonts w:ascii="华文行楷" w:eastAsia="华文行楷" w:hAnsi="黑体"/>
                      <w:color w:val="FF0000"/>
                      <w:sz w:val="48"/>
                      <w:szCs w:val="21"/>
                    </w:rPr>
                  </w:pPr>
                  <w:r>
                    <w:rPr>
                      <w:rFonts w:ascii="华文行楷" w:eastAsia="华文行楷" w:hAnsi="黑体" w:hint="eastAsia"/>
                      <w:color w:val="FF0000"/>
                      <w:sz w:val="48"/>
                      <w:szCs w:val="21"/>
                    </w:rPr>
                    <w:t>杨乐渝</w:t>
                  </w:r>
                </w:p>
                <w:p w:rsidR="002C2E14" w:rsidRDefault="005B17C9">
                  <w:pPr>
                    <w:rPr>
                      <w:b/>
                      <w:sz w:val="28"/>
                      <w:szCs w:val="21"/>
                    </w:rPr>
                  </w:pPr>
                  <w:r>
                    <w:rPr>
                      <w:rFonts w:hint="eastAsia"/>
                      <w:b/>
                      <w:sz w:val="28"/>
                      <w:szCs w:val="21"/>
                    </w:rPr>
                    <w:t>全经联执行主席</w:t>
                  </w:r>
                </w:p>
              </w:txbxContent>
            </v:textbox>
          </v:shape>
        </w:pict>
      </w:r>
    </w:p>
    <w:p w:rsidR="007706CD" w:rsidRPr="00FB031D" w:rsidRDefault="007706CD">
      <w:pPr>
        <w:spacing w:line="360" w:lineRule="auto"/>
        <w:jc w:val="center"/>
        <w:rPr>
          <w:rFonts w:ascii="宋体" w:eastAsia="宋体" w:hAnsi="宋体"/>
        </w:rPr>
      </w:pPr>
    </w:p>
    <w:p w:rsidR="007706CD" w:rsidRPr="00FB031D" w:rsidRDefault="007706CD">
      <w:pPr>
        <w:spacing w:line="360" w:lineRule="auto"/>
        <w:jc w:val="center"/>
        <w:rPr>
          <w:rFonts w:ascii="宋体" w:eastAsia="宋体" w:hAnsi="宋体"/>
        </w:rPr>
      </w:pPr>
    </w:p>
    <w:p w:rsidR="007706CD" w:rsidRPr="00FB031D" w:rsidRDefault="007706CD">
      <w:pPr>
        <w:spacing w:line="360" w:lineRule="auto"/>
        <w:jc w:val="center"/>
        <w:rPr>
          <w:rFonts w:ascii="宋体" w:eastAsia="宋体" w:hAnsi="宋体"/>
        </w:rPr>
      </w:pPr>
    </w:p>
    <w:p w:rsidR="007706CD" w:rsidRPr="00FB031D" w:rsidRDefault="007706CD">
      <w:pPr>
        <w:spacing w:line="360" w:lineRule="auto"/>
        <w:jc w:val="center"/>
        <w:rPr>
          <w:rFonts w:ascii="宋体" w:eastAsia="宋体" w:hAnsi="宋体"/>
        </w:rPr>
      </w:pPr>
    </w:p>
    <w:p w:rsidR="007706CD" w:rsidRPr="00FB031D" w:rsidRDefault="007706CD">
      <w:pPr>
        <w:spacing w:line="360" w:lineRule="auto"/>
        <w:jc w:val="center"/>
        <w:rPr>
          <w:rFonts w:ascii="宋体" w:eastAsia="宋体" w:hAnsi="宋体"/>
        </w:rPr>
      </w:pPr>
    </w:p>
    <w:p w:rsidR="007706CD" w:rsidRPr="00FB031D" w:rsidRDefault="007706CD">
      <w:pPr>
        <w:spacing w:line="360" w:lineRule="auto"/>
        <w:jc w:val="center"/>
        <w:rPr>
          <w:rFonts w:ascii="宋体" w:eastAsia="宋体" w:hAnsi="宋体"/>
        </w:rPr>
      </w:pPr>
    </w:p>
    <w:p w:rsidR="007706CD" w:rsidRPr="00FB031D" w:rsidRDefault="007706CD">
      <w:pPr>
        <w:spacing w:line="360" w:lineRule="auto"/>
        <w:rPr>
          <w:rFonts w:ascii="宋体" w:eastAsia="宋体" w:hAnsi="宋体"/>
          <w:sz w:val="24"/>
          <w:szCs w:val="21"/>
        </w:rPr>
      </w:pPr>
    </w:p>
    <w:p w:rsidR="007706CD" w:rsidRPr="00FB031D" w:rsidRDefault="00DE5C29">
      <w:pPr>
        <w:spacing w:line="360" w:lineRule="auto"/>
        <w:ind w:firstLineChars="200" w:firstLine="480"/>
        <w:rPr>
          <w:rFonts w:ascii="宋体" w:eastAsia="宋体" w:hAnsi="宋体"/>
          <w:sz w:val="24"/>
          <w:szCs w:val="21"/>
        </w:rPr>
      </w:pPr>
      <w:r w:rsidRPr="00FB031D">
        <w:rPr>
          <w:rFonts w:ascii="宋体" w:eastAsia="宋体" w:hAnsi="宋体" w:hint="eastAsia"/>
          <w:sz w:val="24"/>
          <w:szCs w:val="21"/>
        </w:rPr>
        <w:t>杨乐渝先生，全经联创始人、执行主席，新华社特约经济分析师，曾任建设部干部学院讲师，中房集团、远洋地产高管，从事房地产开发经营近三十年，著有《现代管理原理》等书籍。2008年底创立全经联，提出房地产创新系列理论，致力于以房地产为入口的产业创新实践，建立全经联“平台＋智库＋资本”的创新生态系统、产业孵化系统和产业运营系统，致力于推动产业的创新、升级和城镇化发展。本次孵化营杨乐渝先生将为大家深度讲解特色小镇孵化器——特色小镇生态赋能模式。</w:t>
      </w:r>
    </w:p>
    <w:p w:rsidR="007706CD" w:rsidRPr="00FB031D" w:rsidRDefault="007706CD">
      <w:pPr>
        <w:spacing w:line="360" w:lineRule="auto"/>
        <w:ind w:firstLineChars="200" w:firstLine="480"/>
        <w:rPr>
          <w:rFonts w:ascii="宋体" w:eastAsia="宋体" w:hAnsi="宋体"/>
          <w:sz w:val="24"/>
          <w:szCs w:val="21"/>
        </w:rPr>
      </w:pPr>
    </w:p>
    <w:p w:rsidR="007706CD" w:rsidRPr="00FB031D" w:rsidRDefault="002C2E14">
      <w:pPr>
        <w:spacing w:line="360" w:lineRule="auto"/>
        <w:jc w:val="left"/>
        <w:rPr>
          <w:rFonts w:ascii="宋体" w:eastAsia="宋体" w:hAnsi="宋体"/>
          <w:szCs w:val="21"/>
        </w:rPr>
      </w:pPr>
      <w:r w:rsidRPr="00FB031D">
        <w:rPr>
          <w:rFonts w:ascii="宋体" w:eastAsia="宋体" w:hAnsi="宋体"/>
          <w:noProof/>
          <w:szCs w:val="21"/>
        </w:rPr>
        <w:lastRenderedPageBreak/>
        <w:pict>
          <v:shape id="文本框 13" o:spid="_x0000_s2063" type="#_x0000_t202" style="position:absolute;margin-left:228.05pt;margin-top:24.55pt;width:174.75pt;height:141.75pt;z-index:251675648" o:gfxdata="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RFJQNgAAAAKAQAADwAAAAAAAAABACAAAAAiAAAAZHJzL2Rvd25yZXYu&#10;eG1sUEsBAhQAFAAAAAgAh07iQPR+xcDCAQAAXQMAAA4AAAAAAAAAAQAgAAAAJwEAAGRycy9lMm9E&#10;b2MueG1sUEsFBgAAAAAGAAYAWQEAAFsFAAAAAA==&#10;" stroked="f">
            <v:textbox>
              <w:txbxContent>
                <w:p w:rsidR="002C2E14" w:rsidRDefault="005B17C9">
                  <w:pPr>
                    <w:spacing w:line="360" w:lineRule="auto"/>
                    <w:rPr>
                      <w:rFonts w:ascii="华文行楷" w:eastAsia="华文行楷" w:hAnsi="黑体"/>
                      <w:color w:val="FF0000"/>
                      <w:sz w:val="48"/>
                      <w:szCs w:val="21"/>
                    </w:rPr>
                  </w:pPr>
                  <w:r>
                    <w:rPr>
                      <w:rFonts w:ascii="华文行楷" w:eastAsia="华文行楷" w:hAnsi="黑体" w:hint="eastAsia"/>
                      <w:color w:val="FF0000"/>
                      <w:sz w:val="48"/>
                      <w:szCs w:val="21"/>
                    </w:rPr>
                    <w:t>路虎</w:t>
                  </w:r>
                  <w:r>
                    <w:rPr>
                      <w:rFonts w:ascii="华文行楷" w:eastAsia="华文行楷" w:hAnsi="黑体" w:hint="eastAsia"/>
                      <w:color w:val="FF0000"/>
                      <w:sz w:val="48"/>
                      <w:szCs w:val="21"/>
                    </w:rPr>
                    <w:t xml:space="preserve"> </w:t>
                  </w:r>
                </w:p>
                <w:p w:rsidR="002C2E14" w:rsidRDefault="005B17C9">
                  <w:pPr>
                    <w:rPr>
                      <w:b/>
                      <w:sz w:val="28"/>
                      <w:szCs w:val="21"/>
                    </w:rPr>
                  </w:pPr>
                  <w:r>
                    <w:rPr>
                      <w:rFonts w:hint="eastAsia"/>
                      <w:b/>
                      <w:sz w:val="28"/>
                      <w:szCs w:val="21"/>
                    </w:rPr>
                    <w:t>智纲智库执行总裁</w:t>
                  </w:r>
                </w:p>
                <w:p w:rsidR="002C2E14" w:rsidRDefault="005B17C9">
                  <w:pPr>
                    <w:rPr>
                      <w:b/>
                      <w:sz w:val="28"/>
                      <w:szCs w:val="21"/>
                    </w:rPr>
                  </w:pPr>
                  <w:r>
                    <w:rPr>
                      <w:rFonts w:hint="eastAsia"/>
                      <w:b/>
                      <w:sz w:val="28"/>
                      <w:szCs w:val="21"/>
                    </w:rPr>
                    <w:t>全经联商学院副院长</w:t>
                  </w:r>
                </w:p>
                <w:p w:rsidR="002C2E14" w:rsidRDefault="002C2E14"/>
              </w:txbxContent>
            </v:textbox>
          </v:shape>
        </w:pict>
      </w:r>
      <w:r w:rsidR="00DE5C29" w:rsidRPr="00FB031D">
        <w:rPr>
          <w:rFonts w:ascii="宋体" w:eastAsia="宋体" w:hAnsi="宋体" w:hint="eastAsia"/>
          <w:szCs w:val="21"/>
        </w:rPr>
        <w:t xml:space="preserve">       </w:t>
      </w:r>
      <w:r w:rsidR="00DE5C29" w:rsidRPr="00FB031D">
        <w:rPr>
          <w:rFonts w:ascii="宋体" w:eastAsia="宋体" w:hAnsi="宋体" w:hint="eastAsia"/>
          <w:noProof/>
          <w:szCs w:val="21"/>
        </w:rPr>
        <w:drawing>
          <wp:inline distT="0" distB="0" distL="114300" distR="114300">
            <wp:extent cx="1762125" cy="2266950"/>
            <wp:effectExtent l="0" t="0" r="9525" b="0"/>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11" cstate="print"/>
                    <a:stretch>
                      <a:fillRect/>
                    </a:stretch>
                  </pic:blipFill>
                  <pic:spPr>
                    <a:xfrm>
                      <a:off x="0" y="0"/>
                      <a:ext cx="1762125" cy="2266950"/>
                    </a:xfrm>
                    <a:prstGeom prst="rect">
                      <a:avLst/>
                    </a:prstGeom>
                  </pic:spPr>
                </pic:pic>
              </a:graphicData>
            </a:graphic>
          </wp:inline>
        </w:drawing>
      </w:r>
    </w:p>
    <w:p w:rsidR="007706CD" w:rsidRPr="00FB031D" w:rsidRDefault="007706CD">
      <w:pPr>
        <w:spacing w:line="360" w:lineRule="auto"/>
        <w:jc w:val="left"/>
        <w:rPr>
          <w:rFonts w:ascii="宋体" w:eastAsia="宋体" w:hAnsi="宋体"/>
          <w:szCs w:val="21"/>
        </w:rPr>
      </w:pPr>
    </w:p>
    <w:p w:rsidR="007706CD" w:rsidRPr="00FB031D" w:rsidRDefault="00DE5C29">
      <w:pPr>
        <w:spacing w:line="360" w:lineRule="auto"/>
        <w:ind w:firstLineChars="200" w:firstLine="480"/>
        <w:jc w:val="left"/>
        <w:rPr>
          <w:rFonts w:ascii="宋体" w:eastAsia="宋体" w:hAnsi="宋体"/>
          <w:sz w:val="24"/>
          <w:szCs w:val="21"/>
        </w:rPr>
      </w:pPr>
      <w:r w:rsidRPr="00FB031D">
        <w:rPr>
          <w:rFonts w:ascii="宋体" w:eastAsia="宋体" w:hAnsi="宋体" w:hint="eastAsia"/>
          <w:sz w:val="24"/>
          <w:szCs w:val="21"/>
        </w:rPr>
        <w:t>路虎先生，资深战略咨询专家。1998年加盟智纲智库（王志纲工作室），现任智纲智库执行总裁、上海中心总经理，曾深度服务过龙湖地产、万达集团、华夏幸福基业等近百家企业，以及上海市、成都市等数十家地方政府。智纲智库策划过的特色小镇经典案例有西双版纳告庄文旅小镇、湖州丝绸小镇、长白山度假小镇、荣昌陶艺小镇、贵州兴义演艺小镇、尚盟•时装小镇、中国建筑·创客小镇等，本次孵化营路虎先生会对这些经典案例做深度解析。</w:t>
      </w:r>
    </w:p>
    <w:p w:rsidR="007706CD" w:rsidRPr="00FB031D" w:rsidRDefault="002C2E14">
      <w:pPr>
        <w:spacing w:line="360" w:lineRule="auto"/>
        <w:jc w:val="left"/>
        <w:rPr>
          <w:rFonts w:ascii="宋体" w:eastAsia="宋体" w:hAnsi="宋体"/>
          <w:sz w:val="24"/>
        </w:rPr>
      </w:pPr>
      <w:r w:rsidRPr="00FB031D">
        <w:rPr>
          <w:rFonts w:ascii="宋体" w:eastAsia="宋体" w:hAnsi="宋体"/>
          <w:noProof/>
          <w:sz w:val="24"/>
        </w:rPr>
        <w:pict>
          <v:shape id="文本框 20" o:spid="_x0000_s2062" type="#_x0000_t202" style="position:absolute;margin-left:233.75pt;margin-top:31.9pt;width:226.8pt;height:144.85pt;z-index:251804672" o:gfxdata="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SRyMTZ&#10;AAAACgEAAA8AAAAAAAAAAQAgAAAAIgAAAGRycy9kb3ducmV2LnhtbFBLAQIUABQAAAAIAIdO4kAy&#10;GlvFrQEAADUDAAAOAAAAAAAAAAEAIAAAACgBAABkcnMvZTJvRG9jLnhtbFBLBQYAAAAABgAGAFkB&#10;AABHBQAAAAA=&#10;" stroked="f">
            <v:textbox>
              <w:txbxContent>
                <w:p w:rsidR="002C2E14" w:rsidRDefault="005B17C9">
                  <w:pPr>
                    <w:spacing w:line="360" w:lineRule="auto"/>
                    <w:rPr>
                      <w:rFonts w:ascii="华文行楷" w:eastAsia="华文行楷" w:hAnsi="黑体"/>
                      <w:color w:val="FF0000"/>
                      <w:sz w:val="48"/>
                      <w:szCs w:val="21"/>
                    </w:rPr>
                  </w:pPr>
                  <w:r>
                    <w:rPr>
                      <w:rFonts w:ascii="华文行楷" w:eastAsia="华文行楷" w:hAnsi="黑体" w:hint="eastAsia"/>
                      <w:color w:val="FF0000"/>
                      <w:sz w:val="48"/>
                      <w:szCs w:val="21"/>
                    </w:rPr>
                    <w:t>于浩波</w:t>
                  </w:r>
                  <w:r>
                    <w:rPr>
                      <w:rFonts w:ascii="华文行楷" w:eastAsia="华文行楷" w:hAnsi="黑体" w:hint="eastAsia"/>
                      <w:color w:val="FF0000"/>
                      <w:sz w:val="48"/>
                      <w:szCs w:val="21"/>
                    </w:rPr>
                    <w:t xml:space="preserve"> </w:t>
                  </w:r>
                </w:p>
                <w:p w:rsidR="002C2E14" w:rsidRDefault="005B17C9">
                  <w:pPr>
                    <w:rPr>
                      <w:b/>
                      <w:sz w:val="28"/>
                      <w:szCs w:val="21"/>
                    </w:rPr>
                  </w:pPr>
                  <w:r>
                    <w:rPr>
                      <w:rFonts w:hint="eastAsia"/>
                      <w:b/>
                      <w:sz w:val="28"/>
                      <w:szCs w:val="21"/>
                    </w:rPr>
                    <w:t>全经联副主席</w:t>
                  </w:r>
                </w:p>
                <w:p w:rsidR="002C2E14" w:rsidRDefault="005B17C9">
                  <w:pPr>
                    <w:rPr>
                      <w:b/>
                      <w:sz w:val="28"/>
                      <w:szCs w:val="21"/>
                    </w:rPr>
                  </w:pPr>
                  <w:r>
                    <w:rPr>
                      <w:rFonts w:hint="eastAsia"/>
                      <w:b/>
                      <w:sz w:val="28"/>
                      <w:szCs w:val="21"/>
                    </w:rPr>
                    <w:t>蓝卡（国际）健康集团董事局主席</w:t>
                  </w:r>
                </w:p>
                <w:p w:rsidR="002C2E14" w:rsidRDefault="002C2E14">
                  <w:pPr>
                    <w:rPr>
                      <w:b/>
                      <w:sz w:val="28"/>
                      <w:szCs w:val="21"/>
                    </w:rPr>
                  </w:pPr>
                </w:p>
                <w:p w:rsidR="002C2E14" w:rsidRDefault="002C2E14"/>
              </w:txbxContent>
            </v:textbox>
          </v:shape>
        </w:pict>
      </w:r>
      <w:r w:rsidR="00DE5C29" w:rsidRPr="00FB031D">
        <w:rPr>
          <w:rFonts w:ascii="宋体" w:eastAsia="宋体" w:hAnsi="宋体" w:hint="eastAsia"/>
          <w:sz w:val="24"/>
        </w:rPr>
        <w:t xml:space="preserve">          </w:t>
      </w:r>
      <w:r w:rsidR="00DE5C29" w:rsidRPr="00FB031D">
        <w:rPr>
          <w:rFonts w:ascii="宋体" w:eastAsia="宋体" w:hAnsi="宋体"/>
          <w:noProof/>
        </w:rPr>
        <w:drawing>
          <wp:inline distT="0" distB="0" distL="0" distR="0">
            <wp:extent cx="1371600" cy="2064385"/>
            <wp:effectExtent l="119380" t="119380" r="128270" b="12128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1600" cy="2064385"/>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prst="riblet"/>
                      <a:contourClr>
                        <a:srgbClr val="FFFFFF"/>
                      </a:contourClr>
                    </a:sp3d>
                  </pic:spPr>
                </pic:pic>
              </a:graphicData>
            </a:graphic>
          </wp:inline>
        </w:drawing>
      </w:r>
      <w:r w:rsidR="00DE5C29" w:rsidRPr="00FB031D">
        <w:rPr>
          <w:rFonts w:ascii="宋体" w:eastAsia="宋体" w:hAnsi="宋体" w:hint="eastAsia"/>
        </w:rPr>
        <w:t xml:space="preserve">    </w:t>
      </w:r>
    </w:p>
    <w:p w:rsidR="007706CD" w:rsidRPr="00FB031D" w:rsidRDefault="00DE5C29">
      <w:pPr>
        <w:spacing w:line="360" w:lineRule="auto"/>
        <w:ind w:firstLineChars="200" w:firstLine="480"/>
        <w:jc w:val="left"/>
        <w:rPr>
          <w:rFonts w:ascii="宋体" w:eastAsia="宋体" w:hAnsi="宋体" w:cs="宋体"/>
          <w:sz w:val="24"/>
          <w:highlight w:val="yellow"/>
        </w:rPr>
      </w:pPr>
      <w:r w:rsidRPr="00FB031D">
        <w:rPr>
          <w:rFonts w:ascii="宋体" w:eastAsia="宋体" w:hAnsi="宋体" w:hint="eastAsia"/>
          <w:sz w:val="24"/>
          <w:szCs w:val="21"/>
        </w:rPr>
        <w:t>于浩波先生，中国家庭医生发展先锋论坛首届主席，中国家庭医生服务品牌</w:t>
      </w:r>
      <w:r w:rsidRPr="00FB031D">
        <w:rPr>
          <w:rFonts w:ascii="宋体" w:eastAsia="宋体" w:hAnsi="宋体"/>
          <w:sz w:val="24"/>
          <w:szCs w:val="21"/>
        </w:rPr>
        <w:t>-蓝卡健康创建者，</w:t>
      </w:r>
      <w:r w:rsidRPr="00FB031D">
        <w:rPr>
          <w:rFonts w:ascii="宋体" w:eastAsia="宋体" w:hAnsi="宋体" w:hint="eastAsia"/>
          <w:sz w:val="24"/>
          <w:szCs w:val="21"/>
        </w:rPr>
        <w:t>“</w:t>
      </w:r>
      <w:r w:rsidRPr="00FB031D">
        <w:rPr>
          <w:rFonts w:ascii="宋体" w:eastAsia="宋体" w:hAnsi="宋体"/>
          <w:sz w:val="24"/>
          <w:szCs w:val="21"/>
        </w:rPr>
        <w:t>中国第三代住宅</w:t>
      </w:r>
      <w:r w:rsidRPr="00FB031D">
        <w:rPr>
          <w:rFonts w:ascii="宋体" w:eastAsia="宋体" w:hAnsi="宋体" w:hint="eastAsia"/>
          <w:sz w:val="24"/>
          <w:szCs w:val="21"/>
        </w:rPr>
        <w:t>”</w:t>
      </w:r>
      <w:r w:rsidRPr="00FB031D">
        <w:rPr>
          <w:rFonts w:ascii="宋体" w:eastAsia="宋体" w:hAnsi="宋体"/>
          <w:sz w:val="24"/>
          <w:szCs w:val="21"/>
        </w:rPr>
        <w:t>（即物业与健康双服务住宅）倡导者。</w:t>
      </w:r>
      <w:r w:rsidRPr="00FB031D">
        <w:rPr>
          <w:rFonts w:ascii="宋体" w:eastAsia="宋体" w:hAnsi="宋体" w:hint="eastAsia"/>
          <w:sz w:val="24"/>
          <w:szCs w:val="21"/>
        </w:rPr>
        <w:t>“蓝卡健康”是集互联网、大数据、云平台与实体诊所于一体，线上线下相结合的医疗服务机构，其打造的蓝卡系统是集互联网、HIS系统、家庭医生服务系统、公卫系统于一体的蓝卡健康云平台</w:t>
      </w:r>
      <w:r w:rsidRPr="00FB031D">
        <w:rPr>
          <w:rFonts w:ascii="宋体" w:eastAsia="宋体" w:hAnsi="宋体"/>
          <w:sz w:val="24"/>
          <w:szCs w:val="21"/>
        </w:rPr>
        <w:t>。成立五年来，于浩波不断创新发展</w:t>
      </w:r>
      <w:r w:rsidRPr="00FB031D">
        <w:rPr>
          <w:rFonts w:ascii="宋体" w:eastAsia="宋体" w:hAnsi="宋体" w:hint="eastAsia"/>
          <w:sz w:val="24"/>
          <w:szCs w:val="21"/>
        </w:rPr>
        <w:t>，</w:t>
      </w:r>
      <w:r w:rsidRPr="00FB031D">
        <w:rPr>
          <w:rFonts w:ascii="宋体" w:eastAsia="宋体" w:hAnsi="宋体"/>
          <w:sz w:val="24"/>
          <w:szCs w:val="21"/>
        </w:rPr>
        <w:t>蓝卡健康目前已发展成为医疗就诊、健康管理、养老生活的升级者，医疗资源配置的创新者和颠覆者，成为健康城市的引领者。</w:t>
      </w:r>
      <w:r w:rsidRPr="00FB031D">
        <w:rPr>
          <w:rFonts w:ascii="宋体" w:eastAsia="宋体" w:hAnsi="宋体" w:hint="eastAsia"/>
          <w:sz w:val="24"/>
          <w:szCs w:val="21"/>
        </w:rPr>
        <w:t>以“蓝卡健康”、</w:t>
      </w:r>
      <w:r w:rsidRPr="00FB031D">
        <w:rPr>
          <w:rFonts w:ascii="宋体" w:eastAsia="宋体" w:hAnsi="宋体" w:cs="宋体" w:hint="eastAsia"/>
          <w:sz w:val="24"/>
        </w:rPr>
        <w:t>“</w:t>
      </w:r>
      <w:r w:rsidRPr="00FB031D">
        <w:rPr>
          <w:rFonts w:ascii="宋体" w:eastAsia="宋体" w:hAnsi="宋体" w:cs="宋体"/>
          <w:sz w:val="24"/>
        </w:rPr>
        <w:t>四圣心源</w:t>
      </w:r>
      <w:r w:rsidRPr="00FB031D">
        <w:rPr>
          <w:rFonts w:ascii="宋体" w:eastAsia="宋体" w:hAnsi="宋体" w:cs="宋体" w:hint="eastAsia"/>
          <w:sz w:val="24"/>
        </w:rPr>
        <w:t>”、“</w:t>
      </w:r>
      <w:r w:rsidRPr="00FB031D">
        <w:rPr>
          <w:rFonts w:ascii="宋体" w:eastAsia="宋体" w:hAnsi="宋体" w:cs="宋体"/>
          <w:sz w:val="24"/>
        </w:rPr>
        <w:t>生命公社</w:t>
      </w:r>
      <w:r w:rsidRPr="00FB031D">
        <w:rPr>
          <w:rFonts w:ascii="宋体" w:eastAsia="宋体" w:hAnsi="宋体" w:cs="宋体" w:hint="eastAsia"/>
          <w:sz w:val="24"/>
        </w:rPr>
        <w:t>”、“</w:t>
      </w:r>
      <w:r w:rsidRPr="00FB031D">
        <w:rPr>
          <w:rFonts w:ascii="宋体" w:eastAsia="宋体" w:hAnsi="宋体" w:cs="宋体"/>
          <w:sz w:val="24"/>
        </w:rPr>
        <w:t>壹零后</w:t>
      </w:r>
      <w:r w:rsidRPr="00FB031D">
        <w:rPr>
          <w:rFonts w:ascii="宋体" w:eastAsia="宋体" w:hAnsi="宋体" w:cs="宋体" w:hint="eastAsia"/>
          <w:sz w:val="24"/>
        </w:rPr>
        <w:t>”、“</w:t>
      </w:r>
      <w:r w:rsidRPr="00FB031D">
        <w:rPr>
          <w:rFonts w:ascii="宋体" w:eastAsia="宋体" w:hAnsi="宋体" w:cs="宋体"/>
          <w:sz w:val="24"/>
        </w:rPr>
        <w:t>爱相伴</w:t>
      </w:r>
      <w:r w:rsidRPr="00FB031D">
        <w:rPr>
          <w:rFonts w:ascii="宋体" w:eastAsia="宋体" w:hAnsi="宋体" w:cs="宋体" w:hint="eastAsia"/>
          <w:sz w:val="24"/>
        </w:rPr>
        <w:t>”等</w:t>
      </w:r>
      <w:r w:rsidRPr="00FB031D">
        <w:rPr>
          <w:rFonts w:ascii="宋体" w:eastAsia="宋体" w:hAnsi="宋体" w:hint="eastAsia"/>
          <w:sz w:val="24"/>
          <w:szCs w:val="21"/>
        </w:rPr>
        <w:t>为代表的全经联健康产业创新IP集群，如今</w:t>
      </w:r>
      <w:r w:rsidRPr="00FB031D">
        <w:rPr>
          <w:rFonts w:ascii="宋体" w:eastAsia="宋体" w:hAnsi="宋体"/>
          <w:sz w:val="24"/>
          <w:szCs w:val="21"/>
        </w:rPr>
        <w:t>已成为城市更新、存量不动产盘活的核心内容。</w:t>
      </w:r>
      <w:r w:rsidRPr="00FB031D">
        <w:rPr>
          <w:rFonts w:ascii="宋体" w:eastAsia="宋体" w:hAnsi="宋体" w:hint="eastAsia"/>
          <w:sz w:val="24"/>
          <w:szCs w:val="21"/>
        </w:rPr>
        <w:t>本次孵化营于浩波先生会通过介绍蓝卡的创新服务模式重点为大家解析互联网支持下的特色小镇医疗健康产业运营。</w:t>
      </w:r>
    </w:p>
    <w:p w:rsidR="007706CD" w:rsidRPr="00FB031D" w:rsidRDefault="002C2E14">
      <w:pPr>
        <w:spacing w:line="360" w:lineRule="auto"/>
        <w:jc w:val="left"/>
        <w:rPr>
          <w:rFonts w:ascii="宋体" w:eastAsia="宋体" w:hAnsi="宋体"/>
          <w:sz w:val="24"/>
          <w:szCs w:val="21"/>
        </w:rPr>
      </w:pPr>
      <w:r w:rsidRPr="00FB031D">
        <w:rPr>
          <w:rFonts w:ascii="宋体" w:eastAsia="宋体" w:hAnsi="宋体"/>
          <w:noProof/>
          <w:sz w:val="24"/>
        </w:rPr>
        <w:lastRenderedPageBreak/>
        <w:pict>
          <v:shape id="_x0000_s2061" type="#_x0000_t202" style="position:absolute;margin-left:263.15pt;margin-top:1.35pt;width:216.4pt;height:147.2pt;z-index:251866112" o:gfxdata="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eHhafX&#10;AAAACQEAAA8AAAAAAAAAAQAgAAAAIgAAAGRycy9kb3ducmV2LnhtbFBLAQIUABQAAAAIAIdO4kCD&#10;fPBnrwEAADUDAAAOAAAAAAAAAAEAIAAAACYBAABkcnMvZTJvRG9jLnhtbFBLBQYAAAAABgAGAFkB&#10;AABHBQAAAAA=&#10;" stroked="f">
            <v:textbox>
              <w:txbxContent>
                <w:p w:rsidR="002C2E14" w:rsidRDefault="005B17C9">
                  <w:pPr>
                    <w:spacing w:line="360" w:lineRule="auto"/>
                    <w:rPr>
                      <w:rFonts w:ascii="华文行楷" w:eastAsia="华文行楷" w:hAnsi="黑体"/>
                      <w:color w:val="FF0000"/>
                      <w:sz w:val="48"/>
                      <w:szCs w:val="21"/>
                    </w:rPr>
                  </w:pPr>
                  <w:r>
                    <w:rPr>
                      <w:rFonts w:ascii="华文行楷" w:eastAsia="华文行楷" w:hAnsi="黑体" w:hint="eastAsia"/>
                      <w:color w:val="FF0000"/>
                      <w:sz w:val="48"/>
                      <w:szCs w:val="21"/>
                    </w:rPr>
                    <w:t>云亮</w:t>
                  </w:r>
                  <w:r>
                    <w:rPr>
                      <w:rFonts w:ascii="华文行楷" w:eastAsia="华文行楷" w:hAnsi="黑体" w:hint="eastAsia"/>
                      <w:color w:val="FF0000"/>
                      <w:sz w:val="48"/>
                      <w:szCs w:val="21"/>
                    </w:rPr>
                    <w:t xml:space="preserve"> </w:t>
                  </w:r>
                </w:p>
                <w:p w:rsidR="002C2E14" w:rsidRDefault="005B17C9">
                  <w:pPr>
                    <w:rPr>
                      <w:b/>
                      <w:sz w:val="28"/>
                      <w:szCs w:val="21"/>
                    </w:rPr>
                  </w:pPr>
                  <w:r>
                    <w:rPr>
                      <w:rFonts w:hint="eastAsia"/>
                      <w:b/>
                      <w:sz w:val="28"/>
                      <w:szCs w:val="21"/>
                    </w:rPr>
                    <w:t>全经联文旅地产委员会副主任</w:t>
                  </w:r>
                </w:p>
                <w:p w:rsidR="002C2E14" w:rsidRDefault="005B17C9">
                  <w:pPr>
                    <w:rPr>
                      <w:b/>
                      <w:sz w:val="28"/>
                      <w:szCs w:val="21"/>
                    </w:rPr>
                  </w:pPr>
                  <w:r>
                    <w:rPr>
                      <w:rFonts w:hint="eastAsia"/>
                      <w:b/>
                      <w:sz w:val="28"/>
                      <w:szCs w:val="21"/>
                    </w:rPr>
                    <w:t>上海纲元文化旅游发展有限公司董事总经理</w:t>
                  </w:r>
                </w:p>
                <w:p w:rsidR="002C2E14" w:rsidRDefault="002C2E14"/>
              </w:txbxContent>
            </v:textbox>
          </v:shape>
        </w:pict>
      </w:r>
      <w:r w:rsidR="00DE5C29" w:rsidRPr="00FB031D">
        <w:rPr>
          <w:rFonts w:ascii="宋体" w:eastAsia="宋体" w:hAnsi="宋体" w:hint="eastAsia"/>
          <w:sz w:val="24"/>
        </w:rPr>
        <w:t xml:space="preserve">  </w:t>
      </w:r>
      <w:r w:rsidR="00DE5C29" w:rsidRPr="00FB031D">
        <w:rPr>
          <w:rFonts w:ascii="宋体" w:eastAsia="宋体" w:hAnsi="宋体" w:hint="eastAsia"/>
          <w:noProof/>
          <w:sz w:val="24"/>
        </w:rPr>
        <w:drawing>
          <wp:inline distT="0" distB="0" distL="114300" distR="114300">
            <wp:extent cx="2738755" cy="1664335"/>
            <wp:effectExtent l="119380" t="119380" r="132715" b="121285"/>
            <wp:docPr id="4105" name="图片 11" descr="8云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图片 11" descr="8云亮"/>
                    <pic:cNvPicPr>
                      <a:picLocks noChangeAspect="1"/>
                    </pic:cNvPicPr>
                  </pic:nvPicPr>
                  <pic:blipFill>
                    <a:blip r:embed="rId13" cstate="print"/>
                    <a:stretch>
                      <a:fillRect/>
                    </a:stretch>
                  </pic:blipFill>
                  <pic:spPr>
                    <a:xfrm>
                      <a:off x="0" y="0"/>
                      <a:ext cx="2738755" cy="1664335"/>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706CD" w:rsidRPr="00FB031D" w:rsidRDefault="00DE5C29">
      <w:pPr>
        <w:spacing w:line="360" w:lineRule="auto"/>
        <w:ind w:firstLineChars="200" w:firstLine="480"/>
        <w:jc w:val="left"/>
        <w:rPr>
          <w:rFonts w:ascii="宋体" w:eastAsia="宋体" w:hAnsi="宋体"/>
          <w:sz w:val="24"/>
          <w:szCs w:val="21"/>
        </w:rPr>
      </w:pPr>
      <w:r w:rsidRPr="00FB031D">
        <w:rPr>
          <w:rFonts w:ascii="宋体" w:eastAsia="宋体" w:hAnsi="宋体" w:hint="eastAsia"/>
          <w:sz w:val="24"/>
          <w:szCs w:val="21"/>
        </w:rPr>
        <w:t>云亮先生，国内资深战略策划与咨询专家，曾任智纲智库（王志纲工作室）执行总裁，2016年组建纲元文旅，专注于文化旅游产业投资与整合运营，并以旅游演艺为引擎，打造“中国脸演艺文化综合体”及文化旅游小镇。全经联文旅地产委员会是中国最大的文旅地产创新平台与智库，目前已孵化与加速了近百个文旅产业创新IP，包括华谊星剧场、中国脸演艺文化综合体、德懋堂、皇家驿站、“麦语云栖”休闲度假酒店、云隐系生活美学酒店、骑酷单车、光影秀等，旨在推动文旅产业资源的有效配置和利用，推动产业创新与城镇化发展。本次孵化营云亮先生会通过实战案例深度解析特色小镇的战略核心——文化主题培育与文化引擎导入。</w:t>
      </w:r>
    </w:p>
    <w:p w:rsidR="007706CD" w:rsidRPr="00FB031D" w:rsidRDefault="002C2E14">
      <w:pPr>
        <w:spacing w:line="360" w:lineRule="auto"/>
        <w:ind w:firstLineChars="200" w:firstLine="480"/>
        <w:jc w:val="left"/>
        <w:rPr>
          <w:rFonts w:ascii="宋体" w:eastAsia="宋体" w:hAnsi="宋体"/>
          <w:sz w:val="24"/>
          <w:szCs w:val="21"/>
        </w:rPr>
      </w:pPr>
      <w:r w:rsidRPr="00FB031D">
        <w:rPr>
          <w:rFonts w:ascii="宋体" w:eastAsia="宋体" w:hAnsi="宋体"/>
          <w:noProof/>
          <w:sz w:val="24"/>
        </w:rPr>
        <w:pict>
          <v:shape id="文本框 22" o:spid="_x0000_s2060" type="#_x0000_t202" style="position:absolute;left:0;text-align:left;margin-left:224.05pt;margin-top:34.85pt;width:225.75pt;height:132pt;z-index:251900928;mso-height-percent:200;mso-height-percent:200;mso-height-relative:margin" o:gfxdata="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1eDZDaAAAACgEAAA8AAAAAAAAAAQAgAAAAIgAAAGRycy9k&#10;b3ducmV2LnhtbFBLAQIUABQAAAAIAIdO4kD5sQqhxwEAAF0DAAAOAAAAAAAAAAEAIAAAACkBAABk&#10;cnMvZTJvRG9jLnhtbFBLBQYAAAAABgAGAFkBAABiBQAAAAA=&#10;" stroked="f">
            <v:textbox style="mso-fit-shape-to-text:t">
              <w:txbxContent>
                <w:p w:rsidR="002C2E14" w:rsidRDefault="005B17C9">
                  <w:pPr>
                    <w:spacing w:line="360" w:lineRule="auto"/>
                    <w:rPr>
                      <w:rFonts w:ascii="华文行楷" w:eastAsia="华文行楷" w:hAnsi="黑体"/>
                      <w:color w:val="FF0000"/>
                      <w:sz w:val="48"/>
                      <w:szCs w:val="21"/>
                    </w:rPr>
                  </w:pPr>
                  <w:r>
                    <w:rPr>
                      <w:rFonts w:ascii="华文行楷" w:eastAsia="华文行楷" w:hAnsi="黑体" w:hint="eastAsia"/>
                      <w:color w:val="FF0000"/>
                      <w:sz w:val="48"/>
                      <w:szCs w:val="21"/>
                    </w:rPr>
                    <w:t>彭涛</w:t>
                  </w:r>
                  <w:r>
                    <w:rPr>
                      <w:rFonts w:ascii="华文行楷" w:eastAsia="华文行楷" w:hAnsi="黑体" w:hint="eastAsia"/>
                      <w:color w:val="FF0000"/>
                      <w:sz w:val="48"/>
                      <w:szCs w:val="21"/>
                    </w:rPr>
                    <w:t xml:space="preserve"> </w:t>
                  </w:r>
                </w:p>
                <w:p w:rsidR="002C2E14" w:rsidRDefault="005B17C9">
                  <w:pPr>
                    <w:rPr>
                      <w:b/>
                      <w:sz w:val="28"/>
                      <w:szCs w:val="21"/>
                    </w:rPr>
                  </w:pPr>
                  <w:r>
                    <w:rPr>
                      <w:rFonts w:hint="eastAsia"/>
                      <w:b/>
                      <w:sz w:val="28"/>
                      <w:szCs w:val="21"/>
                    </w:rPr>
                    <w:t>全经联园区地产委员会</w:t>
                  </w:r>
                  <w:r>
                    <w:rPr>
                      <w:rFonts w:hint="eastAsia"/>
                      <w:b/>
                      <w:sz w:val="28"/>
                      <w:szCs w:val="21"/>
                    </w:rPr>
                    <w:t>副主任</w:t>
                  </w:r>
                </w:p>
                <w:p w:rsidR="002C2E14" w:rsidRDefault="005B17C9">
                  <w:pPr>
                    <w:rPr>
                      <w:b/>
                      <w:sz w:val="28"/>
                      <w:szCs w:val="21"/>
                    </w:rPr>
                  </w:pPr>
                  <w:r>
                    <w:rPr>
                      <w:rFonts w:hint="eastAsia"/>
                      <w:b/>
                      <w:sz w:val="28"/>
                      <w:szCs w:val="21"/>
                    </w:rPr>
                    <w:t>浙大网新集团副总裁</w:t>
                  </w:r>
                </w:p>
                <w:p w:rsidR="002C2E14" w:rsidRDefault="002C2E14"/>
              </w:txbxContent>
            </v:textbox>
          </v:shape>
        </w:pict>
      </w:r>
      <w:r w:rsidR="00DE5C29" w:rsidRPr="00FB031D">
        <w:rPr>
          <w:rFonts w:ascii="宋体" w:eastAsia="宋体" w:hAnsi="宋体" w:hint="eastAsia"/>
          <w:sz w:val="24"/>
        </w:rPr>
        <w:t xml:space="preserve">     </w:t>
      </w:r>
      <w:r w:rsidR="00DE5C29" w:rsidRPr="00FB031D">
        <w:rPr>
          <w:rFonts w:ascii="宋体" w:eastAsia="宋体" w:hAnsi="宋体" w:hint="eastAsia"/>
          <w:noProof/>
          <w:sz w:val="24"/>
        </w:rPr>
        <w:drawing>
          <wp:inline distT="0" distB="0" distL="114300" distR="114300">
            <wp:extent cx="1461135" cy="2192020"/>
            <wp:effectExtent l="119380" t="119380" r="133985" b="127000"/>
            <wp:docPr id="23" name="图片 12" descr="5彭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5彭涛"/>
                    <pic:cNvPicPr>
                      <a:picLocks noChangeAspect="1"/>
                    </pic:cNvPicPr>
                  </pic:nvPicPr>
                  <pic:blipFill>
                    <a:blip r:embed="rId14" cstate="print"/>
                    <a:stretch>
                      <a:fillRect/>
                    </a:stretch>
                  </pic:blipFill>
                  <pic:spPr>
                    <a:xfrm>
                      <a:off x="0" y="0"/>
                      <a:ext cx="1457701" cy="2186319"/>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706CD" w:rsidRPr="00FB031D" w:rsidRDefault="00DE5C29">
      <w:pPr>
        <w:spacing w:line="360" w:lineRule="auto"/>
        <w:ind w:firstLineChars="200" w:firstLine="480"/>
        <w:jc w:val="left"/>
        <w:rPr>
          <w:rFonts w:ascii="宋体" w:eastAsia="宋体" w:hAnsi="宋体"/>
          <w:sz w:val="24"/>
          <w:szCs w:val="21"/>
        </w:rPr>
      </w:pPr>
      <w:r w:rsidRPr="00FB031D">
        <w:rPr>
          <w:rFonts w:ascii="宋体" w:eastAsia="宋体" w:hAnsi="宋体" w:hint="eastAsia"/>
          <w:sz w:val="24"/>
          <w:szCs w:val="21"/>
        </w:rPr>
        <w:t>彭涛先生，科技园建设及产业运营专家，中健投健康产业基金高级合伙人，“中国智慧健康谷”联合创始人。彭涛先生身处特色小镇运营一线，对特色小镇的发展拥有独到的见解，参与设计和运营了萧山信息港小镇、乌镇互联网小镇等多个浙江特色小镇。全经联园区地产委员会汇聚了北科建、北京经开、亿达产业园、恒生科技园等国内大型园区地产企业，是中国最大的园区地产创新平台与智库，</w:t>
      </w:r>
      <w:r w:rsidRPr="00FB031D">
        <w:rPr>
          <w:rFonts w:ascii="宋体" w:eastAsia="宋体" w:hAnsi="宋体" w:cs="宋体"/>
          <w:sz w:val="24"/>
        </w:rPr>
        <w:t>在全经</w:t>
      </w:r>
      <w:r w:rsidRPr="00FB031D">
        <w:rPr>
          <w:rFonts w:ascii="宋体" w:eastAsia="宋体" w:hAnsi="宋体" w:hint="eastAsia"/>
          <w:sz w:val="24"/>
          <w:szCs w:val="21"/>
        </w:rPr>
        <w:t>联</w:t>
      </w:r>
      <w:hyperlink r:id="rId15" w:tgtFrame="http://www.quanjinglian.com/_blank" w:history="1">
        <w:r w:rsidRPr="00FB031D">
          <w:rPr>
            <w:rFonts w:ascii="宋体" w:eastAsia="宋体" w:hAnsi="宋体" w:hint="eastAsia"/>
            <w:sz w:val="24"/>
            <w:szCs w:val="21"/>
          </w:rPr>
          <w:t>园区</w:t>
        </w:r>
      </w:hyperlink>
      <w:r w:rsidRPr="00FB031D">
        <w:rPr>
          <w:rFonts w:ascii="宋体" w:eastAsia="宋体" w:hAnsi="宋体" w:hint="eastAsia"/>
          <w:sz w:val="24"/>
          <w:szCs w:val="21"/>
        </w:rPr>
        <w:t>委</w:t>
      </w:r>
      <w:r w:rsidRPr="00FB031D">
        <w:rPr>
          <w:rFonts w:ascii="宋体" w:eastAsia="宋体" w:hAnsi="宋体" w:cs="宋体"/>
          <w:sz w:val="24"/>
        </w:rPr>
        <w:t>副主任彭涛先生看来，特色小镇从实践的角度来分，无非就两类：一是科创类特色小镇，二是旅游类特色小镇</w:t>
      </w:r>
      <w:r w:rsidRPr="00FB031D">
        <w:rPr>
          <w:rFonts w:ascii="宋体" w:eastAsia="宋体" w:hAnsi="宋体" w:cs="宋体" w:hint="eastAsia"/>
          <w:sz w:val="24"/>
        </w:rPr>
        <w:t>，而</w:t>
      </w:r>
      <w:r w:rsidRPr="00FB031D">
        <w:rPr>
          <w:rFonts w:ascii="宋体" w:eastAsia="宋体" w:hAnsi="宋体" w:hint="eastAsia"/>
          <w:sz w:val="24"/>
          <w:szCs w:val="21"/>
        </w:rPr>
        <w:t>本次孵化营彭涛先生会对科创小镇的实践体会与产业培育为大家做深度解析。</w:t>
      </w:r>
    </w:p>
    <w:p w:rsidR="007706CD" w:rsidRPr="00FB031D" w:rsidRDefault="002C2E14">
      <w:pPr>
        <w:spacing w:line="360" w:lineRule="auto"/>
        <w:ind w:firstLineChars="200" w:firstLine="480"/>
        <w:jc w:val="left"/>
        <w:rPr>
          <w:rFonts w:ascii="宋体" w:eastAsia="宋体" w:hAnsi="宋体"/>
          <w:sz w:val="24"/>
          <w:szCs w:val="21"/>
        </w:rPr>
      </w:pPr>
      <w:r w:rsidRPr="00FB031D">
        <w:rPr>
          <w:rFonts w:ascii="宋体" w:eastAsia="宋体" w:hAnsi="宋体"/>
          <w:noProof/>
          <w:sz w:val="24"/>
        </w:rPr>
        <w:lastRenderedPageBreak/>
        <w:pict>
          <v:shape id="文本框 23" o:spid="_x0000_s2059" type="#_x0000_t202" style="position:absolute;left:0;text-align:left;margin-left:241.55pt;margin-top:23.5pt;width:220.55pt;height:173.55pt;z-index:251937792" o:gfxdata="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ZljUHYAAAACgEAAA8AAAAAAAAAAQAgAAAAIgAAAGRycy9kb3ducmV2&#10;LnhtbFBLAQIUABQAAAAIAIdO4kCd6ZIhwwEAAF0DAAAOAAAAAAAAAAEAIAAAACcBAABkcnMvZTJv&#10;RG9jLnhtbFBLBQYAAAAABgAGAFkBAABcBQAAAAA=&#10;" stroked="f">
            <v:textbox>
              <w:txbxContent>
                <w:p w:rsidR="002C2E14" w:rsidRDefault="005B17C9">
                  <w:pPr>
                    <w:spacing w:line="360" w:lineRule="auto"/>
                    <w:rPr>
                      <w:rFonts w:ascii="华文行楷" w:eastAsia="华文行楷" w:hAnsi="黑体"/>
                      <w:color w:val="FF0000"/>
                      <w:sz w:val="48"/>
                      <w:szCs w:val="21"/>
                    </w:rPr>
                  </w:pPr>
                  <w:r>
                    <w:rPr>
                      <w:rFonts w:ascii="华文行楷" w:eastAsia="华文行楷" w:hAnsi="黑体" w:hint="eastAsia"/>
                      <w:color w:val="FF0000"/>
                      <w:sz w:val="48"/>
                      <w:szCs w:val="21"/>
                    </w:rPr>
                    <w:t>董兴宝</w:t>
                  </w:r>
                  <w:r>
                    <w:rPr>
                      <w:rFonts w:ascii="华文行楷" w:eastAsia="华文行楷" w:hAnsi="黑体" w:hint="eastAsia"/>
                      <w:color w:val="FF0000"/>
                      <w:sz w:val="48"/>
                      <w:szCs w:val="21"/>
                    </w:rPr>
                    <w:t xml:space="preserve"> </w:t>
                  </w:r>
                </w:p>
                <w:p w:rsidR="002C2E14" w:rsidRDefault="005B17C9">
                  <w:pPr>
                    <w:rPr>
                      <w:b/>
                      <w:sz w:val="28"/>
                      <w:szCs w:val="21"/>
                    </w:rPr>
                  </w:pPr>
                  <w:r>
                    <w:rPr>
                      <w:rFonts w:hint="eastAsia"/>
                      <w:b/>
                      <w:sz w:val="28"/>
                      <w:szCs w:val="21"/>
                    </w:rPr>
                    <w:t>全经联文旅地产委员会委员</w:t>
                  </w:r>
                </w:p>
                <w:p w:rsidR="002C2E14" w:rsidRDefault="005B17C9">
                  <w:pPr>
                    <w:rPr>
                      <w:b/>
                      <w:sz w:val="28"/>
                      <w:szCs w:val="21"/>
                    </w:rPr>
                  </w:pPr>
                  <w:r>
                    <w:rPr>
                      <w:rFonts w:hint="eastAsia"/>
                      <w:b/>
                      <w:sz w:val="28"/>
                      <w:szCs w:val="21"/>
                    </w:rPr>
                    <w:t>中国电建</w:t>
                  </w:r>
                  <w:r>
                    <w:rPr>
                      <w:rFonts w:hint="eastAsia"/>
                      <w:b/>
                      <w:sz w:val="28"/>
                      <w:szCs w:val="21"/>
                    </w:rPr>
                    <w:t>.</w:t>
                  </w:r>
                  <w:r>
                    <w:rPr>
                      <w:rFonts w:hint="eastAsia"/>
                      <w:b/>
                      <w:sz w:val="28"/>
                      <w:szCs w:val="21"/>
                    </w:rPr>
                    <w:t>颐杰鸿泰集团公司基础事业部总经理</w:t>
                  </w:r>
                </w:p>
                <w:p w:rsidR="002C2E14" w:rsidRDefault="002C2E14"/>
              </w:txbxContent>
            </v:textbox>
          </v:shape>
        </w:pict>
      </w:r>
      <w:r w:rsidR="00DE5C29" w:rsidRPr="00FB031D">
        <w:rPr>
          <w:rFonts w:ascii="宋体" w:eastAsia="宋体" w:hAnsi="宋体" w:hint="eastAsia"/>
          <w:sz w:val="24"/>
        </w:rPr>
        <w:t xml:space="preserve">    </w:t>
      </w:r>
      <w:r w:rsidR="00DE5C29" w:rsidRPr="00FB031D">
        <w:rPr>
          <w:rFonts w:ascii="宋体" w:eastAsia="宋体" w:hAnsi="宋体" w:hint="eastAsia"/>
          <w:noProof/>
          <w:sz w:val="24"/>
        </w:rPr>
        <w:drawing>
          <wp:inline distT="0" distB="0" distL="114300" distR="114300">
            <wp:extent cx="1630045" cy="2268855"/>
            <wp:effectExtent l="119380" t="119380" r="136525" b="126365"/>
            <wp:docPr id="25" name="图片 16" descr="董兴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董兴宝"/>
                    <pic:cNvPicPr>
                      <a:picLocks noChangeAspect="1"/>
                    </pic:cNvPicPr>
                  </pic:nvPicPr>
                  <pic:blipFill>
                    <a:blip r:embed="rId16" cstate="print"/>
                    <a:stretch>
                      <a:fillRect/>
                    </a:stretch>
                  </pic:blipFill>
                  <pic:spPr>
                    <a:xfrm>
                      <a:off x="0" y="0"/>
                      <a:ext cx="1630045" cy="2268855"/>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706CD" w:rsidRPr="00FB031D" w:rsidRDefault="00DE5C29">
      <w:pPr>
        <w:spacing w:line="360" w:lineRule="auto"/>
        <w:ind w:firstLineChars="200" w:firstLine="480"/>
        <w:rPr>
          <w:rFonts w:ascii="宋体" w:eastAsia="宋体" w:hAnsi="宋体" w:cs="宋体"/>
          <w:sz w:val="24"/>
        </w:rPr>
      </w:pPr>
      <w:r w:rsidRPr="00FB031D">
        <w:rPr>
          <w:rFonts w:ascii="宋体" w:eastAsia="宋体" w:hAnsi="宋体" w:hint="eastAsia"/>
          <w:sz w:val="24"/>
          <w:szCs w:val="21"/>
        </w:rPr>
        <w:t>董兴宝先生，特色小镇投融资专家，国家一级注册建造师，拥有近十年文旅地产开发运营经验。近来，董兴宝先生不断在PPP项目投资开发领域创新实践，特别是对特色小镇投融资有深入的研究并成功操盘落地多个项目，如江苏宿迁智慧小镇、山东临沂罗庄花卉小镇、山东聊城茌平健康小镇等，本次孵化营董兴宝先生会通过实战案例对特色小镇投融资模式做深入的解析。</w:t>
      </w:r>
    </w:p>
    <w:p w:rsidR="007706CD" w:rsidRPr="00FB031D" w:rsidRDefault="002C2E14">
      <w:pPr>
        <w:spacing w:line="360" w:lineRule="auto"/>
        <w:jc w:val="left"/>
        <w:rPr>
          <w:rFonts w:ascii="宋体" w:eastAsia="宋体" w:hAnsi="宋体"/>
          <w:sz w:val="24"/>
        </w:rPr>
      </w:pPr>
      <w:r w:rsidRPr="00FB031D">
        <w:rPr>
          <w:rFonts w:ascii="宋体" w:eastAsia="宋体" w:hAnsi="宋体"/>
          <w:noProof/>
          <w:sz w:val="24"/>
        </w:rPr>
        <w:pict>
          <v:shape id="文本框 15" o:spid="_x0000_s2058" type="#_x0000_t202" style="position:absolute;margin-left:48.4pt;margin-top:4.4pt;width:163.65pt;height:205.3pt;z-index:251678720" o:gfxdata="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k7Wy2&#10;1gAAAAgBAAAPAAAAAAAAAAEAIAAAACIAAABkcnMvZG93bnJldi54bWxQSwECFAAUAAAACACHTuJA&#10;N2C/KLEBAAA1AwAADgAAAAAAAAABACAAAAAlAQAAZHJzL2Uyb0RvYy54bWxQSwUGAAAAAAYABgBZ&#10;AQAASAUAAAAA&#10;" stroked="f">
            <v:textbox>
              <w:txbxContent>
                <w:p w:rsidR="002C2E14" w:rsidRDefault="005B17C9">
                  <w:r>
                    <w:rPr>
                      <w:rFonts w:hint="eastAsia"/>
                      <w:noProof/>
                      <w:sz w:val="24"/>
                    </w:rPr>
                    <w:drawing>
                      <wp:inline distT="0" distB="0" distL="114300" distR="114300">
                        <wp:extent cx="1602105" cy="2054225"/>
                        <wp:effectExtent l="119380" t="119380" r="126365" b="131445"/>
                        <wp:docPr id="4103" name="图片 8" descr="3姜晓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图片 8" descr="3姜晓刚"/>
                                <pic:cNvPicPr>
                                  <a:picLocks noChangeAspect="1"/>
                                </pic:cNvPicPr>
                              </pic:nvPicPr>
                              <pic:blipFill>
                                <a:blip r:embed="rId17"/>
                                <a:stretch>
                                  <a:fillRect/>
                                </a:stretch>
                              </pic:blipFill>
                              <pic:spPr>
                                <a:xfrm>
                                  <a:off x="0" y="0"/>
                                  <a:ext cx="1602105" cy="2054225"/>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w:r>
    </w:p>
    <w:p w:rsidR="007706CD" w:rsidRPr="00FB031D" w:rsidRDefault="007706CD">
      <w:pPr>
        <w:spacing w:line="360" w:lineRule="auto"/>
        <w:jc w:val="center"/>
        <w:rPr>
          <w:rFonts w:ascii="宋体" w:eastAsia="宋体" w:hAnsi="宋体"/>
          <w:sz w:val="24"/>
        </w:rPr>
      </w:pPr>
    </w:p>
    <w:p w:rsidR="007706CD" w:rsidRPr="00FB031D" w:rsidRDefault="002C2E14">
      <w:pPr>
        <w:spacing w:line="360" w:lineRule="auto"/>
        <w:jc w:val="center"/>
        <w:rPr>
          <w:rFonts w:ascii="宋体" w:eastAsia="宋体" w:hAnsi="宋体"/>
          <w:sz w:val="24"/>
        </w:rPr>
      </w:pPr>
      <w:r w:rsidRPr="00FB031D">
        <w:rPr>
          <w:rFonts w:ascii="宋体" w:eastAsia="宋体" w:hAnsi="宋体"/>
          <w:noProof/>
          <w:sz w:val="24"/>
          <w:szCs w:val="21"/>
        </w:rPr>
        <w:pict>
          <v:shape id="文本框 14" o:spid="_x0000_s2057" type="#_x0000_t202" style="position:absolute;left:0;text-align:left;margin-left:230.05pt;margin-top:11.65pt;width:253.45pt;height:147.6pt;z-index:251677696;mso-height-percent:200;mso-height-percent:200;mso-height-relative:margin" o:gfxdata="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Tnm6dkAAAAKAQAADwAAAAAAAAABACAAAAAiAAAAZHJzL2Rv&#10;d25yZXYueG1sUEsBAhQAFAAAAAgAh07iQHAKPe7HAQAAXQMAAA4AAAAAAAAAAQAgAAAAKAEAAGRy&#10;cy9lMm9Eb2MueG1sUEsFBgAAAAAGAAYAWQEAAGEFAAAAAA==&#10;" stroked="f">
            <v:textbox style="mso-fit-shape-to-text:t">
              <w:txbxContent>
                <w:p w:rsidR="002C2E14" w:rsidRDefault="005B17C9">
                  <w:pPr>
                    <w:spacing w:line="360" w:lineRule="auto"/>
                    <w:rPr>
                      <w:rFonts w:ascii="华文行楷" w:eastAsia="华文行楷" w:hAnsi="黑体"/>
                      <w:color w:val="FF0000"/>
                      <w:sz w:val="48"/>
                      <w:szCs w:val="21"/>
                    </w:rPr>
                  </w:pPr>
                  <w:r>
                    <w:rPr>
                      <w:rFonts w:ascii="华文行楷" w:eastAsia="华文行楷" w:hAnsi="黑体" w:hint="eastAsia"/>
                      <w:color w:val="FF0000"/>
                      <w:sz w:val="48"/>
                      <w:szCs w:val="21"/>
                    </w:rPr>
                    <w:t>姜晓刚</w:t>
                  </w:r>
                  <w:r>
                    <w:rPr>
                      <w:rFonts w:ascii="华文行楷" w:eastAsia="华文行楷" w:hAnsi="黑体" w:hint="eastAsia"/>
                      <w:color w:val="FF0000"/>
                      <w:sz w:val="48"/>
                      <w:szCs w:val="21"/>
                    </w:rPr>
                    <w:t xml:space="preserve"> </w:t>
                  </w:r>
                </w:p>
                <w:p w:rsidR="002C2E14" w:rsidRDefault="005B17C9">
                  <w:pPr>
                    <w:rPr>
                      <w:b/>
                      <w:sz w:val="28"/>
                      <w:szCs w:val="21"/>
                    </w:rPr>
                  </w:pPr>
                  <w:r>
                    <w:rPr>
                      <w:rFonts w:hint="eastAsia"/>
                      <w:b/>
                      <w:sz w:val="28"/>
                      <w:szCs w:val="21"/>
                    </w:rPr>
                    <w:t>浙江南方建筑设计有限公司副总经理</w:t>
                  </w:r>
                </w:p>
                <w:p w:rsidR="002C2E14" w:rsidRDefault="002C2E14">
                  <w:pPr>
                    <w:rPr>
                      <w:b/>
                      <w:sz w:val="28"/>
                      <w:szCs w:val="21"/>
                    </w:rPr>
                  </w:pPr>
                </w:p>
              </w:txbxContent>
            </v:textbox>
          </v:shape>
        </w:pict>
      </w:r>
    </w:p>
    <w:p w:rsidR="007706CD" w:rsidRPr="00FB031D" w:rsidRDefault="007706CD">
      <w:pPr>
        <w:spacing w:line="360" w:lineRule="auto"/>
        <w:jc w:val="center"/>
        <w:rPr>
          <w:rFonts w:ascii="宋体" w:eastAsia="宋体" w:hAnsi="宋体"/>
          <w:sz w:val="24"/>
        </w:rPr>
      </w:pPr>
    </w:p>
    <w:p w:rsidR="007706CD" w:rsidRPr="00FB031D" w:rsidRDefault="007706CD">
      <w:pPr>
        <w:spacing w:line="360" w:lineRule="auto"/>
        <w:jc w:val="center"/>
        <w:rPr>
          <w:rFonts w:ascii="宋体" w:eastAsia="宋体" w:hAnsi="宋体"/>
          <w:sz w:val="24"/>
        </w:rPr>
      </w:pPr>
    </w:p>
    <w:p w:rsidR="007706CD" w:rsidRPr="00FB031D" w:rsidRDefault="007706CD">
      <w:pPr>
        <w:spacing w:line="360" w:lineRule="auto"/>
        <w:jc w:val="center"/>
        <w:rPr>
          <w:rFonts w:ascii="宋体" w:eastAsia="宋体" w:hAnsi="宋体"/>
          <w:sz w:val="24"/>
        </w:rPr>
      </w:pPr>
    </w:p>
    <w:p w:rsidR="007706CD" w:rsidRPr="00FB031D" w:rsidRDefault="007706CD">
      <w:pPr>
        <w:spacing w:line="360" w:lineRule="auto"/>
        <w:jc w:val="center"/>
        <w:rPr>
          <w:rFonts w:ascii="宋体" w:eastAsia="宋体" w:hAnsi="宋体"/>
          <w:sz w:val="24"/>
        </w:rPr>
      </w:pPr>
    </w:p>
    <w:p w:rsidR="007706CD" w:rsidRPr="00FB031D" w:rsidRDefault="007706CD">
      <w:pPr>
        <w:spacing w:line="360" w:lineRule="auto"/>
        <w:jc w:val="center"/>
        <w:rPr>
          <w:rFonts w:ascii="宋体" w:eastAsia="宋体" w:hAnsi="宋体"/>
          <w:sz w:val="24"/>
        </w:rPr>
      </w:pPr>
    </w:p>
    <w:p w:rsidR="007706CD" w:rsidRPr="00FB031D" w:rsidRDefault="007706CD">
      <w:pPr>
        <w:spacing w:line="360" w:lineRule="auto"/>
        <w:jc w:val="left"/>
        <w:rPr>
          <w:rFonts w:ascii="宋体" w:eastAsia="宋体" w:hAnsi="宋体"/>
          <w:sz w:val="24"/>
          <w:szCs w:val="21"/>
        </w:rPr>
      </w:pPr>
    </w:p>
    <w:p w:rsidR="007706CD" w:rsidRPr="00FB031D" w:rsidRDefault="00DE5C29">
      <w:pPr>
        <w:spacing w:line="360" w:lineRule="auto"/>
        <w:ind w:firstLineChars="200" w:firstLine="480"/>
        <w:jc w:val="left"/>
        <w:rPr>
          <w:rFonts w:ascii="宋体" w:eastAsia="宋体" w:hAnsi="宋体"/>
          <w:sz w:val="24"/>
          <w:szCs w:val="21"/>
        </w:rPr>
      </w:pPr>
      <w:r w:rsidRPr="00FB031D">
        <w:rPr>
          <w:rFonts w:ascii="宋体" w:eastAsia="宋体" w:hAnsi="宋体" w:hint="eastAsia"/>
          <w:sz w:val="24"/>
          <w:szCs w:val="21"/>
        </w:rPr>
        <w:t xml:space="preserve">姜晓刚先生，高级工程师，从事建筑设计行业二十多年，具有丰富的设计与管理经验。近两年，姜晓刚先生对特色小镇的发展有深入研究，期间运作了如梦想小镇、基金小镇、云栖小镇等众多小镇项目，积累了非常宝贵的实践经验，为特色小镇的建设及发展做出了巨大贡献。他提出，特色小镇的规划和建设，重点是对产业的分析和定位，目的是围绕产业实现转型升级。如何将特色小镇的社会形态和物理形态高度融合，关键在于能否抓住政策、运营、产业、金融、物理空间及互联网这六大要素。本次孵化营姜晓刚先生会根据自己的实战经验从特色小镇规划设计的角度为大家做深度解析。 </w:t>
      </w:r>
    </w:p>
    <w:p w:rsidR="007706CD" w:rsidRPr="00FB031D" w:rsidRDefault="002C2E14">
      <w:pPr>
        <w:spacing w:line="360" w:lineRule="auto"/>
        <w:ind w:firstLineChars="200" w:firstLine="420"/>
        <w:jc w:val="left"/>
        <w:rPr>
          <w:rFonts w:ascii="宋体" w:eastAsia="宋体" w:hAnsi="宋体"/>
          <w:sz w:val="24"/>
          <w:szCs w:val="21"/>
        </w:rPr>
      </w:pPr>
      <w:r w:rsidRPr="00FB031D">
        <w:rPr>
          <w:rFonts w:ascii="宋体" w:eastAsia="宋体" w:hAnsi="宋体" w:cs="宋体"/>
          <w:noProof/>
          <w:szCs w:val="21"/>
        </w:rPr>
        <w:lastRenderedPageBreak/>
        <w:pict>
          <v:shape id="文本框 24" o:spid="_x0000_s2056" type="#_x0000_t202" style="position:absolute;left:0;text-align:left;margin-left:272.7pt;margin-top:24.9pt;width:207.75pt;height:131.05pt;z-index:251976704" o:gfxdata="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1u0g6&#10;2AAAAAoBAAAPAAAAAAAAAAEAIAAAACIAAABkcnMvZG93bnJldi54bWxQSwECFAAUAAAACACHTuJA&#10;VmaiIa8BAAA1AwAADgAAAAAAAAABACAAAAAnAQAAZHJzL2Uyb0RvYy54bWxQSwUGAAAAAAYABgBZ&#10;AQAASAUAAAAA&#10;" stroked="f">
            <v:textbox>
              <w:txbxContent>
                <w:p w:rsidR="002C2E14" w:rsidRDefault="005B17C9">
                  <w:pPr>
                    <w:spacing w:line="360" w:lineRule="auto"/>
                    <w:rPr>
                      <w:rFonts w:ascii="华文行楷" w:eastAsia="华文行楷" w:hAnsi="黑体"/>
                      <w:color w:val="FF0000"/>
                      <w:sz w:val="48"/>
                      <w:szCs w:val="21"/>
                    </w:rPr>
                  </w:pPr>
                  <w:r>
                    <w:rPr>
                      <w:rFonts w:ascii="华文行楷" w:eastAsia="华文行楷" w:hAnsi="黑体" w:hint="eastAsia"/>
                      <w:color w:val="FF0000"/>
                      <w:sz w:val="48"/>
                      <w:szCs w:val="21"/>
                    </w:rPr>
                    <w:t>张长征</w:t>
                  </w:r>
                  <w:r>
                    <w:rPr>
                      <w:rFonts w:ascii="华文行楷" w:eastAsia="华文行楷" w:hAnsi="黑体" w:hint="eastAsia"/>
                      <w:color w:val="FF0000"/>
                      <w:sz w:val="48"/>
                      <w:szCs w:val="21"/>
                    </w:rPr>
                    <w:t xml:space="preserve"> </w:t>
                  </w:r>
                </w:p>
                <w:p w:rsidR="002C2E14" w:rsidRDefault="005B17C9">
                  <w:pPr>
                    <w:rPr>
                      <w:b/>
                      <w:sz w:val="28"/>
                      <w:szCs w:val="21"/>
                    </w:rPr>
                  </w:pPr>
                  <w:r>
                    <w:rPr>
                      <w:rFonts w:hint="eastAsia"/>
                      <w:b/>
                      <w:sz w:val="28"/>
                      <w:szCs w:val="21"/>
                    </w:rPr>
                    <w:t>全经联副主席</w:t>
                  </w:r>
                </w:p>
                <w:p w:rsidR="002C2E14" w:rsidRDefault="005B17C9">
                  <w:pPr>
                    <w:rPr>
                      <w:b/>
                      <w:sz w:val="28"/>
                      <w:szCs w:val="21"/>
                    </w:rPr>
                  </w:pPr>
                  <w:r>
                    <w:rPr>
                      <w:rFonts w:hint="eastAsia"/>
                      <w:b/>
                      <w:sz w:val="28"/>
                      <w:szCs w:val="21"/>
                    </w:rPr>
                    <w:t>全经联可续建筑委员会主任</w:t>
                  </w:r>
                </w:p>
                <w:p w:rsidR="002C2E14" w:rsidRDefault="002C2E14">
                  <w:pPr>
                    <w:rPr>
                      <w:b/>
                      <w:sz w:val="28"/>
                      <w:szCs w:val="21"/>
                    </w:rPr>
                  </w:pPr>
                </w:p>
              </w:txbxContent>
            </v:textbox>
          </v:shape>
        </w:pict>
      </w:r>
      <w:r w:rsidR="00DE5C29" w:rsidRPr="00FB031D">
        <w:rPr>
          <w:rFonts w:ascii="宋体" w:eastAsia="宋体" w:hAnsi="宋体" w:cs="宋体" w:hint="eastAsia"/>
          <w:noProof/>
          <w:szCs w:val="21"/>
        </w:rPr>
        <w:drawing>
          <wp:inline distT="0" distB="0" distL="114300" distR="114300">
            <wp:extent cx="2748280" cy="1835150"/>
            <wp:effectExtent l="119380" t="119380" r="123190" b="121920"/>
            <wp:docPr id="26" name="图片 20" descr="10张长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descr="10张长征"/>
                    <pic:cNvPicPr>
                      <a:picLocks noChangeAspect="1"/>
                    </pic:cNvPicPr>
                  </pic:nvPicPr>
                  <pic:blipFill>
                    <a:blip r:embed="rId18" cstate="print"/>
                    <a:stretch>
                      <a:fillRect/>
                    </a:stretch>
                  </pic:blipFill>
                  <pic:spPr>
                    <a:xfrm>
                      <a:off x="0" y="0"/>
                      <a:ext cx="2748280" cy="1835150"/>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706CD" w:rsidRPr="00FB031D" w:rsidRDefault="00DE5C29">
      <w:pPr>
        <w:pStyle w:val="a6"/>
        <w:spacing w:line="360" w:lineRule="auto"/>
        <w:ind w:firstLineChars="200" w:firstLine="480"/>
      </w:pPr>
      <w:r w:rsidRPr="00FB031D">
        <w:rPr>
          <w:rFonts w:hint="eastAsia"/>
        </w:rPr>
        <w:t>张长征先生毕业于清华大学建筑学院，曾任职于中海地产，在深圳开发了中海的第三代代表产品中海华庭和怡翠山庄，曾在万科任设计总监、南京万科第一任总经理、董事长王石的业务助理，开发了假日风景和金色家园等，参与了万科产品体系的确立工作，曾任沿海地产投资华北区域总裁、北大资源集团副总裁，管理区域和全国地产业务，涉及城市住宅、别墅、产业园、旅游休闲开发、养老社区和土地一级开发等工作。张长征先生领导的全经联可续建筑委员会成立于2009年，</w:t>
      </w:r>
      <w:r w:rsidRPr="00FB031D">
        <w:rPr>
          <w:rFonts w:cstheme="minorBidi" w:hint="eastAsia"/>
          <w:kern w:val="2"/>
        </w:rPr>
        <w:t>由全经联内从事可续建筑开发运营的创新企业家和优秀经理人组成，是中国可续建筑的创新智库，孵化了</w:t>
      </w:r>
      <w:r w:rsidRPr="00FB031D">
        <w:rPr>
          <w:rFonts w:hint="eastAsia"/>
        </w:rPr>
        <w:t>乐宜嘉、塞纳春天、新世纪智慧家居、东南既有建筑增设电梯、七设汇世界砖瓦网、矿山直通车等产业创新IP。本次孵化营张长征先生会从特色小镇的空间规划体系为大家做深入讲解。</w:t>
      </w:r>
    </w:p>
    <w:p w:rsidR="007706CD" w:rsidRPr="00FB031D" w:rsidRDefault="002C2E14">
      <w:pPr>
        <w:spacing w:line="360" w:lineRule="auto"/>
        <w:rPr>
          <w:rFonts w:ascii="宋体" w:eastAsia="宋体" w:hAnsi="宋体"/>
          <w:sz w:val="24"/>
        </w:rPr>
      </w:pPr>
      <w:r w:rsidRPr="00FB031D">
        <w:rPr>
          <w:rFonts w:ascii="宋体" w:eastAsia="宋体" w:hAnsi="宋体"/>
          <w:noProof/>
          <w:sz w:val="24"/>
        </w:rPr>
        <w:pict>
          <v:shape id="文本框 16" o:spid="_x0000_s2055" type="#_x0000_t202" style="position:absolute;left:0;text-align:left;margin-left:243.45pt;margin-top:19.65pt;width:241.4pt;height:129.8pt;z-index:251680768" o:gfxdata="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2YkA49gAAAAKAQAADwAAAAAAAAABACAAAAAiAAAAZHJzL2Rvd25y&#10;ZXYueG1sUEsBAhQAFAAAAAgAh07iQBSrMyDFAQAAXQMAAA4AAAAAAAAAAQAgAAAAJwEAAGRycy9l&#10;Mm9Eb2MueG1sUEsFBgAAAAAGAAYAWQEAAF4FAAAAAA==&#10;" stroked="f">
            <v:textbox>
              <w:txbxContent>
                <w:p w:rsidR="002C2E14" w:rsidRDefault="005B17C9">
                  <w:pPr>
                    <w:spacing w:line="360" w:lineRule="auto"/>
                    <w:rPr>
                      <w:szCs w:val="21"/>
                    </w:rPr>
                  </w:pPr>
                  <w:r>
                    <w:rPr>
                      <w:rFonts w:ascii="华文行楷" w:eastAsia="华文行楷" w:hAnsi="黑体" w:hint="eastAsia"/>
                      <w:color w:val="FF0000"/>
                      <w:sz w:val="48"/>
                      <w:szCs w:val="21"/>
                    </w:rPr>
                    <w:t>邹林</w:t>
                  </w:r>
                  <w:r>
                    <w:rPr>
                      <w:rFonts w:hint="eastAsia"/>
                      <w:szCs w:val="21"/>
                    </w:rPr>
                    <w:t xml:space="preserve"> </w:t>
                  </w:r>
                </w:p>
                <w:p w:rsidR="002C2E14" w:rsidRDefault="005B17C9">
                  <w:pPr>
                    <w:rPr>
                      <w:b/>
                      <w:sz w:val="28"/>
                      <w:szCs w:val="21"/>
                    </w:rPr>
                  </w:pPr>
                  <w:r>
                    <w:rPr>
                      <w:rFonts w:hint="eastAsia"/>
                      <w:b/>
                      <w:sz w:val="28"/>
                      <w:szCs w:val="21"/>
                    </w:rPr>
                    <w:t>全经联特色小镇委员会副主任</w:t>
                  </w:r>
                </w:p>
                <w:p w:rsidR="002C2E14" w:rsidRDefault="005B17C9">
                  <w:pPr>
                    <w:rPr>
                      <w:b/>
                      <w:sz w:val="28"/>
                      <w:szCs w:val="21"/>
                    </w:rPr>
                  </w:pPr>
                  <w:r>
                    <w:rPr>
                      <w:rFonts w:hint="eastAsia"/>
                      <w:b/>
                      <w:sz w:val="28"/>
                      <w:szCs w:val="21"/>
                    </w:rPr>
                    <w:t>长沙先导投资控股集团原董事、总裁</w:t>
                  </w:r>
                </w:p>
                <w:p w:rsidR="002C2E14" w:rsidRDefault="002C2E14"/>
              </w:txbxContent>
            </v:textbox>
          </v:shape>
        </w:pict>
      </w:r>
      <w:r w:rsidR="00DE5C29" w:rsidRPr="00FB031D">
        <w:rPr>
          <w:rFonts w:ascii="宋体" w:eastAsia="宋体" w:hAnsi="宋体" w:hint="eastAsia"/>
          <w:noProof/>
          <w:sz w:val="24"/>
        </w:rPr>
        <w:drawing>
          <wp:anchor distT="0" distB="0" distL="114300" distR="114300" simplePos="0" relativeHeight="251681792" behindDoc="0" locked="0" layoutInCell="1" allowOverlap="1">
            <wp:simplePos x="0" y="0"/>
            <wp:positionH relativeFrom="column">
              <wp:posOffset>290830</wp:posOffset>
            </wp:positionH>
            <wp:positionV relativeFrom="paragraph">
              <wp:posOffset>189865</wp:posOffset>
            </wp:positionV>
            <wp:extent cx="2353310" cy="1757680"/>
            <wp:effectExtent l="119380" t="119380" r="137160" b="123190"/>
            <wp:wrapTopAndBottom/>
            <wp:docPr id="20" name="图片 10" descr="3.5邹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3.5邹林"/>
                    <pic:cNvPicPr>
                      <a:picLocks noChangeAspect="1"/>
                    </pic:cNvPicPr>
                  </pic:nvPicPr>
                  <pic:blipFill>
                    <a:blip r:embed="rId19" cstate="print"/>
                    <a:stretch>
                      <a:fillRect/>
                    </a:stretch>
                  </pic:blipFill>
                  <pic:spPr>
                    <a:xfrm>
                      <a:off x="0" y="0"/>
                      <a:ext cx="2353310" cy="1757680"/>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706CD" w:rsidRPr="00FB031D" w:rsidRDefault="00DE5C29">
      <w:pPr>
        <w:spacing w:line="360" w:lineRule="auto"/>
        <w:ind w:firstLineChars="200" w:firstLine="480"/>
        <w:jc w:val="left"/>
        <w:rPr>
          <w:rFonts w:ascii="宋体" w:eastAsia="宋体" w:hAnsi="宋体" w:cs="宋体"/>
          <w:sz w:val="24"/>
        </w:rPr>
      </w:pPr>
      <w:r w:rsidRPr="00FB031D">
        <w:rPr>
          <w:rFonts w:ascii="宋体" w:eastAsia="宋体" w:hAnsi="宋体" w:hint="eastAsia"/>
          <w:sz w:val="24"/>
          <w:szCs w:val="21"/>
        </w:rPr>
        <w:t>邹林先生，清华大学工商管理硕士，是知名的城镇投资运营管理、两型产业投资、资本运作专家，同时也是生态环保的倡导者、慈善公益的践行者、智慧城市的创造者。曾任香港观澜湖集团全球副总裁，打造了海南观澜湖国际旅游度假区。同时成功操盘多个大型城镇综合开发项目，其中由长沙先导打造的“两型社会”样板工程——湘江新区，是集产城融合、城乡一体的新型城镇化示范区，也是立足中部、辐射西部的区域性金融中心。全经联特色小</w:t>
      </w:r>
      <w:r w:rsidRPr="00FB031D">
        <w:rPr>
          <w:rFonts w:ascii="宋体" w:eastAsia="宋体" w:hAnsi="宋体" w:hint="eastAsia"/>
          <w:sz w:val="24"/>
          <w:szCs w:val="21"/>
        </w:rPr>
        <w:lastRenderedPageBreak/>
        <w:t>镇委目前汇聚了大量从事特色小镇开发运营的企业家，</w:t>
      </w:r>
      <w:r w:rsidRPr="00FB031D">
        <w:rPr>
          <w:rFonts w:ascii="宋体" w:eastAsia="宋体" w:hAnsi="宋体" w:cs="宋体"/>
          <w:sz w:val="24"/>
        </w:rPr>
        <w:t>全经联将以“平台＋智库＋资本＋产业IP”</w:t>
      </w:r>
      <w:r w:rsidRPr="00FB031D">
        <w:rPr>
          <w:rFonts w:ascii="宋体" w:eastAsia="宋体" w:hAnsi="宋体" w:cs="宋体" w:hint="eastAsia"/>
          <w:sz w:val="24"/>
        </w:rPr>
        <w:t>的系统优势</w:t>
      </w:r>
      <w:r w:rsidRPr="00FB031D">
        <w:rPr>
          <w:rFonts w:ascii="宋体" w:eastAsia="宋体" w:hAnsi="宋体" w:cs="宋体"/>
          <w:sz w:val="24"/>
        </w:rPr>
        <w:t>，与各地方政府、特色小镇开发商、运营商深度合作，打造全经联特色小镇创新基地，为特色小镇导入资源、导入智库、导入资本、孵化产业，注入持续的发展动力。</w:t>
      </w:r>
      <w:r w:rsidRPr="00FB031D">
        <w:rPr>
          <w:rFonts w:ascii="宋体" w:eastAsia="宋体" w:hAnsi="宋体" w:cs="宋体" w:hint="eastAsia"/>
          <w:sz w:val="24"/>
        </w:rPr>
        <w:t>本次孵化营邹林先生也会通过实战案例从特色小镇开发的实践与创新为大家做深度解析。</w:t>
      </w:r>
    </w:p>
    <w:p w:rsidR="007706CD" w:rsidRPr="00FB031D" w:rsidRDefault="007706CD">
      <w:pPr>
        <w:spacing w:line="360" w:lineRule="auto"/>
        <w:ind w:firstLineChars="200" w:firstLine="480"/>
        <w:jc w:val="left"/>
        <w:rPr>
          <w:rFonts w:ascii="宋体" w:eastAsia="宋体" w:hAnsi="宋体"/>
          <w:sz w:val="24"/>
          <w:szCs w:val="21"/>
        </w:rPr>
      </w:pPr>
    </w:p>
    <w:p w:rsidR="007706CD" w:rsidRPr="00FB031D" w:rsidRDefault="002C2E14">
      <w:pPr>
        <w:spacing w:line="360" w:lineRule="auto"/>
        <w:jc w:val="left"/>
        <w:rPr>
          <w:rFonts w:ascii="宋体" w:eastAsia="宋体" w:hAnsi="宋体"/>
          <w:sz w:val="24"/>
        </w:rPr>
      </w:pPr>
      <w:r w:rsidRPr="00FB031D">
        <w:rPr>
          <w:rFonts w:ascii="宋体" w:eastAsia="宋体" w:hAnsi="宋体"/>
          <w:noProof/>
          <w:sz w:val="24"/>
        </w:rPr>
        <w:pict>
          <v:shape id="文本框 18" o:spid="_x0000_s2054" type="#_x0000_t202" style="position:absolute;margin-left:46.6pt;margin-top:-8.15pt;width:170.1pt;height:194.4pt;z-index:251683840;mso-height-percent:200;mso-height-percent:200;mso-height-relative:margin" o:gfxdata="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Kjkia2QAAAAoBAAAPAAAAAAAAAAEAIAAAACIAAABkcnMvZG93bnJldi54bWxQ&#10;SwECFAAUAAAACACHTuJAXp3vbr0BAABPAwAADgAAAAAAAAABACAAAAAoAQAAZHJzL2Uyb0RvYy54&#10;bWxQSwUGAAAAAAYABgBZAQAAVwUAAAAA&#10;" stroked="f">
            <v:textbox style="mso-fit-shape-to-text:t">
              <w:txbxContent>
                <w:p w:rsidR="002C2E14" w:rsidRDefault="005B17C9">
                  <w:r>
                    <w:rPr>
                      <w:rFonts w:hint="eastAsia"/>
                      <w:noProof/>
                      <w:sz w:val="24"/>
                    </w:rPr>
                    <w:drawing>
                      <wp:inline distT="0" distB="0" distL="114300" distR="114300">
                        <wp:extent cx="1448435" cy="2172970"/>
                        <wp:effectExtent l="133350" t="114300" r="132464" b="74650"/>
                        <wp:docPr id="4104" name="图片 9" descr="5张克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图片 9" descr="5张克俭"/>
                                <pic:cNvPicPr>
                                  <a:picLocks noChangeAspect="1"/>
                                </pic:cNvPicPr>
                              </pic:nvPicPr>
                              <pic:blipFill>
                                <a:blip r:embed="rId20"/>
                                <a:stretch>
                                  <a:fillRect/>
                                </a:stretch>
                              </pic:blipFill>
                              <pic:spPr>
                                <a:xfrm>
                                  <a:off x="0" y="0"/>
                                  <a:ext cx="1452209" cy="2178534"/>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w:r>
    </w:p>
    <w:p w:rsidR="007706CD" w:rsidRPr="00FB031D" w:rsidRDefault="002C2E14">
      <w:pPr>
        <w:spacing w:line="360" w:lineRule="auto"/>
        <w:jc w:val="left"/>
        <w:rPr>
          <w:rFonts w:ascii="宋体" w:eastAsia="宋体" w:hAnsi="宋体"/>
          <w:sz w:val="24"/>
        </w:rPr>
      </w:pPr>
      <w:r w:rsidRPr="00FB031D">
        <w:rPr>
          <w:rFonts w:ascii="宋体" w:eastAsia="宋体" w:hAnsi="宋体"/>
          <w:noProof/>
          <w:sz w:val="24"/>
        </w:rPr>
        <w:pict>
          <v:shape id="文本框 19" o:spid="_x0000_s2053" type="#_x0000_t202" style="position:absolute;margin-left:225.2pt;margin-top:1.1pt;width:215.8pt;height:132.75pt;z-index:251685888;mso-height-percent:200;mso-height-percent:200;mso-height-relative:margin" o:gfxdata="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BljlcLXAAAACQEAAA8AAAAAAAAAAQAgAAAAIgAAAGRycy9kb3ducmV2&#10;LnhtbFBLAQIUABQAAAAIAIdO4kBcKIzexAEAAF0DAAAOAAAAAAAAAAEAIAAAACYBAABkcnMvZTJv&#10;RG9jLnhtbFBLBQYAAAAABgAGAFkBAABcBQAAAAA=&#10;" stroked="f">
            <v:textbox style="mso-fit-shape-to-text:t">
              <w:txbxContent>
                <w:p w:rsidR="002C2E14" w:rsidRDefault="005B17C9">
                  <w:pPr>
                    <w:spacing w:line="360" w:lineRule="auto"/>
                    <w:rPr>
                      <w:rFonts w:ascii="华文行楷" w:eastAsia="华文行楷" w:hAnsi="黑体"/>
                      <w:color w:val="FF0000"/>
                      <w:sz w:val="48"/>
                      <w:szCs w:val="21"/>
                    </w:rPr>
                  </w:pPr>
                  <w:r>
                    <w:rPr>
                      <w:rFonts w:ascii="华文行楷" w:eastAsia="华文行楷" w:hAnsi="黑体" w:hint="eastAsia"/>
                      <w:color w:val="FF0000"/>
                      <w:sz w:val="48"/>
                      <w:szCs w:val="21"/>
                    </w:rPr>
                    <w:t>张克俭</w:t>
                  </w:r>
                  <w:r>
                    <w:rPr>
                      <w:rFonts w:ascii="华文行楷" w:eastAsia="华文行楷" w:hAnsi="黑体" w:hint="eastAsia"/>
                      <w:color w:val="FF0000"/>
                      <w:sz w:val="48"/>
                      <w:szCs w:val="21"/>
                    </w:rPr>
                    <w:t xml:space="preserve"> </w:t>
                  </w:r>
                </w:p>
                <w:p w:rsidR="002C2E14" w:rsidRDefault="005B17C9">
                  <w:pPr>
                    <w:rPr>
                      <w:b/>
                      <w:sz w:val="28"/>
                      <w:szCs w:val="21"/>
                    </w:rPr>
                  </w:pPr>
                  <w:r>
                    <w:rPr>
                      <w:rFonts w:hint="eastAsia"/>
                      <w:b/>
                      <w:sz w:val="28"/>
                      <w:szCs w:val="21"/>
                    </w:rPr>
                    <w:t>蓝城梧泉建</w:t>
                  </w:r>
                  <w:r>
                    <w:rPr>
                      <w:rFonts w:hint="eastAsia"/>
                      <w:b/>
                      <w:sz w:val="28"/>
                      <w:szCs w:val="21"/>
                    </w:rPr>
                    <w:t>设管理有限公司总裁</w:t>
                  </w:r>
                </w:p>
                <w:p w:rsidR="002C2E14" w:rsidRDefault="002C2E14"/>
              </w:txbxContent>
            </v:textbox>
          </v:shape>
        </w:pict>
      </w:r>
    </w:p>
    <w:p w:rsidR="007706CD" w:rsidRPr="00FB031D" w:rsidRDefault="007706CD">
      <w:pPr>
        <w:spacing w:line="360" w:lineRule="auto"/>
        <w:jc w:val="left"/>
        <w:rPr>
          <w:rFonts w:ascii="宋体" w:eastAsia="宋体" w:hAnsi="宋体"/>
          <w:sz w:val="24"/>
        </w:rPr>
      </w:pPr>
    </w:p>
    <w:p w:rsidR="007706CD" w:rsidRPr="00FB031D" w:rsidRDefault="007706CD">
      <w:pPr>
        <w:spacing w:line="360" w:lineRule="auto"/>
        <w:jc w:val="left"/>
        <w:rPr>
          <w:rFonts w:ascii="宋体" w:eastAsia="宋体" w:hAnsi="宋体"/>
          <w:sz w:val="24"/>
        </w:rPr>
      </w:pPr>
    </w:p>
    <w:p w:rsidR="007706CD" w:rsidRPr="00FB031D" w:rsidRDefault="007706CD">
      <w:pPr>
        <w:spacing w:line="360" w:lineRule="auto"/>
        <w:jc w:val="left"/>
        <w:rPr>
          <w:rFonts w:ascii="宋体" w:eastAsia="宋体" w:hAnsi="宋体"/>
          <w:sz w:val="24"/>
        </w:rPr>
      </w:pPr>
    </w:p>
    <w:p w:rsidR="007706CD" w:rsidRPr="00FB031D" w:rsidRDefault="007706CD">
      <w:pPr>
        <w:spacing w:line="360" w:lineRule="auto"/>
        <w:jc w:val="left"/>
        <w:rPr>
          <w:rFonts w:ascii="宋体" w:eastAsia="宋体" w:hAnsi="宋体"/>
          <w:sz w:val="24"/>
        </w:rPr>
      </w:pPr>
    </w:p>
    <w:p w:rsidR="007706CD" w:rsidRPr="00FB031D" w:rsidRDefault="007706CD">
      <w:pPr>
        <w:spacing w:line="360" w:lineRule="auto"/>
        <w:jc w:val="left"/>
        <w:rPr>
          <w:rFonts w:ascii="宋体" w:eastAsia="宋体" w:hAnsi="宋体"/>
          <w:sz w:val="24"/>
        </w:rPr>
      </w:pPr>
    </w:p>
    <w:p w:rsidR="007706CD" w:rsidRPr="00FB031D" w:rsidRDefault="007706CD">
      <w:pPr>
        <w:spacing w:line="360" w:lineRule="auto"/>
        <w:jc w:val="left"/>
        <w:rPr>
          <w:rFonts w:ascii="宋体" w:eastAsia="宋体" w:hAnsi="宋体"/>
          <w:sz w:val="24"/>
        </w:rPr>
      </w:pPr>
    </w:p>
    <w:p w:rsidR="007706CD" w:rsidRPr="00FB031D" w:rsidRDefault="00DE5C29">
      <w:pPr>
        <w:spacing w:line="360" w:lineRule="auto"/>
        <w:ind w:firstLineChars="200" w:firstLine="480"/>
        <w:jc w:val="left"/>
        <w:rPr>
          <w:rFonts w:ascii="宋体" w:eastAsia="宋体" w:hAnsi="宋体"/>
          <w:sz w:val="24"/>
          <w:szCs w:val="21"/>
        </w:rPr>
      </w:pPr>
      <w:r w:rsidRPr="00FB031D">
        <w:rPr>
          <w:rFonts w:ascii="宋体" w:eastAsia="宋体" w:hAnsi="宋体" w:hint="eastAsia"/>
          <w:sz w:val="24"/>
          <w:szCs w:val="21"/>
        </w:rPr>
        <w:t>张克俭先生，毕业于东北财经大学，伦敦商学院金融学硕士。拥有超过十年的房地产投融资经验，对中国房地产市场的项目股权投资和夹层投资，以及美元基金和人民币基金募投管退等方面拥有非常丰富的经验。蓝城集团已开发多个小镇项目，乌镇雅园、桃李春风均是成功案例。目前蓝城集团特色小镇有农业小镇、文旅小镇和生活小镇三种模式。本次孵化营张克俭先生会为大家全方面解析蓝城特色小镇。</w:t>
      </w:r>
    </w:p>
    <w:p w:rsidR="007706CD" w:rsidRPr="00FB031D" w:rsidRDefault="00DE5C29">
      <w:pPr>
        <w:spacing w:line="360" w:lineRule="auto"/>
        <w:ind w:firstLineChars="200" w:firstLine="480"/>
        <w:jc w:val="left"/>
        <w:rPr>
          <w:rFonts w:ascii="宋体" w:eastAsia="宋体" w:hAnsi="宋体"/>
          <w:sz w:val="24"/>
        </w:rPr>
      </w:pPr>
      <w:r w:rsidRPr="00FB031D">
        <w:rPr>
          <w:rFonts w:ascii="宋体" w:eastAsia="宋体" w:hAnsi="宋体" w:hint="eastAsia"/>
          <w:sz w:val="24"/>
        </w:rPr>
        <w:t xml:space="preserve">                    </w:t>
      </w:r>
    </w:p>
    <w:p w:rsidR="007706CD" w:rsidRPr="00FB031D" w:rsidRDefault="007706CD">
      <w:pPr>
        <w:spacing w:line="360" w:lineRule="auto"/>
        <w:jc w:val="left"/>
        <w:rPr>
          <w:rFonts w:ascii="宋体" w:eastAsia="宋体" w:hAnsi="宋体"/>
          <w:szCs w:val="21"/>
        </w:rPr>
      </w:pPr>
    </w:p>
    <w:p w:rsidR="007706CD" w:rsidRPr="00FB031D" w:rsidRDefault="007706CD">
      <w:pPr>
        <w:spacing w:line="360" w:lineRule="auto"/>
        <w:ind w:firstLineChars="200" w:firstLine="480"/>
        <w:jc w:val="left"/>
        <w:rPr>
          <w:rFonts w:ascii="宋体" w:eastAsia="宋体" w:hAnsi="宋体"/>
          <w:sz w:val="24"/>
          <w:szCs w:val="21"/>
        </w:rPr>
      </w:pPr>
    </w:p>
    <w:p w:rsidR="007706CD" w:rsidRPr="00FB031D" w:rsidRDefault="00DE5C29">
      <w:pPr>
        <w:spacing w:line="360" w:lineRule="auto"/>
        <w:ind w:firstLineChars="300" w:firstLine="720"/>
        <w:jc w:val="left"/>
        <w:rPr>
          <w:rFonts w:ascii="宋体" w:eastAsia="宋体" w:hAnsi="宋体"/>
          <w:sz w:val="24"/>
        </w:rPr>
      </w:pPr>
      <w:r w:rsidRPr="00FB031D">
        <w:rPr>
          <w:rFonts w:ascii="宋体" w:eastAsia="宋体" w:hAnsi="宋体" w:hint="eastAsia"/>
          <w:sz w:val="24"/>
        </w:rPr>
        <w:t xml:space="preserve">  </w:t>
      </w:r>
    </w:p>
    <w:p w:rsidR="007706CD" w:rsidRPr="00FB031D" w:rsidRDefault="007706CD">
      <w:pPr>
        <w:spacing w:line="360" w:lineRule="auto"/>
        <w:ind w:firstLineChars="300" w:firstLine="720"/>
        <w:jc w:val="left"/>
        <w:rPr>
          <w:rFonts w:ascii="宋体" w:eastAsia="宋体" w:hAnsi="宋体"/>
          <w:sz w:val="24"/>
        </w:rPr>
      </w:pPr>
    </w:p>
    <w:p w:rsidR="007706CD" w:rsidRPr="00FB031D" w:rsidRDefault="007706CD">
      <w:pPr>
        <w:spacing w:line="360" w:lineRule="auto"/>
        <w:ind w:firstLineChars="300" w:firstLine="720"/>
        <w:jc w:val="left"/>
        <w:rPr>
          <w:rFonts w:ascii="宋体" w:eastAsia="宋体" w:hAnsi="宋体"/>
          <w:sz w:val="24"/>
        </w:rPr>
      </w:pPr>
    </w:p>
    <w:p w:rsidR="007706CD" w:rsidRPr="00FB031D" w:rsidRDefault="007706CD">
      <w:pPr>
        <w:rPr>
          <w:rFonts w:ascii="宋体" w:eastAsia="宋体" w:hAnsi="宋体" w:cs="宋体"/>
          <w:szCs w:val="21"/>
        </w:rPr>
      </w:pPr>
    </w:p>
    <w:p w:rsidR="007706CD" w:rsidRPr="00FB031D" w:rsidRDefault="007706CD">
      <w:pPr>
        <w:spacing w:line="360" w:lineRule="auto"/>
        <w:ind w:firstLineChars="100" w:firstLine="210"/>
        <w:jc w:val="left"/>
        <w:rPr>
          <w:rFonts w:ascii="宋体" w:eastAsia="宋体" w:hAnsi="宋体" w:cs="宋体"/>
          <w:szCs w:val="21"/>
        </w:rPr>
      </w:pPr>
    </w:p>
    <w:p w:rsidR="007706CD" w:rsidRPr="00FB031D" w:rsidRDefault="007706CD">
      <w:pPr>
        <w:rPr>
          <w:rFonts w:ascii="宋体" w:eastAsia="宋体" w:hAnsi="宋体"/>
          <w:b/>
          <w:bCs/>
          <w:sz w:val="24"/>
        </w:rPr>
      </w:pPr>
    </w:p>
    <w:p w:rsidR="007706CD" w:rsidRPr="00FB031D" w:rsidRDefault="007706CD">
      <w:pPr>
        <w:rPr>
          <w:rFonts w:ascii="宋体" w:eastAsia="宋体" w:hAnsi="宋体"/>
          <w:b/>
          <w:bCs/>
          <w:sz w:val="24"/>
        </w:rPr>
      </w:pPr>
    </w:p>
    <w:p w:rsidR="007706CD" w:rsidRPr="00FB031D" w:rsidRDefault="007706CD">
      <w:pPr>
        <w:rPr>
          <w:rFonts w:ascii="宋体" w:eastAsia="宋体" w:hAnsi="宋体"/>
          <w:b/>
          <w:bCs/>
          <w:sz w:val="24"/>
        </w:rPr>
      </w:pPr>
    </w:p>
    <w:p w:rsidR="007706CD" w:rsidRPr="00FB031D" w:rsidRDefault="007706CD">
      <w:pPr>
        <w:rPr>
          <w:rFonts w:ascii="宋体" w:eastAsia="宋体" w:hAnsi="宋体"/>
          <w:b/>
          <w:bCs/>
          <w:sz w:val="24"/>
        </w:rPr>
      </w:pPr>
    </w:p>
    <w:p w:rsidR="007706CD" w:rsidRPr="00FB031D" w:rsidRDefault="007706CD">
      <w:pPr>
        <w:rPr>
          <w:rFonts w:ascii="宋体" w:eastAsia="宋体" w:hAnsi="宋体"/>
          <w:b/>
          <w:bCs/>
          <w:sz w:val="24"/>
        </w:rPr>
      </w:pPr>
    </w:p>
    <w:p w:rsidR="007706CD" w:rsidRPr="00FB031D" w:rsidRDefault="007706CD">
      <w:pPr>
        <w:rPr>
          <w:rFonts w:ascii="宋体" w:eastAsia="宋体" w:hAnsi="宋体"/>
          <w:b/>
          <w:bCs/>
          <w:sz w:val="24"/>
        </w:rPr>
      </w:pPr>
    </w:p>
    <w:p w:rsidR="007706CD" w:rsidRPr="00FB031D" w:rsidRDefault="007706CD">
      <w:pPr>
        <w:rPr>
          <w:rFonts w:ascii="宋体" w:eastAsia="宋体" w:hAnsi="宋体"/>
          <w:b/>
          <w:bCs/>
          <w:sz w:val="24"/>
        </w:rPr>
      </w:pPr>
    </w:p>
    <w:p w:rsidR="007706CD" w:rsidRPr="00FB031D" w:rsidRDefault="00DE5C29">
      <w:pPr>
        <w:rPr>
          <w:rFonts w:ascii="宋体" w:eastAsia="宋体" w:hAnsi="宋体"/>
          <w:b/>
          <w:bCs/>
          <w:sz w:val="24"/>
        </w:rPr>
      </w:pPr>
      <w:r w:rsidRPr="00FB031D">
        <w:rPr>
          <w:rFonts w:ascii="宋体" w:eastAsia="宋体" w:hAnsi="宋体" w:hint="eastAsia"/>
          <w:b/>
          <w:bCs/>
          <w:sz w:val="24"/>
        </w:rPr>
        <w:lastRenderedPageBreak/>
        <w:t>【拟考察的全经联产业创新IP和创新企业】</w:t>
      </w:r>
    </w:p>
    <w:p w:rsidR="007706CD" w:rsidRPr="00FB031D" w:rsidRDefault="00DE5C29">
      <w:pPr>
        <w:pStyle w:val="2"/>
        <w:numPr>
          <w:ilvl w:val="0"/>
          <w:numId w:val="6"/>
        </w:numPr>
        <w:tabs>
          <w:tab w:val="left" w:pos="1276"/>
          <w:tab w:val="left" w:pos="1418"/>
        </w:tabs>
        <w:spacing w:line="300" w:lineRule="auto"/>
        <w:ind w:firstLine="482"/>
        <w:rPr>
          <w:rFonts w:ascii="宋体" w:eastAsia="宋体" w:hAnsi="宋体" w:cs="宋体"/>
          <w:b/>
          <w:bCs/>
          <w:color w:val="2E74B5" w:themeColor="accent1" w:themeShade="BF"/>
          <w:sz w:val="24"/>
          <w:szCs w:val="21"/>
        </w:rPr>
      </w:pPr>
      <w:r w:rsidRPr="00FB031D">
        <w:rPr>
          <w:rFonts w:ascii="宋体" w:eastAsia="宋体" w:hAnsi="宋体" w:cs="宋体" w:hint="eastAsia"/>
          <w:b/>
          <w:bCs/>
          <w:color w:val="2E74B5" w:themeColor="accent1" w:themeShade="BF"/>
          <w:sz w:val="24"/>
          <w:szCs w:val="21"/>
        </w:rPr>
        <w:t>华谊星剧场</w:t>
      </w:r>
    </w:p>
    <w:p w:rsidR="007706CD" w:rsidRPr="00FB031D" w:rsidRDefault="00DE5C29">
      <w:pPr>
        <w:pStyle w:val="2"/>
        <w:tabs>
          <w:tab w:val="left" w:pos="1276"/>
          <w:tab w:val="left" w:pos="1418"/>
        </w:tabs>
        <w:spacing w:line="300" w:lineRule="auto"/>
        <w:ind w:leftChars="200" w:left="420" w:firstLineChars="0" w:firstLine="0"/>
        <w:rPr>
          <w:rFonts w:ascii="宋体" w:eastAsia="宋体" w:hAnsi="宋体" w:cs="宋体"/>
          <w:b/>
          <w:bCs/>
          <w:color w:val="000000" w:themeColor="text1"/>
          <w:szCs w:val="21"/>
        </w:rPr>
      </w:pPr>
      <w:r w:rsidRPr="00FB031D">
        <w:rPr>
          <w:rFonts w:ascii="宋体" w:eastAsia="宋体" w:hAnsi="宋体" w:cs="宋体" w:hint="eastAsia"/>
          <w:b/>
          <w:bCs/>
          <w:noProof/>
          <w:color w:val="000000" w:themeColor="text1"/>
          <w:szCs w:val="21"/>
        </w:rPr>
        <w:drawing>
          <wp:inline distT="0" distB="0" distL="114300" distR="114300">
            <wp:extent cx="3747770" cy="2432685"/>
            <wp:effectExtent l="88900" t="15875" r="49530" b="104140"/>
            <wp:docPr id="8" name="图片 8" descr="星剧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星剧场"/>
                    <pic:cNvPicPr>
                      <a:picLocks noChangeAspect="1"/>
                    </pic:cNvPicPr>
                  </pic:nvPicPr>
                  <pic:blipFill>
                    <a:blip r:embed="rId21" cstate="print"/>
                    <a:stretch>
                      <a:fillRect/>
                    </a:stretch>
                  </pic:blipFill>
                  <pic:spPr>
                    <a:xfrm>
                      <a:off x="0" y="0"/>
                      <a:ext cx="3747770" cy="24326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706CD" w:rsidRPr="00FB031D" w:rsidRDefault="00DE5C29">
      <w:pPr>
        <w:spacing w:line="300" w:lineRule="auto"/>
        <w:ind w:firstLineChars="200" w:firstLine="542"/>
        <w:jc w:val="left"/>
        <w:rPr>
          <w:rFonts w:ascii="宋体" w:eastAsia="宋体" w:hAnsi="宋体" w:cs="宋体"/>
          <w:color w:val="000000" w:themeColor="text1"/>
          <w:spacing w:val="15"/>
          <w:kern w:val="0"/>
          <w:sz w:val="24"/>
          <w:shd w:val="clear" w:color="auto" w:fill="FFFFFF"/>
        </w:rPr>
      </w:pPr>
      <w:r w:rsidRPr="00FB031D">
        <w:rPr>
          <w:rFonts w:ascii="宋体" w:eastAsia="宋体" w:hAnsi="宋体" w:cs="宋体" w:hint="eastAsia"/>
          <w:b/>
          <w:color w:val="000000" w:themeColor="text1"/>
          <w:spacing w:val="15"/>
          <w:kern w:val="0"/>
          <w:sz w:val="24"/>
          <w:shd w:val="clear" w:color="auto" w:fill="FFFFFF"/>
        </w:rPr>
        <w:t>指导老师：</w:t>
      </w:r>
      <w:r w:rsidRPr="00FB031D">
        <w:rPr>
          <w:rFonts w:ascii="宋体" w:eastAsia="宋体" w:hAnsi="宋体" w:cs="宋体" w:hint="eastAsia"/>
          <w:color w:val="000000" w:themeColor="text1"/>
          <w:spacing w:val="15"/>
          <w:kern w:val="0"/>
          <w:sz w:val="24"/>
          <w:shd w:val="clear" w:color="auto" w:fill="FFFFFF"/>
        </w:rPr>
        <w:t>马克  副主席、华谊启明东方董事、总裁</w:t>
      </w:r>
    </w:p>
    <w:p w:rsidR="007706CD" w:rsidRPr="00FB031D" w:rsidRDefault="00DE5C29">
      <w:pPr>
        <w:spacing w:line="300" w:lineRule="auto"/>
        <w:ind w:firstLineChars="200" w:firstLine="540"/>
        <w:jc w:val="left"/>
        <w:rPr>
          <w:rFonts w:ascii="宋体" w:eastAsia="宋体" w:hAnsi="宋体" w:cs="宋体"/>
          <w:b/>
          <w:bCs/>
          <w:color w:val="000000" w:themeColor="text1"/>
          <w:sz w:val="24"/>
        </w:rPr>
      </w:pPr>
      <w:r w:rsidRPr="00FB031D">
        <w:rPr>
          <w:rFonts w:ascii="宋体" w:eastAsia="宋体" w:hAnsi="宋体" w:cs="宋体" w:hint="eastAsia"/>
          <w:color w:val="000000" w:themeColor="text1"/>
          <w:spacing w:val="15"/>
          <w:kern w:val="0"/>
          <w:sz w:val="24"/>
          <w:shd w:val="clear" w:color="auto" w:fill="FFFFFF"/>
        </w:rPr>
        <w:t>全经联文旅产业创新IP华谊星剧场是华谊文旅演艺集团在全国范围内打造的新型文旅演艺项目。以剧场演出为中心，结合当地人文及景区特点打造体验型文化娱乐旅游业态，包括剧场演出、餐饮、民宿、体验型商业街等，成为全域旅游新地标。不同于其他旅游演出，华谊星剧场用独特的表现手法将观众体验、视觉震撼、情感冲击、游戏感和电影元素融为一体。听故事、看表演、品小吃、卧软榻，使观众得到独特的超值享受。</w:t>
      </w:r>
    </w:p>
    <w:p w:rsidR="007706CD" w:rsidRPr="00FB031D" w:rsidRDefault="00DE5C29">
      <w:pPr>
        <w:spacing w:line="300" w:lineRule="auto"/>
        <w:ind w:firstLineChars="200" w:firstLine="482"/>
        <w:jc w:val="left"/>
        <w:rPr>
          <w:rFonts w:ascii="宋体" w:eastAsia="宋体" w:hAnsi="宋体" w:cs="宋体"/>
          <w:b/>
          <w:bCs/>
          <w:color w:val="2E74B5" w:themeColor="accent1" w:themeShade="BF"/>
          <w:sz w:val="24"/>
        </w:rPr>
      </w:pPr>
      <w:r w:rsidRPr="00FB031D">
        <w:rPr>
          <w:rFonts w:ascii="宋体" w:eastAsia="宋体" w:hAnsi="宋体" w:cs="宋体" w:hint="eastAsia"/>
          <w:b/>
          <w:bCs/>
          <w:color w:val="2E74B5" w:themeColor="accent1" w:themeShade="BF"/>
          <w:sz w:val="24"/>
        </w:rPr>
        <w:t>2.蓝卡健康</w:t>
      </w:r>
    </w:p>
    <w:p w:rsidR="007706CD" w:rsidRPr="00FB031D" w:rsidRDefault="00DE5C29">
      <w:pPr>
        <w:spacing w:line="300" w:lineRule="auto"/>
        <w:ind w:leftChars="200" w:left="420"/>
        <w:jc w:val="left"/>
        <w:rPr>
          <w:rFonts w:ascii="宋体" w:eastAsia="宋体" w:hAnsi="宋体" w:cs="宋体"/>
          <w:b/>
          <w:bCs/>
          <w:color w:val="000000" w:themeColor="text1"/>
          <w:sz w:val="24"/>
        </w:rPr>
      </w:pPr>
      <w:r w:rsidRPr="00FB031D">
        <w:rPr>
          <w:rFonts w:ascii="宋体" w:eastAsia="宋体" w:hAnsi="宋体" w:cs="宋体" w:hint="eastAsia"/>
          <w:b/>
          <w:bCs/>
          <w:noProof/>
          <w:color w:val="000000" w:themeColor="text1"/>
          <w:sz w:val="24"/>
        </w:rPr>
        <w:drawing>
          <wp:inline distT="0" distB="0" distL="114300" distR="114300">
            <wp:extent cx="3800475" cy="2683510"/>
            <wp:effectExtent l="88900" t="15875" r="53975" b="100965"/>
            <wp:docPr id="1" name="图片 4" descr="蓝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蓝卡2"/>
                    <pic:cNvPicPr>
                      <a:picLocks noChangeAspect="1"/>
                    </pic:cNvPicPr>
                  </pic:nvPicPr>
                  <pic:blipFill>
                    <a:blip r:embed="rId22" cstate="print"/>
                    <a:stretch>
                      <a:fillRect/>
                    </a:stretch>
                  </pic:blipFill>
                  <pic:spPr>
                    <a:xfrm>
                      <a:off x="0" y="0"/>
                      <a:ext cx="3800475" cy="26835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706CD" w:rsidRPr="00FB031D" w:rsidRDefault="00DE5C29">
      <w:pPr>
        <w:spacing w:line="276" w:lineRule="auto"/>
        <w:ind w:firstLineChars="200" w:firstLine="542"/>
        <w:jc w:val="left"/>
        <w:rPr>
          <w:rFonts w:ascii="宋体" w:eastAsia="宋体" w:hAnsi="宋体" w:cs="宋体"/>
          <w:b/>
          <w:color w:val="000000" w:themeColor="text1"/>
          <w:sz w:val="24"/>
        </w:rPr>
      </w:pPr>
      <w:r w:rsidRPr="00FB031D">
        <w:rPr>
          <w:rFonts w:ascii="宋体" w:eastAsia="宋体" w:hAnsi="宋体" w:cs="宋体" w:hint="eastAsia"/>
          <w:b/>
          <w:color w:val="000000" w:themeColor="text1"/>
          <w:spacing w:val="15"/>
          <w:kern w:val="0"/>
          <w:sz w:val="24"/>
          <w:shd w:val="clear" w:color="auto" w:fill="FFFFFF"/>
        </w:rPr>
        <w:t>指导老师：</w:t>
      </w:r>
      <w:r w:rsidRPr="00FB031D">
        <w:rPr>
          <w:rFonts w:ascii="宋体" w:eastAsia="宋体" w:hAnsi="宋体" w:cs="宋体" w:hint="eastAsia"/>
          <w:color w:val="000000" w:themeColor="text1"/>
          <w:spacing w:val="15"/>
          <w:kern w:val="0"/>
          <w:sz w:val="24"/>
          <w:shd w:val="clear" w:color="auto" w:fill="FFFFFF"/>
        </w:rPr>
        <w:t xml:space="preserve">于浩波  </w:t>
      </w:r>
      <w:r w:rsidRPr="00FB031D">
        <w:rPr>
          <w:rFonts w:ascii="宋体" w:eastAsia="宋体" w:hAnsi="宋体" w:cs="新宋体" w:hint="eastAsia"/>
          <w:sz w:val="24"/>
        </w:rPr>
        <w:t>副主席、蓝卡（国际）健康集团董事局主席</w:t>
      </w:r>
    </w:p>
    <w:p w:rsidR="007706CD" w:rsidRPr="00FB031D" w:rsidRDefault="00DE5C29">
      <w:pPr>
        <w:spacing w:line="276" w:lineRule="auto"/>
        <w:ind w:firstLineChars="200" w:firstLine="540"/>
        <w:jc w:val="left"/>
        <w:rPr>
          <w:rFonts w:ascii="宋体" w:eastAsia="宋体" w:hAnsi="宋体" w:cs="宋体"/>
          <w:color w:val="000000" w:themeColor="text1"/>
          <w:spacing w:val="15"/>
          <w:kern w:val="0"/>
          <w:sz w:val="24"/>
          <w:shd w:val="clear" w:color="auto" w:fill="FFFFFF"/>
        </w:rPr>
      </w:pPr>
      <w:r w:rsidRPr="00FB031D">
        <w:rPr>
          <w:rFonts w:ascii="宋体" w:eastAsia="宋体" w:hAnsi="宋体" w:cs="宋体" w:hint="eastAsia"/>
          <w:color w:val="000000" w:themeColor="text1"/>
          <w:spacing w:val="15"/>
          <w:kern w:val="0"/>
          <w:sz w:val="24"/>
          <w:shd w:val="clear" w:color="auto" w:fill="FFFFFF"/>
        </w:rPr>
        <w:t>全经联健康产业创新IP蓝卡健康成立于2012年，是中国首席家庭医生服务品牌，集互联网、大数据、云平台与实体诊所为一体，建立了分级诊疗、家庭医生签约和医生多点执业服务体系，实现基层首诊、双向转诊、急慢分治、上下联动，已在全国20多省市落地。</w:t>
      </w:r>
    </w:p>
    <w:p w:rsidR="007706CD" w:rsidRPr="00FB031D" w:rsidRDefault="00DE5C29">
      <w:pPr>
        <w:pStyle w:val="2"/>
        <w:tabs>
          <w:tab w:val="left" w:pos="1276"/>
          <w:tab w:val="left" w:pos="1418"/>
        </w:tabs>
        <w:spacing w:line="300" w:lineRule="auto"/>
        <w:ind w:firstLine="482"/>
        <w:rPr>
          <w:rFonts w:ascii="宋体" w:eastAsia="宋体" w:hAnsi="宋体" w:cs="宋体"/>
          <w:b/>
          <w:bCs/>
          <w:color w:val="2E74B5" w:themeColor="accent1" w:themeShade="BF"/>
          <w:sz w:val="24"/>
        </w:rPr>
      </w:pPr>
      <w:r w:rsidRPr="00FB031D">
        <w:rPr>
          <w:rFonts w:ascii="宋体" w:eastAsia="宋体" w:hAnsi="宋体" w:cs="宋体" w:hint="eastAsia"/>
          <w:b/>
          <w:bCs/>
          <w:color w:val="2E74B5" w:themeColor="accent1" w:themeShade="BF"/>
          <w:sz w:val="24"/>
        </w:rPr>
        <w:lastRenderedPageBreak/>
        <w:t>3.当代置业</w:t>
      </w:r>
    </w:p>
    <w:p w:rsidR="007706CD" w:rsidRPr="00FB031D" w:rsidRDefault="00DE5C29">
      <w:pPr>
        <w:pStyle w:val="2"/>
        <w:spacing w:line="300" w:lineRule="auto"/>
        <w:ind w:leftChars="200" w:left="420" w:firstLineChars="0" w:firstLine="0"/>
        <w:jc w:val="left"/>
        <w:rPr>
          <w:rFonts w:ascii="宋体" w:eastAsia="宋体" w:hAnsi="宋体" w:cs="宋体"/>
          <w:b/>
          <w:color w:val="000000" w:themeColor="text1"/>
          <w:sz w:val="24"/>
        </w:rPr>
      </w:pPr>
      <w:r w:rsidRPr="00FB031D">
        <w:rPr>
          <w:rFonts w:ascii="宋体" w:eastAsia="宋体" w:hAnsi="宋体" w:cs="宋体" w:hint="eastAsia"/>
          <w:b/>
          <w:noProof/>
          <w:color w:val="000000" w:themeColor="text1"/>
          <w:sz w:val="24"/>
        </w:rPr>
        <w:drawing>
          <wp:inline distT="0" distB="0" distL="114300" distR="114300">
            <wp:extent cx="3818890" cy="2521585"/>
            <wp:effectExtent l="114300" t="38100" r="29003" b="68668"/>
            <wp:docPr id="3" name="图片 3" descr="当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当代2"/>
                    <pic:cNvPicPr>
                      <a:picLocks noChangeAspect="1"/>
                    </pic:cNvPicPr>
                  </pic:nvPicPr>
                  <pic:blipFill>
                    <a:blip r:embed="rId23" cstate="print"/>
                    <a:stretch>
                      <a:fillRect/>
                    </a:stretch>
                  </pic:blipFill>
                  <pic:spPr>
                    <a:xfrm>
                      <a:off x="0" y="0"/>
                      <a:ext cx="3829050" cy="25287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706CD" w:rsidRPr="00FB031D" w:rsidRDefault="00DE5C29">
      <w:pPr>
        <w:spacing w:line="300" w:lineRule="auto"/>
        <w:ind w:firstLineChars="200" w:firstLine="542"/>
        <w:jc w:val="left"/>
        <w:rPr>
          <w:rFonts w:ascii="宋体" w:eastAsia="宋体" w:hAnsi="宋体" w:cs="宋体"/>
          <w:b/>
          <w:color w:val="000000" w:themeColor="text1"/>
          <w:sz w:val="24"/>
        </w:rPr>
      </w:pPr>
      <w:r w:rsidRPr="00FB031D">
        <w:rPr>
          <w:rFonts w:ascii="宋体" w:eastAsia="宋体" w:hAnsi="宋体" w:cs="宋体" w:hint="eastAsia"/>
          <w:b/>
          <w:color w:val="000000" w:themeColor="text1"/>
          <w:spacing w:val="15"/>
          <w:kern w:val="0"/>
          <w:sz w:val="24"/>
          <w:shd w:val="clear" w:color="auto" w:fill="FFFFFF"/>
        </w:rPr>
        <w:t>指导老师：</w:t>
      </w:r>
      <w:r w:rsidRPr="00FB031D">
        <w:rPr>
          <w:rFonts w:ascii="宋体" w:eastAsia="宋体" w:hAnsi="宋体" w:cs="宋体" w:hint="eastAsia"/>
          <w:color w:val="000000" w:themeColor="text1"/>
          <w:spacing w:val="15"/>
          <w:kern w:val="0"/>
          <w:sz w:val="24"/>
          <w:shd w:val="clear" w:color="auto" w:fill="FFFFFF"/>
        </w:rPr>
        <w:t xml:space="preserve">张鹏  </w:t>
      </w:r>
      <w:r w:rsidRPr="00FB031D">
        <w:rPr>
          <w:rFonts w:ascii="宋体" w:eastAsia="宋体" w:hAnsi="宋体" w:cs="宋体" w:hint="eastAsia"/>
          <w:color w:val="000000" w:themeColor="text1"/>
          <w:kern w:val="0"/>
          <w:sz w:val="24"/>
        </w:rPr>
        <w:t>副主席、当代置业(中国)有限公司执行董事兼总裁</w:t>
      </w:r>
    </w:p>
    <w:p w:rsidR="007706CD" w:rsidRPr="00FB031D" w:rsidRDefault="00DE5C29">
      <w:pPr>
        <w:spacing w:line="300" w:lineRule="auto"/>
        <w:ind w:firstLineChars="200" w:firstLine="540"/>
        <w:jc w:val="left"/>
        <w:rPr>
          <w:rFonts w:ascii="宋体" w:eastAsia="宋体" w:hAnsi="宋体" w:cs="宋体"/>
          <w:b/>
          <w:bCs/>
          <w:color w:val="000000" w:themeColor="text1"/>
          <w:sz w:val="24"/>
        </w:rPr>
      </w:pPr>
      <w:r w:rsidRPr="00FB031D">
        <w:rPr>
          <w:rFonts w:ascii="宋体" w:eastAsia="宋体" w:hAnsi="宋体" w:cs="宋体" w:hint="eastAsia"/>
          <w:color w:val="000000" w:themeColor="text1"/>
          <w:spacing w:val="15"/>
          <w:kern w:val="0"/>
          <w:sz w:val="24"/>
          <w:shd w:val="clear" w:color="auto" w:fill="FFFFFF"/>
        </w:rPr>
        <w:t>全经联会员企业当代置业成立于2000年，总部位于北京，是中国领先的倾注于绿色科技+舒适节能+移动互联的的全生命周期生活家园的生态型企业，并打造中国绿色科技地产领域的标志性品牌——“ΜΟΜΛ”，将地产与创意、文化、绿色、生活、教育融合。集团具有一级房地产开发资质，项目遍布北京、上海、苏州、西安、武汉、南京、美国休斯顿、美国西雅图、加拿大温哥华等多个海内外城市。</w:t>
      </w:r>
    </w:p>
    <w:p w:rsidR="007706CD" w:rsidRPr="00FB031D" w:rsidRDefault="00DE5C29">
      <w:pPr>
        <w:pStyle w:val="2"/>
        <w:tabs>
          <w:tab w:val="left" w:pos="1276"/>
          <w:tab w:val="left" w:pos="1418"/>
        </w:tabs>
        <w:spacing w:line="300" w:lineRule="auto"/>
        <w:ind w:left="482" w:firstLineChars="0" w:firstLine="0"/>
        <w:rPr>
          <w:rFonts w:ascii="宋体" w:eastAsia="宋体" w:hAnsi="宋体" w:cs="宋体"/>
          <w:b/>
          <w:bCs/>
          <w:color w:val="2E74B5" w:themeColor="accent1" w:themeShade="BF"/>
          <w:sz w:val="24"/>
        </w:rPr>
      </w:pPr>
      <w:r w:rsidRPr="00FB031D">
        <w:rPr>
          <w:rFonts w:ascii="宋体" w:eastAsia="宋体" w:hAnsi="宋体" w:cs="宋体" w:hint="eastAsia"/>
          <w:b/>
          <w:bCs/>
          <w:color w:val="2E74B5" w:themeColor="accent1" w:themeShade="BF"/>
          <w:sz w:val="24"/>
        </w:rPr>
        <w:t>4.玫瑰里</w:t>
      </w:r>
    </w:p>
    <w:p w:rsidR="007706CD" w:rsidRPr="00FB031D" w:rsidRDefault="00DE5C29">
      <w:pPr>
        <w:pStyle w:val="2"/>
        <w:tabs>
          <w:tab w:val="left" w:pos="1276"/>
          <w:tab w:val="left" w:pos="1418"/>
        </w:tabs>
        <w:spacing w:line="300" w:lineRule="auto"/>
        <w:ind w:leftChars="200" w:left="420" w:firstLineChars="0" w:firstLine="0"/>
        <w:rPr>
          <w:rFonts w:ascii="宋体" w:eastAsia="宋体" w:hAnsi="宋体" w:cs="宋体"/>
          <w:b/>
          <w:bCs/>
          <w:color w:val="000000" w:themeColor="text1"/>
          <w:sz w:val="24"/>
        </w:rPr>
      </w:pPr>
      <w:r w:rsidRPr="00FB031D">
        <w:rPr>
          <w:rFonts w:ascii="宋体" w:eastAsia="宋体" w:hAnsi="宋体" w:cs="宋体" w:hint="eastAsia"/>
          <w:b/>
          <w:bCs/>
          <w:noProof/>
          <w:color w:val="000000" w:themeColor="text1"/>
          <w:sz w:val="24"/>
        </w:rPr>
        <w:drawing>
          <wp:inline distT="0" distB="0" distL="114300" distR="114300">
            <wp:extent cx="4000500" cy="2667000"/>
            <wp:effectExtent l="95250" t="38100" r="37598" b="75865"/>
            <wp:docPr id="5" name="图片 5" descr="玫瑰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玫瑰里"/>
                    <pic:cNvPicPr>
                      <a:picLocks noChangeAspect="1"/>
                    </pic:cNvPicPr>
                  </pic:nvPicPr>
                  <pic:blipFill>
                    <a:blip r:embed="rId24" cstate="print"/>
                    <a:stretch>
                      <a:fillRect/>
                    </a:stretch>
                  </pic:blipFill>
                  <pic:spPr>
                    <a:xfrm>
                      <a:off x="0" y="0"/>
                      <a:ext cx="4008126" cy="267208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706CD" w:rsidRPr="00FB031D" w:rsidRDefault="00DE5C29">
      <w:pPr>
        <w:spacing w:line="360" w:lineRule="auto"/>
        <w:ind w:firstLineChars="200" w:firstLine="542"/>
        <w:jc w:val="left"/>
        <w:rPr>
          <w:rFonts w:ascii="宋体" w:eastAsia="宋体" w:hAnsi="宋体" w:cs="宋体"/>
          <w:b/>
          <w:color w:val="000000" w:themeColor="text1"/>
          <w:spacing w:val="15"/>
          <w:kern w:val="0"/>
          <w:sz w:val="24"/>
          <w:shd w:val="clear" w:color="auto" w:fill="FFFFFF"/>
        </w:rPr>
      </w:pPr>
      <w:r w:rsidRPr="00FB031D">
        <w:rPr>
          <w:rFonts w:ascii="宋体" w:eastAsia="宋体" w:hAnsi="宋体" w:cs="宋体" w:hint="eastAsia"/>
          <w:b/>
          <w:color w:val="000000" w:themeColor="text1"/>
          <w:spacing w:val="15"/>
          <w:kern w:val="0"/>
          <w:sz w:val="24"/>
          <w:shd w:val="clear" w:color="auto" w:fill="FFFFFF"/>
        </w:rPr>
        <w:t>指导老师：</w:t>
      </w:r>
      <w:r w:rsidRPr="00FB031D">
        <w:rPr>
          <w:rFonts w:ascii="宋体" w:eastAsia="宋体" w:hAnsi="宋体" w:cs="宋体" w:hint="eastAsia"/>
          <w:color w:val="000000" w:themeColor="text1"/>
          <w:spacing w:val="15"/>
          <w:kern w:val="0"/>
          <w:sz w:val="24"/>
          <w:shd w:val="clear" w:color="auto" w:fill="FFFFFF"/>
        </w:rPr>
        <w:t>蔡远航  会员、玫瑰里文化集团有限公司董事、总裁</w:t>
      </w:r>
    </w:p>
    <w:p w:rsidR="007706CD" w:rsidRPr="00FB031D" w:rsidRDefault="00DE5C29">
      <w:pPr>
        <w:spacing w:line="300" w:lineRule="auto"/>
        <w:ind w:firstLineChars="200" w:firstLine="540"/>
        <w:jc w:val="left"/>
        <w:rPr>
          <w:rFonts w:ascii="宋体" w:eastAsia="宋体" w:hAnsi="宋体" w:cs="宋体"/>
          <w:color w:val="000000" w:themeColor="text1"/>
          <w:spacing w:val="15"/>
          <w:kern w:val="0"/>
          <w:sz w:val="24"/>
          <w:shd w:val="clear" w:color="auto" w:fill="FFFFFF"/>
        </w:rPr>
      </w:pPr>
      <w:r w:rsidRPr="00FB031D">
        <w:rPr>
          <w:rFonts w:ascii="宋体" w:eastAsia="宋体" w:hAnsi="宋体" w:cs="宋体" w:hint="eastAsia"/>
          <w:color w:val="000000" w:themeColor="text1"/>
          <w:spacing w:val="15"/>
          <w:kern w:val="0"/>
          <w:sz w:val="24"/>
          <w:shd w:val="clear" w:color="auto" w:fill="FFFFFF"/>
        </w:rPr>
        <w:t>全经联文创产业创新IP AVIN玫瑰里是中国婚尚行业的著名婚尚品牌，用对爱情的信奉和对婚姻的憧憬，整合世界级的顾问公司及专家资源，以及整合顶级的供应商资源和专业的技术设备，打造一个“只为承诺，缔造至贞婚礼殿堂”。</w:t>
      </w:r>
    </w:p>
    <w:p w:rsidR="007706CD" w:rsidRPr="00FB031D" w:rsidRDefault="007706CD">
      <w:pPr>
        <w:pStyle w:val="2"/>
        <w:tabs>
          <w:tab w:val="left" w:pos="1276"/>
          <w:tab w:val="left" w:pos="1418"/>
        </w:tabs>
        <w:spacing w:line="300" w:lineRule="auto"/>
        <w:ind w:firstLine="482"/>
        <w:rPr>
          <w:rFonts w:ascii="宋体" w:eastAsia="宋体" w:hAnsi="宋体" w:cs="宋体"/>
          <w:b/>
          <w:bCs/>
          <w:color w:val="2E74B5" w:themeColor="accent1" w:themeShade="BF"/>
          <w:sz w:val="24"/>
        </w:rPr>
      </w:pPr>
    </w:p>
    <w:p w:rsidR="007706CD" w:rsidRPr="00FB031D" w:rsidRDefault="00DE5C29">
      <w:pPr>
        <w:pStyle w:val="2"/>
        <w:tabs>
          <w:tab w:val="left" w:pos="1276"/>
          <w:tab w:val="left" w:pos="1418"/>
        </w:tabs>
        <w:spacing w:line="300" w:lineRule="auto"/>
        <w:ind w:firstLine="482"/>
        <w:rPr>
          <w:rFonts w:ascii="宋体" w:eastAsia="宋体" w:hAnsi="宋体" w:cs="宋体"/>
          <w:b/>
          <w:bCs/>
          <w:color w:val="2E74B5" w:themeColor="accent1" w:themeShade="BF"/>
          <w:sz w:val="24"/>
        </w:rPr>
      </w:pPr>
      <w:r w:rsidRPr="00FB031D">
        <w:rPr>
          <w:rFonts w:ascii="宋体" w:eastAsia="宋体" w:hAnsi="宋体" w:cs="宋体" w:hint="eastAsia"/>
          <w:b/>
          <w:bCs/>
          <w:color w:val="2E74B5" w:themeColor="accent1" w:themeShade="BF"/>
          <w:sz w:val="24"/>
        </w:rPr>
        <w:lastRenderedPageBreak/>
        <w:t>5.皇家驿栈</w:t>
      </w:r>
    </w:p>
    <w:p w:rsidR="007706CD" w:rsidRPr="00FB031D" w:rsidRDefault="00DE5C29">
      <w:pPr>
        <w:pStyle w:val="2"/>
        <w:tabs>
          <w:tab w:val="left" w:pos="1276"/>
          <w:tab w:val="left" w:pos="1418"/>
        </w:tabs>
        <w:spacing w:line="300" w:lineRule="auto"/>
        <w:ind w:leftChars="200" w:left="420" w:firstLineChars="0" w:firstLine="0"/>
        <w:rPr>
          <w:rFonts w:ascii="宋体" w:eastAsia="宋体" w:hAnsi="宋体" w:cs="宋体"/>
          <w:b/>
          <w:bCs/>
          <w:color w:val="000000" w:themeColor="text1"/>
          <w:sz w:val="24"/>
        </w:rPr>
      </w:pPr>
      <w:r w:rsidRPr="00FB031D">
        <w:rPr>
          <w:rFonts w:ascii="宋体" w:eastAsia="宋体" w:hAnsi="宋体" w:cs="宋体" w:hint="eastAsia"/>
          <w:b/>
          <w:bCs/>
          <w:noProof/>
          <w:color w:val="000000" w:themeColor="text1"/>
          <w:sz w:val="24"/>
        </w:rPr>
        <w:drawing>
          <wp:inline distT="0" distB="0" distL="114300" distR="114300">
            <wp:extent cx="3870325" cy="2758440"/>
            <wp:effectExtent l="114300" t="38100" r="34408" b="60689"/>
            <wp:docPr id="6" name="图片 6" descr="皇家驿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皇家驿站2"/>
                    <pic:cNvPicPr>
                      <a:picLocks noChangeAspect="1"/>
                    </pic:cNvPicPr>
                  </pic:nvPicPr>
                  <pic:blipFill>
                    <a:blip r:embed="rId25" cstate="print"/>
                    <a:stretch>
                      <a:fillRect/>
                    </a:stretch>
                  </pic:blipFill>
                  <pic:spPr>
                    <a:xfrm>
                      <a:off x="0" y="0"/>
                      <a:ext cx="3865794" cy="27551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706CD" w:rsidRPr="00FB031D" w:rsidRDefault="00DE5C29">
      <w:pPr>
        <w:spacing w:line="300" w:lineRule="auto"/>
        <w:ind w:firstLineChars="200" w:firstLine="542"/>
        <w:jc w:val="left"/>
        <w:rPr>
          <w:rFonts w:ascii="宋体" w:eastAsia="宋体" w:hAnsi="宋体" w:cs="宋体"/>
          <w:color w:val="000000" w:themeColor="text1"/>
          <w:spacing w:val="15"/>
          <w:kern w:val="0"/>
          <w:sz w:val="24"/>
          <w:shd w:val="clear" w:color="auto" w:fill="FFFFFF"/>
        </w:rPr>
      </w:pPr>
      <w:r w:rsidRPr="00FB031D">
        <w:rPr>
          <w:rFonts w:ascii="宋体" w:eastAsia="宋体" w:hAnsi="宋体" w:cs="宋体" w:hint="eastAsia"/>
          <w:b/>
          <w:color w:val="000000" w:themeColor="text1"/>
          <w:spacing w:val="15"/>
          <w:kern w:val="0"/>
          <w:sz w:val="24"/>
          <w:shd w:val="clear" w:color="auto" w:fill="FFFFFF"/>
        </w:rPr>
        <w:t>指导老师：</w:t>
      </w:r>
      <w:r w:rsidRPr="00FB031D">
        <w:rPr>
          <w:rFonts w:ascii="宋体" w:eastAsia="宋体" w:hAnsi="宋体" w:cs="宋体" w:hint="eastAsia"/>
          <w:color w:val="000000" w:themeColor="text1"/>
          <w:spacing w:val="15"/>
          <w:kern w:val="0"/>
          <w:sz w:val="24"/>
          <w:shd w:val="clear" w:color="auto" w:fill="FFFFFF"/>
        </w:rPr>
        <w:t>刘少军 文旅地产委员会副主任、北京大成有方酒店管理集团董事长。</w:t>
      </w:r>
    </w:p>
    <w:p w:rsidR="007706CD" w:rsidRPr="00FB031D" w:rsidRDefault="00DE5C29">
      <w:pPr>
        <w:spacing w:line="300" w:lineRule="auto"/>
        <w:ind w:firstLineChars="200" w:firstLine="540"/>
        <w:jc w:val="left"/>
        <w:rPr>
          <w:rFonts w:ascii="宋体" w:eastAsia="宋体" w:hAnsi="宋体" w:cs="宋体"/>
          <w:color w:val="000000" w:themeColor="text1"/>
          <w:spacing w:val="15"/>
          <w:kern w:val="0"/>
          <w:sz w:val="24"/>
          <w:shd w:val="clear" w:color="auto" w:fill="FFFFFF"/>
        </w:rPr>
      </w:pPr>
      <w:r w:rsidRPr="00FB031D">
        <w:rPr>
          <w:rFonts w:ascii="宋体" w:eastAsia="宋体" w:hAnsi="宋体" w:cs="宋体" w:hint="eastAsia"/>
          <w:color w:val="000000" w:themeColor="text1"/>
          <w:spacing w:val="15"/>
          <w:kern w:val="0"/>
          <w:sz w:val="24"/>
          <w:shd w:val="clear" w:color="auto" w:fill="FFFFFF"/>
        </w:rPr>
        <w:t>全经联文旅产业创新IP皇家驿栈是中国精品酒店的引领者，东方精致生活方式的售卖者。皇家驿栈拥有鲜明的本土文化主题以及始终追求最佳表现的企业文化，并且致力提供充满灵感的产品。拥有国际化品质，确保始终保持领先，为顾客打造高端、时尚、别致的生活、工作与娱乐环境，并且能提供给顾客多种真实感觉。</w:t>
      </w:r>
    </w:p>
    <w:p w:rsidR="007706CD" w:rsidRPr="00FB031D" w:rsidRDefault="007706CD">
      <w:pPr>
        <w:spacing w:line="300" w:lineRule="auto"/>
        <w:ind w:firstLineChars="200" w:firstLine="480"/>
        <w:jc w:val="left"/>
        <w:rPr>
          <w:rFonts w:ascii="宋体" w:eastAsia="宋体" w:hAnsi="宋体" w:cs="宋体"/>
          <w:color w:val="000000" w:themeColor="text1"/>
          <w:sz w:val="24"/>
          <w:shd w:val="clear" w:color="auto" w:fill="FFFFFF"/>
        </w:rPr>
      </w:pPr>
    </w:p>
    <w:p w:rsidR="007706CD" w:rsidRPr="00FB031D" w:rsidRDefault="00DE5C29">
      <w:pPr>
        <w:pStyle w:val="2"/>
        <w:tabs>
          <w:tab w:val="left" w:pos="1276"/>
          <w:tab w:val="left" w:pos="1418"/>
        </w:tabs>
        <w:spacing w:line="300" w:lineRule="auto"/>
        <w:ind w:firstLine="482"/>
        <w:rPr>
          <w:rFonts w:ascii="宋体" w:eastAsia="宋体" w:hAnsi="宋体" w:cs="宋体"/>
          <w:b/>
          <w:bCs/>
          <w:color w:val="2E74B5" w:themeColor="accent1" w:themeShade="BF"/>
          <w:sz w:val="24"/>
        </w:rPr>
      </w:pPr>
      <w:r w:rsidRPr="00FB031D">
        <w:rPr>
          <w:rFonts w:ascii="宋体" w:eastAsia="宋体" w:hAnsi="宋体" w:cs="宋体" w:hint="eastAsia"/>
          <w:b/>
          <w:bCs/>
          <w:color w:val="2E74B5" w:themeColor="accent1" w:themeShade="BF"/>
          <w:sz w:val="24"/>
        </w:rPr>
        <w:t>6.水晶石</w:t>
      </w:r>
    </w:p>
    <w:p w:rsidR="007706CD" w:rsidRPr="00FB031D" w:rsidRDefault="00DE5C29">
      <w:pPr>
        <w:pStyle w:val="2"/>
        <w:spacing w:line="300" w:lineRule="auto"/>
        <w:ind w:leftChars="200" w:left="420" w:firstLineChars="0" w:firstLine="0"/>
        <w:jc w:val="left"/>
        <w:rPr>
          <w:rFonts w:ascii="宋体" w:eastAsia="宋体" w:hAnsi="宋体" w:cs="宋体"/>
          <w:b/>
          <w:color w:val="000000" w:themeColor="text1"/>
          <w:spacing w:val="15"/>
          <w:kern w:val="0"/>
          <w:sz w:val="24"/>
          <w:shd w:val="clear" w:color="auto" w:fill="FFFFFF"/>
        </w:rPr>
      </w:pPr>
      <w:r w:rsidRPr="00FB031D">
        <w:rPr>
          <w:rFonts w:ascii="宋体" w:eastAsia="宋体" w:hAnsi="宋体" w:cs="宋体" w:hint="eastAsia"/>
          <w:b/>
          <w:noProof/>
          <w:color w:val="000000" w:themeColor="text1"/>
          <w:spacing w:val="15"/>
          <w:kern w:val="0"/>
          <w:sz w:val="24"/>
          <w:shd w:val="clear" w:color="auto" w:fill="FFFFFF"/>
        </w:rPr>
        <w:drawing>
          <wp:inline distT="0" distB="0" distL="114300" distR="114300">
            <wp:extent cx="5586730" cy="1974850"/>
            <wp:effectExtent l="114300" t="19050" r="51834" b="44084"/>
            <wp:docPr id="7" name="图片 7" descr="水晶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水晶石"/>
                    <pic:cNvPicPr>
                      <a:picLocks noChangeAspect="1"/>
                    </pic:cNvPicPr>
                  </pic:nvPicPr>
                  <pic:blipFill>
                    <a:blip r:embed="rId26" cstate="print"/>
                    <a:stretch>
                      <a:fillRect/>
                    </a:stretch>
                  </pic:blipFill>
                  <pic:spPr>
                    <a:xfrm>
                      <a:off x="0" y="0"/>
                      <a:ext cx="5586966" cy="19752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706CD" w:rsidRPr="00FB031D" w:rsidRDefault="00DE5C29">
      <w:pPr>
        <w:spacing w:line="300" w:lineRule="auto"/>
        <w:ind w:firstLineChars="200" w:firstLine="542"/>
        <w:jc w:val="left"/>
        <w:rPr>
          <w:rFonts w:ascii="宋体" w:eastAsia="宋体" w:hAnsi="宋体" w:cs="宋体"/>
          <w:color w:val="000000" w:themeColor="text1"/>
          <w:spacing w:val="15"/>
          <w:kern w:val="0"/>
          <w:sz w:val="24"/>
          <w:shd w:val="clear" w:color="auto" w:fill="FFFFFF"/>
        </w:rPr>
      </w:pPr>
      <w:r w:rsidRPr="00FB031D">
        <w:rPr>
          <w:rFonts w:ascii="宋体" w:eastAsia="宋体" w:hAnsi="宋体" w:cs="宋体" w:hint="eastAsia"/>
          <w:b/>
          <w:color w:val="000000" w:themeColor="text1"/>
          <w:spacing w:val="15"/>
          <w:kern w:val="0"/>
          <w:sz w:val="24"/>
          <w:shd w:val="clear" w:color="auto" w:fill="FFFFFF"/>
        </w:rPr>
        <w:t>指导老师：</w:t>
      </w:r>
      <w:r w:rsidRPr="00FB031D">
        <w:rPr>
          <w:rFonts w:ascii="宋体" w:eastAsia="宋体" w:hAnsi="宋体" w:cs="宋体" w:hint="eastAsia"/>
          <w:color w:val="000000" w:themeColor="text1"/>
          <w:spacing w:val="15"/>
          <w:kern w:val="0"/>
          <w:sz w:val="24"/>
          <w:shd w:val="clear" w:color="auto" w:fill="FFFFFF"/>
        </w:rPr>
        <w:t>卢正刚  文创产业委员会副主任、北京水晶石数字科技股份有限公司总裁</w:t>
      </w:r>
      <w:r w:rsidRPr="00FB031D">
        <w:rPr>
          <w:rFonts w:ascii="宋体" w:eastAsia="宋体" w:hAnsi="宋体" w:cs="宋体"/>
          <w:color w:val="000000" w:themeColor="text1"/>
          <w:spacing w:val="15"/>
          <w:kern w:val="0"/>
          <w:sz w:val="24"/>
          <w:shd w:val="clear" w:color="auto" w:fill="FFFFFF"/>
        </w:rPr>
        <w:t xml:space="preserve"> </w:t>
      </w:r>
      <w:r w:rsidRPr="00FB031D">
        <w:rPr>
          <w:rFonts w:ascii="宋体" w:eastAsia="宋体" w:hAnsi="宋体" w:cs="宋体" w:hint="eastAsia"/>
          <w:color w:val="000000" w:themeColor="text1"/>
          <w:spacing w:val="15"/>
          <w:kern w:val="0"/>
          <w:sz w:val="24"/>
          <w:shd w:val="clear" w:color="auto" w:fill="FFFFFF"/>
        </w:rPr>
        <w:t>。</w:t>
      </w:r>
    </w:p>
    <w:p w:rsidR="007706CD" w:rsidRPr="00FB031D" w:rsidRDefault="00DE5C29">
      <w:pPr>
        <w:spacing w:line="300" w:lineRule="auto"/>
        <w:ind w:firstLineChars="200" w:firstLine="540"/>
        <w:jc w:val="left"/>
        <w:rPr>
          <w:rFonts w:ascii="宋体" w:eastAsia="宋体" w:hAnsi="宋体" w:cs="宋体"/>
          <w:color w:val="000000" w:themeColor="text1"/>
          <w:spacing w:val="15"/>
          <w:kern w:val="0"/>
          <w:sz w:val="24"/>
          <w:shd w:val="clear" w:color="auto" w:fill="FFFFFF"/>
        </w:rPr>
      </w:pPr>
      <w:r w:rsidRPr="00FB031D">
        <w:rPr>
          <w:rFonts w:ascii="宋体" w:eastAsia="宋体" w:hAnsi="宋体" w:cs="宋体" w:hint="eastAsia"/>
          <w:color w:val="000000" w:themeColor="text1"/>
          <w:spacing w:val="15"/>
          <w:kern w:val="0"/>
          <w:sz w:val="24"/>
          <w:shd w:val="clear" w:color="auto" w:fill="FFFFFF"/>
        </w:rPr>
        <w:t>全经联文创产业创新IP水晶石成立于1996年，是数字影像创意方案的提供商、北京2008年奥运会图像设计服务供应商、上海2010年世博会制定多媒体设计服务商，以及伦敦2012年奥运会数字图像服务供应商，服务过上千个政府、企业用户。</w:t>
      </w:r>
    </w:p>
    <w:p w:rsidR="007706CD" w:rsidRPr="00FB031D" w:rsidRDefault="007706CD">
      <w:pPr>
        <w:pStyle w:val="11"/>
        <w:tabs>
          <w:tab w:val="left" w:pos="284"/>
          <w:tab w:val="left" w:pos="426"/>
          <w:tab w:val="left" w:pos="851"/>
        </w:tabs>
        <w:spacing w:after="0" w:line="360" w:lineRule="auto"/>
        <w:ind w:firstLineChars="0" w:firstLine="0"/>
        <w:jc w:val="both"/>
        <w:rPr>
          <w:rFonts w:ascii="宋体" w:eastAsia="宋体" w:hAnsi="宋体" w:cs="宋体"/>
          <w:b/>
          <w:sz w:val="24"/>
        </w:rPr>
      </w:pPr>
    </w:p>
    <w:p w:rsidR="007706CD" w:rsidRPr="00FB031D" w:rsidRDefault="007706CD">
      <w:pPr>
        <w:pStyle w:val="11"/>
        <w:tabs>
          <w:tab w:val="left" w:pos="284"/>
          <w:tab w:val="left" w:pos="426"/>
          <w:tab w:val="left" w:pos="851"/>
        </w:tabs>
        <w:spacing w:after="0" w:line="360" w:lineRule="auto"/>
        <w:ind w:firstLineChars="0" w:firstLine="0"/>
        <w:jc w:val="both"/>
        <w:rPr>
          <w:rFonts w:ascii="宋体" w:eastAsia="宋体" w:hAnsi="宋体" w:cs="宋体"/>
          <w:b/>
          <w:sz w:val="24"/>
        </w:rPr>
      </w:pPr>
    </w:p>
    <w:p w:rsidR="007706CD" w:rsidRPr="00FB031D" w:rsidRDefault="00DE5C29">
      <w:pPr>
        <w:pStyle w:val="11"/>
        <w:tabs>
          <w:tab w:val="left" w:pos="284"/>
          <w:tab w:val="left" w:pos="426"/>
          <w:tab w:val="left" w:pos="851"/>
        </w:tabs>
        <w:spacing w:after="0" w:line="360" w:lineRule="auto"/>
        <w:ind w:firstLineChars="100" w:firstLine="241"/>
        <w:jc w:val="both"/>
        <w:rPr>
          <w:rFonts w:ascii="宋体" w:eastAsia="宋体" w:hAnsi="宋体" w:cs="宋体"/>
          <w:b/>
          <w:sz w:val="24"/>
        </w:rPr>
      </w:pPr>
      <w:r w:rsidRPr="00FB031D">
        <w:rPr>
          <w:rFonts w:ascii="宋体" w:eastAsia="宋体" w:hAnsi="宋体" w:cs="宋体" w:hint="eastAsia"/>
          <w:b/>
          <w:sz w:val="24"/>
        </w:rPr>
        <w:lastRenderedPageBreak/>
        <w:t>【拟邀指导老师（部分）】</w:t>
      </w:r>
    </w:p>
    <w:tbl>
      <w:tblPr>
        <w:tblStyle w:val="a8"/>
        <w:tblW w:w="9223" w:type="dxa"/>
        <w:tblInd w:w="407" w:type="dxa"/>
        <w:tblLayout w:type="fixed"/>
        <w:tblLook w:val="04A0"/>
      </w:tblPr>
      <w:tblGrid>
        <w:gridCol w:w="1569"/>
        <w:gridCol w:w="7654"/>
      </w:tblGrid>
      <w:tr w:rsidR="007706CD" w:rsidRPr="00FB031D">
        <w:trPr>
          <w:trHeight w:val="652"/>
        </w:trPr>
        <w:tc>
          <w:tcPr>
            <w:tcW w:w="1569" w:type="dxa"/>
            <w:shd w:val="clear" w:color="auto" w:fill="FFE599" w:themeFill="accent4" w:themeFillTint="66"/>
            <w:vAlign w:val="center"/>
          </w:tcPr>
          <w:p w:rsidR="007706CD" w:rsidRPr="00FB031D" w:rsidRDefault="00DE5C29">
            <w:pPr>
              <w:pStyle w:val="11"/>
              <w:tabs>
                <w:tab w:val="left" w:pos="284"/>
                <w:tab w:val="left" w:pos="426"/>
                <w:tab w:val="left" w:pos="851"/>
              </w:tabs>
              <w:spacing w:after="0"/>
              <w:ind w:firstLineChars="0" w:firstLine="0"/>
              <w:jc w:val="center"/>
              <w:rPr>
                <w:rFonts w:ascii="宋体" w:eastAsia="宋体" w:hAnsi="宋体" w:cs="新宋体"/>
                <w:b/>
                <w:bCs/>
                <w:sz w:val="24"/>
              </w:rPr>
            </w:pPr>
            <w:r w:rsidRPr="00FB031D">
              <w:rPr>
                <w:rFonts w:ascii="宋体" w:eastAsia="宋体" w:hAnsi="宋体" w:cs="新宋体" w:hint="eastAsia"/>
                <w:b/>
                <w:bCs/>
                <w:sz w:val="24"/>
                <w:szCs w:val="21"/>
              </w:rPr>
              <w:t>姓名</w:t>
            </w:r>
          </w:p>
        </w:tc>
        <w:tc>
          <w:tcPr>
            <w:tcW w:w="7654" w:type="dxa"/>
            <w:shd w:val="clear" w:color="auto" w:fill="FFE599" w:themeFill="accent4" w:themeFillTint="66"/>
            <w:vAlign w:val="center"/>
          </w:tcPr>
          <w:p w:rsidR="007706CD" w:rsidRPr="00FB031D" w:rsidRDefault="00DE5C29">
            <w:pPr>
              <w:pStyle w:val="11"/>
              <w:tabs>
                <w:tab w:val="left" w:pos="284"/>
                <w:tab w:val="left" w:pos="426"/>
                <w:tab w:val="left" w:pos="851"/>
              </w:tabs>
              <w:spacing w:after="0"/>
              <w:ind w:firstLineChars="0" w:firstLine="0"/>
              <w:jc w:val="center"/>
              <w:rPr>
                <w:rFonts w:ascii="宋体" w:eastAsia="宋体" w:hAnsi="宋体" w:cs="新宋体"/>
                <w:b/>
                <w:bCs/>
                <w:sz w:val="24"/>
              </w:rPr>
            </w:pPr>
            <w:r w:rsidRPr="00FB031D">
              <w:rPr>
                <w:rFonts w:ascii="宋体" w:eastAsia="宋体" w:hAnsi="宋体" w:cs="新宋体" w:hint="eastAsia"/>
                <w:b/>
                <w:bCs/>
                <w:sz w:val="24"/>
                <w:szCs w:val="21"/>
              </w:rPr>
              <w:t>单位、职务</w:t>
            </w:r>
          </w:p>
        </w:tc>
      </w:tr>
      <w:tr w:rsidR="007706CD" w:rsidRPr="00FB031D">
        <w:trPr>
          <w:trHeight w:val="683"/>
        </w:trPr>
        <w:tc>
          <w:tcPr>
            <w:tcW w:w="1569" w:type="dxa"/>
            <w:vAlign w:val="center"/>
          </w:tcPr>
          <w:p w:rsidR="007706CD" w:rsidRPr="00FB031D" w:rsidRDefault="00DE5C29">
            <w:pPr>
              <w:pStyle w:val="11"/>
              <w:tabs>
                <w:tab w:val="left" w:pos="284"/>
                <w:tab w:val="left" w:pos="426"/>
                <w:tab w:val="left" w:pos="851"/>
              </w:tabs>
              <w:spacing w:after="0"/>
              <w:ind w:firstLineChars="0" w:firstLine="0"/>
              <w:jc w:val="center"/>
              <w:rPr>
                <w:rFonts w:ascii="宋体" w:eastAsia="宋体" w:hAnsi="宋体" w:cs="宋体"/>
                <w:sz w:val="24"/>
                <w:szCs w:val="21"/>
              </w:rPr>
            </w:pPr>
            <w:r w:rsidRPr="00FB031D">
              <w:rPr>
                <w:rFonts w:ascii="宋体" w:eastAsia="宋体" w:hAnsi="宋体" w:cs="宋体" w:hint="eastAsia"/>
                <w:sz w:val="24"/>
                <w:szCs w:val="21"/>
              </w:rPr>
              <w:t>杨跃承</w:t>
            </w:r>
          </w:p>
        </w:tc>
        <w:tc>
          <w:tcPr>
            <w:tcW w:w="7654" w:type="dxa"/>
            <w:vAlign w:val="center"/>
          </w:tcPr>
          <w:p w:rsidR="007706CD" w:rsidRPr="00FB031D" w:rsidRDefault="00DE5C29">
            <w:pPr>
              <w:pStyle w:val="11"/>
              <w:tabs>
                <w:tab w:val="left" w:pos="284"/>
                <w:tab w:val="left" w:pos="426"/>
                <w:tab w:val="left" w:pos="851"/>
              </w:tabs>
              <w:spacing w:after="0"/>
              <w:ind w:firstLineChars="0" w:firstLine="0"/>
              <w:jc w:val="both"/>
              <w:rPr>
                <w:rFonts w:ascii="宋体" w:eastAsia="宋体" w:hAnsi="宋体" w:cs="新宋体"/>
                <w:sz w:val="24"/>
                <w:szCs w:val="21"/>
              </w:rPr>
            </w:pPr>
            <w:r w:rsidRPr="00FB031D">
              <w:rPr>
                <w:rFonts w:ascii="宋体" w:eastAsia="宋体" w:hAnsi="宋体" w:cs="新宋体" w:hint="eastAsia"/>
                <w:sz w:val="24"/>
                <w:szCs w:val="21"/>
              </w:rPr>
              <w:t>盛景网联集团战略顾问、合伙人</w:t>
            </w:r>
          </w:p>
        </w:tc>
      </w:tr>
      <w:tr w:rsidR="007706CD" w:rsidRPr="00FB031D">
        <w:trPr>
          <w:trHeight w:val="683"/>
        </w:trPr>
        <w:tc>
          <w:tcPr>
            <w:tcW w:w="1569" w:type="dxa"/>
            <w:vAlign w:val="center"/>
          </w:tcPr>
          <w:p w:rsidR="007706CD" w:rsidRPr="00FB031D" w:rsidRDefault="00DE5C29">
            <w:pPr>
              <w:pStyle w:val="11"/>
              <w:tabs>
                <w:tab w:val="left" w:pos="284"/>
                <w:tab w:val="left" w:pos="426"/>
                <w:tab w:val="left" w:pos="851"/>
              </w:tabs>
              <w:spacing w:after="0"/>
              <w:ind w:firstLineChars="0" w:firstLine="0"/>
              <w:jc w:val="center"/>
              <w:rPr>
                <w:rFonts w:ascii="宋体" w:eastAsia="宋体" w:hAnsi="宋体" w:cs="宋体"/>
                <w:sz w:val="24"/>
                <w:szCs w:val="21"/>
              </w:rPr>
            </w:pPr>
            <w:r w:rsidRPr="00FB031D">
              <w:rPr>
                <w:rFonts w:ascii="宋体" w:eastAsia="宋体" w:hAnsi="宋体" w:cs="宋体" w:hint="eastAsia"/>
                <w:sz w:val="24"/>
                <w:szCs w:val="21"/>
              </w:rPr>
              <w:t>高  炜</w:t>
            </w:r>
          </w:p>
        </w:tc>
        <w:tc>
          <w:tcPr>
            <w:tcW w:w="7654" w:type="dxa"/>
            <w:vAlign w:val="center"/>
          </w:tcPr>
          <w:p w:rsidR="007706CD" w:rsidRPr="00FB031D" w:rsidRDefault="00DE5C29">
            <w:pPr>
              <w:pStyle w:val="11"/>
              <w:tabs>
                <w:tab w:val="left" w:pos="284"/>
                <w:tab w:val="left" w:pos="426"/>
                <w:tab w:val="left" w:pos="851"/>
              </w:tabs>
              <w:spacing w:after="0"/>
              <w:ind w:firstLineChars="0" w:firstLine="0"/>
              <w:jc w:val="both"/>
              <w:rPr>
                <w:rFonts w:ascii="宋体" w:eastAsia="宋体" w:hAnsi="宋体" w:cs="新宋体"/>
                <w:sz w:val="24"/>
                <w:szCs w:val="21"/>
              </w:rPr>
            </w:pPr>
            <w:r w:rsidRPr="00FB031D">
              <w:rPr>
                <w:rFonts w:ascii="宋体" w:eastAsia="宋体" w:hAnsi="宋体" w:cs="新宋体" w:hint="eastAsia"/>
                <w:sz w:val="24"/>
                <w:szCs w:val="21"/>
              </w:rPr>
              <w:t>副主席、亿达中国控股有限公司执行董事</w:t>
            </w:r>
          </w:p>
        </w:tc>
      </w:tr>
      <w:tr w:rsidR="007706CD" w:rsidRPr="00FB031D">
        <w:trPr>
          <w:trHeight w:val="683"/>
        </w:trPr>
        <w:tc>
          <w:tcPr>
            <w:tcW w:w="1569" w:type="dxa"/>
            <w:vAlign w:val="center"/>
          </w:tcPr>
          <w:p w:rsidR="007706CD" w:rsidRPr="00FB031D" w:rsidRDefault="00DE5C29">
            <w:pPr>
              <w:pStyle w:val="11"/>
              <w:tabs>
                <w:tab w:val="left" w:pos="284"/>
                <w:tab w:val="left" w:pos="426"/>
                <w:tab w:val="left" w:pos="851"/>
              </w:tabs>
              <w:spacing w:after="0"/>
              <w:ind w:firstLineChars="0" w:firstLine="0"/>
              <w:jc w:val="center"/>
              <w:rPr>
                <w:rFonts w:ascii="宋体" w:eastAsia="宋体" w:hAnsi="宋体" w:cs="宋体"/>
                <w:sz w:val="24"/>
                <w:szCs w:val="21"/>
              </w:rPr>
            </w:pPr>
            <w:r w:rsidRPr="00FB031D">
              <w:rPr>
                <w:rFonts w:ascii="宋体" w:eastAsia="宋体" w:hAnsi="宋体" w:cs="宋体" w:hint="eastAsia"/>
                <w:sz w:val="24"/>
                <w:szCs w:val="21"/>
              </w:rPr>
              <w:t>张  鹏</w:t>
            </w:r>
          </w:p>
        </w:tc>
        <w:tc>
          <w:tcPr>
            <w:tcW w:w="7654" w:type="dxa"/>
            <w:vAlign w:val="center"/>
          </w:tcPr>
          <w:p w:rsidR="007706CD" w:rsidRPr="00FB031D" w:rsidRDefault="00DE5C29">
            <w:pPr>
              <w:pStyle w:val="11"/>
              <w:tabs>
                <w:tab w:val="left" w:pos="284"/>
                <w:tab w:val="left" w:pos="426"/>
                <w:tab w:val="left" w:pos="851"/>
              </w:tabs>
              <w:spacing w:after="0"/>
              <w:ind w:firstLineChars="0" w:firstLine="0"/>
              <w:jc w:val="both"/>
              <w:rPr>
                <w:rFonts w:ascii="宋体" w:eastAsia="宋体" w:hAnsi="宋体" w:cs="新宋体"/>
                <w:sz w:val="24"/>
                <w:szCs w:val="21"/>
              </w:rPr>
            </w:pPr>
            <w:r w:rsidRPr="00FB031D">
              <w:rPr>
                <w:rFonts w:ascii="宋体" w:eastAsia="宋体" w:hAnsi="宋体" w:cs="新宋体" w:hint="eastAsia"/>
                <w:sz w:val="24"/>
                <w:szCs w:val="21"/>
              </w:rPr>
              <w:t>副主席、当代置业(中国)有限公司执行董事兼总裁</w:t>
            </w:r>
          </w:p>
        </w:tc>
      </w:tr>
      <w:tr w:rsidR="007706CD" w:rsidRPr="00FB031D">
        <w:trPr>
          <w:trHeight w:val="683"/>
        </w:trPr>
        <w:tc>
          <w:tcPr>
            <w:tcW w:w="1569" w:type="dxa"/>
            <w:vAlign w:val="center"/>
          </w:tcPr>
          <w:p w:rsidR="007706CD" w:rsidRPr="00FB031D" w:rsidRDefault="00DE5C29">
            <w:pPr>
              <w:pStyle w:val="11"/>
              <w:tabs>
                <w:tab w:val="left" w:pos="284"/>
                <w:tab w:val="left" w:pos="426"/>
                <w:tab w:val="left" w:pos="851"/>
              </w:tabs>
              <w:spacing w:after="0"/>
              <w:ind w:firstLineChars="0" w:firstLine="0"/>
              <w:jc w:val="center"/>
              <w:rPr>
                <w:rFonts w:ascii="宋体" w:eastAsia="宋体" w:hAnsi="宋体" w:cs="宋体"/>
                <w:sz w:val="24"/>
                <w:szCs w:val="21"/>
              </w:rPr>
            </w:pPr>
            <w:r w:rsidRPr="00FB031D">
              <w:rPr>
                <w:rFonts w:ascii="宋体" w:eastAsia="宋体" w:hAnsi="宋体" w:cs="宋体" w:hint="eastAsia"/>
                <w:sz w:val="24"/>
                <w:szCs w:val="21"/>
              </w:rPr>
              <w:t>高喜善</w:t>
            </w:r>
          </w:p>
        </w:tc>
        <w:tc>
          <w:tcPr>
            <w:tcW w:w="7654" w:type="dxa"/>
            <w:vAlign w:val="center"/>
          </w:tcPr>
          <w:p w:rsidR="007706CD" w:rsidRPr="00FB031D" w:rsidRDefault="00DE5C29">
            <w:pPr>
              <w:pStyle w:val="11"/>
              <w:tabs>
                <w:tab w:val="left" w:pos="284"/>
                <w:tab w:val="left" w:pos="426"/>
                <w:tab w:val="left" w:pos="851"/>
              </w:tabs>
              <w:spacing w:after="0"/>
              <w:ind w:firstLineChars="0" w:firstLine="0"/>
              <w:jc w:val="both"/>
              <w:rPr>
                <w:rFonts w:ascii="宋体" w:eastAsia="宋体" w:hAnsi="宋体" w:cs="新宋体"/>
                <w:sz w:val="24"/>
                <w:szCs w:val="21"/>
              </w:rPr>
            </w:pPr>
            <w:r w:rsidRPr="00FB031D">
              <w:rPr>
                <w:rFonts w:ascii="宋体" w:eastAsia="宋体" w:hAnsi="宋体" w:cs="新宋体" w:hint="eastAsia"/>
                <w:sz w:val="24"/>
                <w:szCs w:val="21"/>
              </w:rPr>
              <w:t>城市更新委员会主任、北京首佳房地产评估有限公司董事长</w:t>
            </w:r>
          </w:p>
        </w:tc>
      </w:tr>
      <w:tr w:rsidR="007706CD" w:rsidRPr="00FB031D">
        <w:trPr>
          <w:trHeight w:val="683"/>
        </w:trPr>
        <w:tc>
          <w:tcPr>
            <w:tcW w:w="1569" w:type="dxa"/>
            <w:vAlign w:val="center"/>
          </w:tcPr>
          <w:p w:rsidR="007706CD" w:rsidRPr="00FB031D" w:rsidRDefault="00DE5C29">
            <w:pPr>
              <w:pStyle w:val="11"/>
              <w:tabs>
                <w:tab w:val="left" w:pos="284"/>
                <w:tab w:val="left" w:pos="426"/>
                <w:tab w:val="left" w:pos="851"/>
              </w:tabs>
              <w:spacing w:after="0"/>
              <w:ind w:firstLineChars="0" w:firstLine="0"/>
              <w:jc w:val="center"/>
              <w:rPr>
                <w:rFonts w:ascii="宋体" w:eastAsia="宋体" w:hAnsi="宋体" w:cs="宋体"/>
                <w:sz w:val="24"/>
                <w:szCs w:val="21"/>
              </w:rPr>
            </w:pPr>
            <w:r w:rsidRPr="00FB031D">
              <w:rPr>
                <w:rFonts w:ascii="宋体" w:eastAsia="宋体" w:hAnsi="宋体" w:cs="宋体" w:hint="eastAsia"/>
                <w:sz w:val="24"/>
                <w:szCs w:val="21"/>
              </w:rPr>
              <w:t>张云计</w:t>
            </w:r>
          </w:p>
        </w:tc>
        <w:tc>
          <w:tcPr>
            <w:tcW w:w="7654" w:type="dxa"/>
            <w:vAlign w:val="center"/>
          </w:tcPr>
          <w:p w:rsidR="007706CD" w:rsidRPr="00FB031D" w:rsidRDefault="00DE5C29">
            <w:pPr>
              <w:pStyle w:val="11"/>
              <w:tabs>
                <w:tab w:val="left" w:pos="284"/>
                <w:tab w:val="left" w:pos="426"/>
                <w:tab w:val="left" w:pos="851"/>
              </w:tabs>
              <w:spacing w:after="0"/>
              <w:ind w:firstLineChars="0" w:firstLine="0"/>
              <w:jc w:val="both"/>
              <w:rPr>
                <w:rFonts w:ascii="宋体" w:eastAsia="宋体" w:hAnsi="宋体" w:cs="新宋体"/>
                <w:sz w:val="24"/>
                <w:szCs w:val="21"/>
              </w:rPr>
            </w:pPr>
            <w:r w:rsidRPr="00FB031D">
              <w:rPr>
                <w:rFonts w:ascii="宋体" w:eastAsia="宋体" w:hAnsi="宋体" w:cs="新宋体" w:hint="eastAsia"/>
                <w:sz w:val="24"/>
                <w:szCs w:val="21"/>
              </w:rPr>
              <w:t>商业地产委员会主任、北京春天美度网络科技有限公司总裁</w:t>
            </w:r>
          </w:p>
        </w:tc>
      </w:tr>
      <w:tr w:rsidR="007706CD" w:rsidRPr="00FB031D">
        <w:trPr>
          <w:trHeight w:val="683"/>
        </w:trPr>
        <w:tc>
          <w:tcPr>
            <w:tcW w:w="1569" w:type="dxa"/>
            <w:vAlign w:val="center"/>
          </w:tcPr>
          <w:p w:rsidR="007706CD" w:rsidRPr="00FB031D" w:rsidRDefault="00DE5C29">
            <w:pPr>
              <w:pStyle w:val="11"/>
              <w:tabs>
                <w:tab w:val="left" w:pos="284"/>
                <w:tab w:val="left" w:pos="426"/>
                <w:tab w:val="left" w:pos="851"/>
              </w:tabs>
              <w:spacing w:after="0"/>
              <w:ind w:firstLineChars="0" w:firstLine="0"/>
              <w:jc w:val="center"/>
              <w:rPr>
                <w:rFonts w:ascii="宋体" w:eastAsia="宋体" w:hAnsi="宋体" w:cs="宋体"/>
                <w:sz w:val="24"/>
                <w:szCs w:val="21"/>
              </w:rPr>
            </w:pPr>
            <w:r w:rsidRPr="00FB031D">
              <w:rPr>
                <w:rFonts w:ascii="宋体" w:eastAsia="宋体" w:hAnsi="宋体" w:cs="宋体" w:hint="eastAsia"/>
                <w:sz w:val="24"/>
                <w:szCs w:val="21"/>
              </w:rPr>
              <w:t>卢  强</w:t>
            </w:r>
          </w:p>
        </w:tc>
        <w:tc>
          <w:tcPr>
            <w:tcW w:w="7654" w:type="dxa"/>
            <w:vAlign w:val="center"/>
          </w:tcPr>
          <w:p w:rsidR="007706CD" w:rsidRPr="00FB031D" w:rsidRDefault="00DE5C29">
            <w:pPr>
              <w:pStyle w:val="11"/>
              <w:tabs>
                <w:tab w:val="left" w:pos="284"/>
                <w:tab w:val="left" w:pos="426"/>
                <w:tab w:val="left" w:pos="851"/>
              </w:tabs>
              <w:spacing w:after="0"/>
              <w:ind w:firstLineChars="0" w:firstLine="0"/>
              <w:jc w:val="both"/>
              <w:rPr>
                <w:rFonts w:ascii="宋体" w:eastAsia="宋体" w:hAnsi="宋体" w:cs="新宋体"/>
                <w:sz w:val="24"/>
                <w:szCs w:val="21"/>
              </w:rPr>
            </w:pPr>
            <w:r w:rsidRPr="00FB031D">
              <w:rPr>
                <w:rFonts w:ascii="宋体" w:eastAsia="宋体" w:hAnsi="宋体" w:cs="新宋体" w:hint="eastAsia"/>
                <w:sz w:val="24"/>
                <w:szCs w:val="21"/>
              </w:rPr>
              <w:t>文旅地产委员会主任、北京德懋堂投资有限公司董事长</w:t>
            </w:r>
          </w:p>
        </w:tc>
      </w:tr>
      <w:tr w:rsidR="007706CD" w:rsidRPr="00FB031D">
        <w:trPr>
          <w:trHeight w:val="683"/>
        </w:trPr>
        <w:tc>
          <w:tcPr>
            <w:tcW w:w="1569" w:type="dxa"/>
            <w:vAlign w:val="center"/>
          </w:tcPr>
          <w:p w:rsidR="007706CD" w:rsidRPr="00FB031D" w:rsidRDefault="00DE5C29">
            <w:pPr>
              <w:pStyle w:val="11"/>
              <w:tabs>
                <w:tab w:val="left" w:pos="284"/>
                <w:tab w:val="left" w:pos="426"/>
                <w:tab w:val="left" w:pos="851"/>
              </w:tabs>
              <w:spacing w:after="0"/>
              <w:ind w:firstLineChars="0" w:firstLine="0"/>
              <w:jc w:val="center"/>
              <w:rPr>
                <w:rFonts w:ascii="宋体" w:eastAsia="宋体" w:hAnsi="宋体" w:cs="宋体"/>
                <w:sz w:val="24"/>
                <w:szCs w:val="21"/>
              </w:rPr>
            </w:pPr>
            <w:r w:rsidRPr="00FB031D">
              <w:rPr>
                <w:rFonts w:ascii="宋体" w:eastAsia="宋体" w:hAnsi="宋体" w:cs="宋体" w:hint="eastAsia"/>
                <w:sz w:val="24"/>
                <w:szCs w:val="21"/>
              </w:rPr>
              <w:t>朱  峰</w:t>
            </w:r>
          </w:p>
        </w:tc>
        <w:tc>
          <w:tcPr>
            <w:tcW w:w="7654" w:type="dxa"/>
            <w:vAlign w:val="center"/>
          </w:tcPr>
          <w:p w:rsidR="007706CD" w:rsidRPr="00FB031D" w:rsidRDefault="00DE5C29">
            <w:pPr>
              <w:pStyle w:val="11"/>
              <w:tabs>
                <w:tab w:val="left" w:pos="284"/>
                <w:tab w:val="left" w:pos="426"/>
                <w:tab w:val="left" w:pos="851"/>
              </w:tabs>
              <w:spacing w:after="0"/>
              <w:ind w:firstLineChars="0" w:firstLine="0"/>
              <w:jc w:val="both"/>
              <w:rPr>
                <w:rFonts w:ascii="宋体" w:eastAsia="宋体" w:hAnsi="宋体" w:cs="新宋体"/>
                <w:sz w:val="24"/>
                <w:szCs w:val="21"/>
              </w:rPr>
            </w:pPr>
            <w:r w:rsidRPr="00FB031D">
              <w:rPr>
                <w:rFonts w:ascii="宋体" w:eastAsia="宋体" w:hAnsi="宋体" w:cs="新宋体" w:hint="eastAsia"/>
                <w:sz w:val="24"/>
                <w:szCs w:val="21"/>
              </w:rPr>
              <w:t>文旅地产委员会副主任、上海立峰商务咨询有限公司执行董事</w:t>
            </w:r>
          </w:p>
        </w:tc>
      </w:tr>
      <w:tr w:rsidR="007706CD" w:rsidRPr="00FB031D">
        <w:trPr>
          <w:trHeight w:val="683"/>
        </w:trPr>
        <w:tc>
          <w:tcPr>
            <w:tcW w:w="1569" w:type="dxa"/>
            <w:vAlign w:val="center"/>
          </w:tcPr>
          <w:p w:rsidR="007706CD" w:rsidRPr="00FB031D" w:rsidRDefault="00DE5C29">
            <w:pPr>
              <w:pStyle w:val="11"/>
              <w:tabs>
                <w:tab w:val="left" w:pos="284"/>
                <w:tab w:val="left" w:pos="426"/>
                <w:tab w:val="left" w:pos="851"/>
              </w:tabs>
              <w:spacing w:after="0"/>
              <w:ind w:firstLineChars="0" w:firstLine="0"/>
              <w:jc w:val="center"/>
              <w:rPr>
                <w:rFonts w:ascii="宋体" w:eastAsia="宋体" w:hAnsi="宋体" w:cs="宋体"/>
                <w:sz w:val="24"/>
                <w:szCs w:val="21"/>
              </w:rPr>
            </w:pPr>
            <w:r w:rsidRPr="00FB031D">
              <w:rPr>
                <w:rFonts w:ascii="宋体" w:eastAsia="宋体" w:hAnsi="宋体" w:cs="宋体" w:hint="eastAsia"/>
                <w:sz w:val="24"/>
                <w:szCs w:val="21"/>
              </w:rPr>
              <w:t>陈  宏</w:t>
            </w:r>
          </w:p>
        </w:tc>
        <w:tc>
          <w:tcPr>
            <w:tcW w:w="7654" w:type="dxa"/>
            <w:vAlign w:val="center"/>
          </w:tcPr>
          <w:p w:rsidR="007706CD" w:rsidRPr="00FB031D" w:rsidRDefault="00DE5C29">
            <w:pPr>
              <w:pStyle w:val="11"/>
              <w:tabs>
                <w:tab w:val="left" w:pos="284"/>
                <w:tab w:val="left" w:pos="426"/>
                <w:tab w:val="left" w:pos="851"/>
              </w:tabs>
              <w:spacing w:after="0"/>
              <w:ind w:firstLineChars="0" w:firstLine="0"/>
              <w:jc w:val="both"/>
              <w:rPr>
                <w:rFonts w:ascii="宋体" w:eastAsia="宋体" w:hAnsi="宋体" w:cs="新宋体"/>
                <w:sz w:val="24"/>
                <w:szCs w:val="21"/>
              </w:rPr>
            </w:pPr>
            <w:r w:rsidRPr="00FB031D">
              <w:rPr>
                <w:rFonts w:ascii="宋体" w:eastAsia="宋体" w:hAnsi="宋体" w:cs="新宋体" w:hint="eastAsia"/>
                <w:sz w:val="24"/>
                <w:szCs w:val="21"/>
              </w:rPr>
              <w:t>养老住区委员会主任、友松（北京）国际老年产业投资管理有限公司总裁</w:t>
            </w:r>
          </w:p>
        </w:tc>
      </w:tr>
      <w:tr w:rsidR="007706CD" w:rsidRPr="00FB031D">
        <w:trPr>
          <w:trHeight w:val="683"/>
        </w:trPr>
        <w:tc>
          <w:tcPr>
            <w:tcW w:w="1569" w:type="dxa"/>
            <w:vAlign w:val="center"/>
          </w:tcPr>
          <w:p w:rsidR="007706CD" w:rsidRPr="00FB031D" w:rsidRDefault="00DE5C29">
            <w:pPr>
              <w:pStyle w:val="11"/>
              <w:tabs>
                <w:tab w:val="left" w:pos="284"/>
                <w:tab w:val="left" w:pos="426"/>
                <w:tab w:val="left" w:pos="851"/>
              </w:tabs>
              <w:spacing w:after="0"/>
              <w:ind w:firstLineChars="0" w:firstLine="0"/>
              <w:jc w:val="center"/>
              <w:rPr>
                <w:rFonts w:ascii="宋体" w:eastAsia="宋体" w:hAnsi="宋体" w:cs="宋体"/>
                <w:sz w:val="24"/>
                <w:szCs w:val="21"/>
              </w:rPr>
            </w:pPr>
            <w:r w:rsidRPr="00FB031D">
              <w:rPr>
                <w:rFonts w:ascii="宋体" w:eastAsia="宋体" w:hAnsi="宋体" w:cs="宋体" w:hint="eastAsia"/>
                <w:sz w:val="24"/>
                <w:szCs w:val="21"/>
              </w:rPr>
              <w:t>郭莹辉</w:t>
            </w:r>
          </w:p>
        </w:tc>
        <w:tc>
          <w:tcPr>
            <w:tcW w:w="7654" w:type="dxa"/>
            <w:vAlign w:val="center"/>
          </w:tcPr>
          <w:p w:rsidR="007706CD" w:rsidRPr="00FB031D" w:rsidRDefault="00DE5C29">
            <w:pPr>
              <w:pStyle w:val="11"/>
              <w:tabs>
                <w:tab w:val="left" w:pos="284"/>
                <w:tab w:val="left" w:pos="426"/>
                <w:tab w:val="left" w:pos="851"/>
              </w:tabs>
              <w:spacing w:after="0"/>
              <w:ind w:firstLineChars="0" w:firstLine="0"/>
              <w:jc w:val="both"/>
              <w:rPr>
                <w:rFonts w:ascii="宋体" w:eastAsia="宋体" w:hAnsi="宋体" w:cs="新宋体"/>
                <w:sz w:val="24"/>
                <w:szCs w:val="21"/>
              </w:rPr>
            </w:pPr>
            <w:r w:rsidRPr="00FB031D">
              <w:rPr>
                <w:rFonts w:ascii="宋体" w:eastAsia="宋体" w:hAnsi="宋体" w:cs="新宋体" w:hint="eastAsia"/>
                <w:sz w:val="24"/>
                <w:szCs w:val="21"/>
              </w:rPr>
              <w:t>园区地产委员会主任、北京科技园建设（集团）股份有限公司董事长</w:t>
            </w:r>
          </w:p>
        </w:tc>
      </w:tr>
      <w:tr w:rsidR="007706CD" w:rsidRPr="00FB031D">
        <w:trPr>
          <w:trHeight w:val="683"/>
        </w:trPr>
        <w:tc>
          <w:tcPr>
            <w:tcW w:w="1569" w:type="dxa"/>
            <w:vAlign w:val="center"/>
          </w:tcPr>
          <w:p w:rsidR="007706CD" w:rsidRPr="00FB031D" w:rsidRDefault="00DE5C29">
            <w:pPr>
              <w:pStyle w:val="11"/>
              <w:tabs>
                <w:tab w:val="left" w:pos="284"/>
                <w:tab w:val="left" w:pos="426"/>
                <w:tab w:val="left" w:pos="851"/>
              </w:tabs>
              <w:spacing w:after="0"/>
              <w:ind w:firstLineChars="0" w:firstLine="0"/>
              <w:jc w:val="center"/>
              <w:rPr>
                <w:rFonts w:ascii="宋体" w:eastAsia="宋体" w:hAnsi="宋体" w:cs="宋体"/>
                <w:sz w:val="24"/>
                <w:szCs w:val="21"/>
              </w:rPr>
            </w:pPr>
            <w:r w:rsidRPr="00FB031D">
              <w:rPr>
                <w:rFonts w:ascii="宋体" w:eastAsia="宋体" w:hAnsi="宋体" w:cs="宋体" w:hint="eastAsia"/>
                <w:sz w:val="24"/>
                <w:szCs w:val="21"/>
              </w:rPr>
              <w:t>穆京怀</w:t>
            </w:r>
          </w:p>
        </w:tc>
        <w:tc>
          <w:tcPr>
            <w:tcW w:w="7654" w:type="dxa"/>
            <w:vAlign w:val="center"/>
          </w:tcPr>
          <w:p w:rsidR="007706CD" w:rsidRPr="00FB031D" w:rsidRDefault="00DE5C29">
            <w:pPr>
              <w:rPr>
                <w:rFonts w:ascii="宋体" w:eastAsia="宋体" w:hAnsi="宋体" w:cs="新宋体"/>
                <w:sz w:val="24"/>
                <w:szCs w:val="21"/>
              </w:rPr>
            </w:pPr>
            <w:r w:rsidRPr="00FB031D">
              <w:rPr>
                <w:rFonts w:ascii="宋体" w:eastAsia="宋体" w:hAnsi="宋体" w:cstheme="minorEastAsia" w:hint="eastAsia"/>
                <w:sz w:val="24"/>
                <w:szCs w:val="21"/>
              </w:rPr>
              <w:t>金融投资委员会顾问、信达证券股份有限公司投资银行事业部执</w:t>
            </w:r>
            <w:r w:rsidRPr="00FB031D">
              <w:rPr>
                <w:rFonts w:ascii="宋体" w:eastAsia="宋体" w:hAnsi="宋体" w:cs="宋体" w:hint="eastAsia"/>
                <w:sz w:val="24"/>
                <w:szCs w:val="21"/>
              </w:rPr>
              <w:t>行总经理</w:t>
            </w:r>
          </w:p>
        </w:tc>
      </w:tr>
      <w:tr w:rsidR="007706CD" w:rsidRPr="00FB031D">
        <w:trPr>
          <w:trHeight w:val="683"/>
        </w:trPr>
        <w:tc>
          <w:tcPr>
            <w:tcW w:w="1569" w:type="dxa"/>
            <w:vAlign w:val="center"/>
          </w:tcPr>
          <w:p w:rsidR="007706CD" w:rsidRPr="00FB031D" w:rsidRDefault="00DE5C29">
            <w:pPr>
              <w:pStyle w:val="11"/>
              <w:tabs>
                <w:tab w:val="left" w:pos="284"/>
                <w:tab w:val="left" w:pos="426"/>
                <w:tab w:val="left" w:pos="851"/>
              </w:tabs>
              <w:spacing w:after="0"/>
              <w:ind w:firstLineChars="0" w:firstLine="0"/>
              <w:jc w:val="center"/>
              <w:rPr>
                <w:rFonts w:ascii="宋体" w:eastAsia="宋体" w:hAnsi="宋体" w:cs="宋体"/>
                <w:sz w:val="24"/>
                <w:szCs w:val="21"/>
              </w:rPr>
            </w:pPr>
            <w:r w:rsidRPr="00FB031D">
              <w:rPr>
                <w:rFonts w:ascii="宋体" w:eastAsia="宋体" w:hAnsi="宋体" w:cs="宋体" w:hint="eastAsia"/>
                <w:sz w:val="24"/>
                <w:szCs w:val="21"/>
              </w:rPr>
              <w:t>于红文</w:t>
            </w:r>
          </w:p>
        </w:tc>
        <w:tc>
          <w:tcPr>
            <w:tcW w:w="7654" w:type="dxa"/>
            <w:vAlign w:val="center"/>
          </w:tcPr>
          <w:p w:rsidR="007706CD" w:rsidRPr="00FB031D" w:rsidRDefault="00DE5C29">
            <w:pPr>
              <w:pStyle w:val="11"/>
              <w:tabs>
                <w:tab w:val="left" w:pos="284"/>
                <w:tab w:val="left" w:pos="426"/>
                <w:tab w:val="left" w:pos="851"/>
              </w:tabs>
              <w:spacing w:after="0"/>
              <w:ind w:firstLineChars="0" w:firstLine="0"/>
              <w:jc w:val="both"/>
              <w:rPr>
                <w:rFonts w:ascii="宋体" w:eastAsia="宋体" w:hAnsi="宋体" w:cs="新宋体"/>
                <w:sz w:val="24"/>
                <w:szCs w:val="21"/>
              </w:rPr>
            </w:pPr>
            <w:r w:rsidRPr="00FB031D">
              <w:rPr>
                <w:rFonts w:ascii="宋体" w:eastAsia="宋体" w:hAnsi="宋体" w:cs="新宋体" w:hint="eastAsia"/>
                <w:sz w:val="24"/>
                <w:szCs w:val="21"/>
              </w:rPr>
              <w:t>环保产业委员会主任、环保部中国环境科学学会主任</w:t>
            </w:r>
          </w:p>
        </w:tc>
      </w:tr>
      <w:tr w:rsidR="007706CD" w:rsidRPr="00FB031D">
        <w:trPr>
          <w:trHeight w:val="683"/>
        </w:trPr>
        <w:tc>
          <w:tcPr>
            <w:tcW w:w="1569" w:type="dxa"/>
            <w:vAlign w:val="center"/>
          </w:tcPr>
          <w:p w:rsidR="007706CD" w:rsidRPr="00FB031D" w:rsidRDefault="00DE5C29">
            <w:pPr>
              <w:pStyle w:val="11"/>
              <w:tabs>
                <w:tab w:val="left" w:pos="284"/>
                <w:tab w:val="left" w:pos="426"/>
                <w:tab w:val="left" w:pos="851"/>
              </w:tabs>
              <w:spacing w:after="0"/>
              <w:ind w:firstLineChars="0" w:firstLine="0"/>
              <w:jc w:val="center"/>
              <w:rPr>
                <w:rFonts w:ascii="宋体" w:eastAsia="宋体" w:hAnsi="宋体" w:cs="宋体"/>
                <w:sz w:val="24"/>
                <w:szCs w:val="21"/>
              </w:rPr>
            </w:pPr>
            <w:r w:rsidRPr="00FB031D">
              <w:rPr>
                <w:rFonts w:ascii="宋体" w:eastAsia="宋体" w:hAnsi="宋体" w:cs="宋体" w:hint="eastAsia"/>
                <w:sz w:val="24"/>
                <w:szCs w:val="21"/>
              </w:rPr>
              <w:t>任岩东</w:t>
            </w:r>
          </w:p>
        </w:tc>
        <w:tc>
          <w:tcPr>
            <w:tcW w:w="7654" w:type="dxa"/>
            <w:vAlign w:val="center"/>
          </w:tcPr>
          <w:p w:rsidR="007706CD" w:rsidRPr="00FB031D" w:rsidRDefault="00DE5C29">
            <w:pPr>
              <w:pStyle w:val="11"/>
              <w:tabs>
                <w:tab w:val="left" w:pos="284"/>
                <w:tab w:val="left" w:pos="426"/>
                <w:tab w:val="left" w:pos="851"/>
              </w:tabs>
              <w:spacing w:after="0"/>
              <w:ind w:firstLineChars="0" w:firstLine="0"/>
              <w:jc w:val="both"/>
              <w:rPr>
                <w:rFonts w:ascii="宋体" w:eastAsia="宋体" w:hAnsi="宋体" w:cs="新宋体"/>
                <w:sz w:val="24"/>
                <w:szCs w:val="21"/>
              </w:rPr>
            </w:pPr>
            <w:r w:rsidRPr="00FB031D">
              <w:rPr>
                <w:rFonts w:ascii="宋体" w:eastAsia="宋体" w:hAnsi="宋体" w:cs="新宋体" w:hint="eastAsia"/>
                <w:sz w:val="24"/>
                <w:szCs w:val="21"/>
              </w:rPr>
              <w:t>健康产业委员会主任、北京四圣心源医养投资有限公司董事长</w:t>
            </w:r>
          </w:p>
        </w:tc>
      </w:tr>
      <w:tr w:rsidR="007706CD" w:rsidRPr="00FB031D">
        <w:trPr>
          <w:trHeight w:val="683"/>
        </w:trPr>
        <w:tc>
          <w:tcPr>
            <w:tcW w:w="1569" w:type="dxa"/>
            <w:vAlign w:val="center"/>
          </w:tcPr>
          <w:p w:rsidR="007706CD" w:rsidRPr="00FB031D" w:rsidRDefault="00DE5C29">
            <w:pPr>
              <w:pStyle w:val="11"/>
              <w:tabs>
                <w:tab w:val="left" w:pos="284"/>
                <w:tab w:val="left" w:pos="426"/>
                <w:tab w:val="left" w:pos="851"/>
              </w:tabs>
              <w:spacing w:after="0"/>
              <w:ind w:firstLineChars="0" w:firstLine="0"/>
              <w:jc w:val="center"/>
              <w:rPr>
                <w:rFonts w:ascii="宋体" w:eastAsia="宋体" w:hAnsi="宋体" w:cs="宋体"/>
                <w:sz w:val="24"/>
                <w:szCs w:val="21"/>
              </w:rPr>
            </w:pPr>
            <w:r w:rsidRPr="00FB031D">
              <w:rPr>
                <w:rFonts w:ascii="宋体" w:eastAsia="宋体" w:hAnsi="宋体" w:cs="宋体" w:hint="eastAsia"/>
                <w:sz w:val="24"/>
                <w:szCs w:val="21"/>
              </w:rPr>
              <w:t>郑  展</w:t>
            </w:r>
          </w:p>
        </w:tc>
        <w:tc>
          <w:tcPr>
            <w:tcW w:w="7654" w:type="dxa"/>
            <w:vAlign w:val="center"/>
          </w:tcPr>
          <w:p w:rsidR="007706CD" w:rsidRPr="00FB031D" w:rsidRDefault="00DE5C29">
            <w:pPr>
              <w:pStyle w:val="11"/>
              <w:tabs>
                <w:tab w:val="left" w:pos="284"/>
                <w:tab w:val="left" w:pos="426"/>
                <w:tab w:val="left" w:pos="851"/>
              </w:tabs>
              <w:spacing w:after="0"/>
              <w:ind w:firstLineChars="0" w:firstLine="0"/>
              <w:jc w:val="both"/>
              <w:rPr>
                <w:rFonts w:ascii="宋体" w:eastAsia="宋体" w:hAnsi="宋体" w:cs="新宋体"/>
                <w:sz w:val="24"/>
                <w:szCs w:val="21"/>
              </w:rPr>
            </w:pPr>
            <w:r w:rsidRPr="00FB031D">
              <w:rPr>
                <w:rFonts w:ascii="宋体" w:eastAsia="宋体" w:hAnsi="宋体" w:cs="新宋体" w:hint="eastAsia"/>
                <w:sz w:val="24"/>
                <w:szCs w:val="21"/>
              </w:rPr>
              <w:t>儿童产业委员会执行主任、北京湾趣秀教育科技有限公司CEO</w:t>
            </w:r>
          </w:p>
        </w:tc>
      </w:tr>
      <w:tr w:rsidR="007706CD" w:rsidRPr="00FB031D">
        <w:trPr>
          <w:trHeight w:val="683"/>
        </w:trPr>
        <w:tc>
          <w:tcPr>
            <w:tcW w:w="1569" w:type="dxa"/>
            <w:vAlign w:val="center"/>
          </w:tcPr>
          <w:p w:rsidR="007706CD" w:rsidRPr="00FB031D" w:rsidRDefault="00DE5C29">
            <w:pPr>
              <w:pStyle w:val="11"/>
              <w:tabs>
                <w:tab w:val="left" w:pos="284"/>
                <w:tab w:val="left" w:pos="426"/>
                <w:tab w:val="left" w:pos="851"/>
              </w:tabs>
              <w:spacing w:after="0"/>
              <w:ind w:firstLineChars="0" w:firstLine="0"/>
              <w:jc w:val="center"/>
              <w:rPr>
                <w:rFonts w:ascii="宋体" w:eastAsia="宋体" w:hAnsi="宋体" w:cs="宋体"/>
                <w:sz w:val="24"/>
                <w:szCs w:val="21"/>
              </w:rPr>
            </w:pPr>
            <w:r w:rsidRPr="00FB031D">
              <w:rPr>
                <w:rFonts w:ascii="宋体" w:eastAsia="宋体" w:hAnsi="宋体" w:cs="宋体" w:hint="eastAsia"/>
                <w:sz w:val="24"/>
                <w:szCs w:val="21"/>
              </w:rPr>
              <w:t>孙祥恕</w:t>
            </w:r>
          </w:p>
        </w:tc>
        <w:tc>
          <w:tcPr>
            <w:tcW w:w="7654" w:type="dxa"/>
            <w:vAlign w:val="center"/>
          </w:tcPr>
          <w:p w:rsidR="007706CD" w:rsidRPr="00FB031D" w:rsidRDefault="00DE5C29">
            <w:pPr>
              <w:pStyle w:val="11"/>
              <w:tabs>
                <w:tab w:val="left" w:pos="284"/>
                <w:tab w:val="left" w:pos="426"/>
                <w:tab w:val="left" w:pos="851"/>
              </w:tabs>
              <w:spacing w:after="0"/>
              <w:ind w:firstLineChars="0" w:firstLine="0"/>
              <w:jc w:val="both"/>
              <w:rPr>
                <w:rFonts w:ascii="宋体" w:eastAsia="宋体" w:hAnsi="宋体" w:cs="新宋体"/>
                <w:sz w:val="24"/>
                <w:szCs w:val="21"/>
              </w:rPr>
            </w:pPr>
            <w:r w:rsidRPr="00FB031D">
              <w:rPr>
                <w:rFonts w:ascii="宋体" w:eastAsia="宋体" w:hAnsi="宋体" w:cs="新宋体" w:hint="eastAsia"/>
                <w:sz w:val="24"/>
                <w:szCs w:val="21"/>
              </w:rPr>
              <w:t>文创产业委员会主任、北京维拓时代建筑设计有限公司总裁</w:t>
            </w:r>
          </w:p>
        </w:tc>
      </w:tr>
      <w:tr w:rsidR="007706CD" w:rsidRPr="00FB031D">
        <w:trPr>
          <w:trHeight w:val="683"/>
        </w:trPr>
        <w:tc>
          <w:tcPr>
            <w:tcW w:w="1569" w:type="dxa"/>
            <w:vAlign w:val="center"/>
          </w:tcPr>
          <w:p w:rsidR="007706CD" w:rsidRPr="00FB031D" w:rsidRDefault="00DE5C29">
            <w:pPr>
              <w:pStyle w:val="11"/>
              <w:tabs>
                <w:tab w:val="left" w:pos="284"/>
                <w:tab w:val="left" w:pos="426"/>
                <w:tab w:val="left" w:pos="851"/>
              </w:tabs>
              <w:spacing w:after="0"/>
              <w:ind w:firstLineChars="0" w:firstLine="0"/>
              <w:jc w:val="center"/>
              <w:rPr>
                <w:rFonts w:ascii="宋体" w:eastAsia="宋体" w:hAnsi="宋体" w:cs="宋体"/>
                <w:sz w:val="24"/>
                <w:szCs w:val="21"/>
              </w:rPr>
            </w:pPr>
            <w:r w:rsidRPr="00FB031D">
              <w:rPr>
                <w:rFonts w:ascii="宋体" w:eastAsia="宋体" w:hAnsi="宋体" w:cs="宋体" w:hint="eastAsia"/>
                <w:sz w:val="24"/>
                <w:szCs w:val="21"/>
              </w:rPr>
              <w:t>卢正刚</w:t>
            </w:r>
          </w:p>
        </w:tc>
        <w:tc>
          <w:tcPr>
            <w:tcW w:w="7654" w:type="dxa"/>
            <w:vAlign w:val="center"/>
          </w:tcPr>
          <w:p w:rsidR="007706CD" w:rsidRPr="00FB031D" w:rsidRDefault="00DE5C29">
            <w:pPr>
              <w:pStyle w:val="11"/>
              <w:tabs>
                <w:tab w:val="left" w:pos="284"/>
                <w:tab w:val="left" w:pos="426"/>
                <w:tab w:val="left" w:pos="851"/>
              </w:tabs>
              <w:spacing w:after="0"/>
              <w:ind w:firstLineChars="0" w:firstLine="0"/>
              <w:jc w:val="both"/>
              <w:rPr>
                <w:rFonts w:ascii="宋体" w:eastAsia="宋体" w:hAnsi="宋体" w:cs="新宋体"/>
                <w:sz w:val="24"/>
                <w:szCs w:val="21"/>
              </w:rPr>
            </w:pPr>
            <w:r w:rsidRPr="00FB031D">
              <w:rPr>
                <w:rFonts w:ascii="宋体" w:eastAsia="宋体" w:hAnsi="宋体" w:cs="新宋体" w:hint="eastAsia"/>
                <w:sz w:val="24"/>
                <w:szCs w:val="21"/>
              </w:rPr>
              <w:t>文创产业委员会副主任、北京水晶石数字科技股份有限公司总裁</w:t>
            </w:r>
          </w:p>
        </w:tc>
      </w:tr>
      <w:tr w:rsidR="007706CD" w:rsidRPr="00FB031D">
        <w:trPr>
          <w:trHeight w:val="683"/>
        </w:trPr>
        <w:tc>
          <w:tcPr>
            <w:tcW w:w="1569" w:type="dxa"/>
            <w:vAlign w:val="center"/>
          </w:tcPr>
          <w:p w:rsidR="007706CD" w:rsidRPr="00FB031D" w:rsidRDefault="00DE5C29">
            <w:pPr>
              <w:pStyle w:val="11"/>
              <w:tabs>
                <w:tab w:val="left" w:pos="284"/>
                <w:tab w:val="left" w:pos="426"/>
                <w:tab w:val="left" w:pos="851"/>
              </w:tabs>
              <w:spacing w:after="0"/>
              <w:ind w:firstLineChars="0" w:firstLine="0"/>
              <w:jc w:val="center"/>
              <w:rPr>
                <w:rFonts w:ascii="宋体" w:eastAsia="宋体" w:hAnsi="宋体" w:cs="宋体"/>
                <w:sz w:val="24"/>
                <w:szCs w:val="21"/>
              </w:rPr>
            </w:pPr>
            <w:r w:rsidRPr="00FB031D">
              <w:rPr>
                <w:rFonts w:ascii="宋体" w:eastAsia="宋体" w:hAnsi="宋体" w:cs="宋体" w:hint="eastAsia"/>
                <w:sz w:val="24"/>
                <w:szCs w:val="21"/>
              </w:rPr>
              <w:t>李玉荣</w:t>
            </w:r>
          </w:p>
        </w:tc>
        <w:tc>
          <w:tcPr>
            <w:tcW w:w="7654" w:type="dxa"/>
            <w:vAlign w:val="center"/>
          </w:tcPr>
          <w:p w:rsidR="007706CD" w:rsidRPr="00FB031D" w:rsidRDefault="00DE5C29">
            <w:pPr>
              <w:pStyle w:val="11"/>
              <w:tabs>
                <w:tab w:val="left" w:pos="284"/>
                <w:tab w:val="left" w:pos="426"/>
                <w:tab w:val="left" w:pos="851"/>
              </w:tabs>
              <w:spacing w:after="0"/>
              <w:ind w:firstLineChars="0" w:firstLine="0"/>
              <w:jc w:val="both"/>
              <w:rPr>
                <w:rFonts w:ascii="宋体" w:eastAsia="宋体" w:hAnsi="宋体" w:cs="新宋体"/>
                <w:sz w:val="24"/>
                <w:szCs w:val="21"/>
              </w:rPr>
            </w:pPr>
            <w:r w:rsidRPr="00FB031D">
              <w:rPr>
                <w:rFonts w:ascii="宋体" w:eastAsia="宋体" w:hAnsi="宋体" w:cs="新宋体" w:hint="eastAsia"/>
                <w:sz w:val="24"/>
                <w:szCs w:val="21"/>
              </w:rPr>
              <w:t>现代农业委员会顾问、农业部规划设计院党委副书记</w:t>
            </w:r>
          </w:p>
        </w:tc>
      </w:tr>
      <w:tr w:rsidR="007706CD" w:rsidRPr="00FB031D">
        <w:trPr>
          <w:trHeight w:val="683"/>
        </w:trPr>
        <w:tc>
          <w:tcPr>
            <w:tcW w:w="1569" w:type="dxa"/>
            <w:vAlign w:val="center"/>
          </w:tcPr>
          <w:p w:rsidR="007706CD" w:rsidRPr="00FB031D" w:rsidRDefault="00DE5C29">
            <w:pPr>
              <w:pStyle w:val="11"/>
              <w:tabs>
                <w:tab w:val="left" w:pos="284"/>
                <w:tab w:val="left" w:pos="426"/>
                <w:tab w:val="left" w:pos="851"/>
              </w:tabs>
              <w:spacing w:after="0"/>
              <w:ind w:firstLineChars="0" w:firstLine="0"/>
              <w:jc w:val="center"/>
              <w:rPr>
                <w:rFonts w:ascii="宋体" w:eastAsia="宋体" w:hAnsi="宋体" w:cs="宋体"/>
                <w:sz w:val="24"/>
                <w:szCs w:val="21"/>
              </w:rPr>
            </w:pPr>
            <w:r w:rsidRPr="00FB031D">
              <w:rPr>
                <w:rFonts w:ascii="宋体" w:eastAsia="宋体" w:hAnsi="宋体" w:cs="宋体" w:hint="eastAsia"/>
                <w:sz w:val="24"/>
                <w:szCs w:val="21"/>
              </w:rPr>
              <w:t>刘显才</w:t>
            </w:r>
          </w:p>
        </w:tc>
        <w:tc>
          <w:tcPr>
            <w:tcW w:w="7654" w:type="dxa"/>
            <w:vAlign w:val="center"/>
          </w:tcPr>
          <w:p w:rsidR="007706CD" w:rsidRPr="00FB031D" w:rsidRDefault="00DE5C29">
            <w:pPr>
              <w:pStyle w:val="11"/>
              <w:tabs>
                <w:tab w:val="left" w:pos="284"/>
                <w:tab w:val="left" w:pos="426"/>
                <w:tab w:val="left" w:pos="851"/>
              </w:tabs>
              <w:spacing w:after="0"/>
              <w:ind w:firstLineChars="0" w:firstLine="0"/>
              <w:jc w:val="both"/>
              <w:rPr>
                <w:rFonts w:ascii="宋体" w:eastAsia="宋体" w:hAnsi="宋体" w:cs="新宋体"/>
                <w:sz w:val="24"/>
                <w:szCs w:val="21"/>
              </w:rPr>
            </w:pPr>
            <w:r w:rsidRPr="00FB031D">
              <w:rPr>
                <w:rFonts w:ascii="宋体" w:eastAsia="宋体" w:hAnsi="宋体" w:cs="新宋体" w:hint="eastAsia"/>
                <w:sz w:val="24"/>
                <w:szCs w:val="21"/>
              </w:rPr>
              <w:t>营销创新委员会副主任、北京九龙辰品科技有限公司董事长</w:t>
            </w:r>
          </w:p>
        </w:tc>
      </w:tr>
    </w:tbl>
    <w:p w:rsidR="007706CD" w:rsidRPr="00FB031D" w:rsidRDefault="007706CD">
      <w:pPr>
        <w:pStyle w:val="11"/>
        <w:tabs>
          <w:tab w:val="left" w:pos="284"/>
          <w:tab w:val="left" w:pos="426"/>
          <w:tab w:val="left" w:pos="851"/>
        </w:tabs>
        <w:spacing w:after="0" w:line="360" w:lineRule="auto"/>
        <w:ind w:firstLineChars="0" w:firstLine="0"/>
        <w:jc w:val="both"/>
        <w:rPr>
          <w:rFonts w:ascii="宋体" w:eastAsia="宋体" w:hAnsi="宋体" w:cs="宋体"/>
          <w:b/>
          <w:sz w:val="24"/>
        </w:rPr>
      </w:pPr>
    </w:p>
    <w:p w:rsidR="007706CD" w:rsidRPr="00FB031D" w:rsidRDefault="007706CD">
      <w:pPr>
        <w:pStyle w:val="11"/>
        <w:tabs>
          <w:tab w:val="left" w:pos="284"/>
          <w:tab w:val="left" w:pos="426"/>
          <w:tab w:val="left" w:pos="851"/>
        </w:tabs>
        <w:spacing w:after="0" w:line="360" w:lineRule="auto"/>
        <w:ind w:firstLineChars="0" w:firstLine="0"/>
        <w:jc w:val="both"/>
        <w:rPr>
          <w:rFonts w:ascii="宋体" w:eastAsia="宋体" w:hAnsi="宋体" w:cs="宋体"/>
          <w:b/>
          <w:sz w:val="24"/>
        </w:rPr>
      </w:pPr>
    </w:p>
    <w:p w:rsidR="007706CD" w:rsidRPr="00FB031D" w:rsidRDefault="007706CD">
      <w:pPr>
        <w:pStyle w:val="11"/>
        <w:tabs>
          <w:tab w:val="left" w:pos="284"/>
          <w:tab w:val="left" w:pos="426"/>
          <w:tab w:val="left" w:pos="851"/>
        </w:tabs>
        <w:spacing w:after="0" w:line="360" w:lineRule="auto"/>
        <w:ind w:firstLineChars="0" w:firstLine="0"/>
        <w:jc w:val="both"/>
        <w:rPr>
          <w:rFonts w:ascii="宋体" w:eastAsia="宋体" w:hAnsi="宋体" w:cs="宋体"/>
          <w:b/>
          <w:sz w:val="24"/>
        </w:rPr>
      </w:pPr>
    </w:p>
    <w:p w:rsidR="007706CD" w:rsidRPr="00FB031D" w:rsidRDefault="007706CD">
      <w:pPr>
        <w:pStyle w:val="11"/>
        <w:tabs>
          <w:tab w:val="left" w:pos="284"/>
          <w:tab w:val="left" w:pos="426"/>
          <w:tab w:val="left" w:pos="851"/>
        </w:tabs>
        <w:spacing w:after="0" w:line="360" w:lineRule="auto"/>
        <w:ind w:firstLineChars="0" w:firstLine="0"/>
        <w:jc w:val="both"/>
        <w:rPr>
          <w:rFonts w:ascii="宋体" w:eastAsia="宋体" w:hAnsi="宋体" w:cs="宋体"/>
          <w:b/>
          <w:sz w:val="24"/>
        </w:rPr>
      </w:pPr>
    </w:p>
    <w:p w:rsidR="007706CD" w:rsidRPr="00FB031D" w:rsidRDefault="00DE5C29">
      <w:pPr>
        <w:pStyle w:val="11"/>
        <w:tabs>
          <w:tab w:val="left" w:pos="284"/>
          <w:tab w:val="left" w:pos="426"/>
          <w:tab w:val="left" w:pos="851"/>
        </w:tabs>
        <w:spacing w:after="0" w:line="360" w:lineRule="auto"/>
        <w:ind w:firstLineChars="0" w:firstLine="0"/>
        <w:jc w:val="both"/>
        <w:rPr>
          <w:rFonts w:ascii="宋体" w:eastAsia="宋体" w:hAnsi="宋体" w:cs="宋体"/>
          <w:b/>
          <w:sz w:val="24"/>
        </w:rPr>
      </w:pPr>
      <w:r w:rsidRPr="00FB031D">
        <w:rPr>
          <w:rFonts w:ascii="宋体" w:eastAsia="宋体" w:hAnsi="宋体" w:cs="宋体" w:hint="eastAsia"/>
          <w:b/>
          <w:sz w:val="24"/>
        </w:rPr>
        <w:t>【产业创新IP集群】</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5"/>
        <w:gridCol w:w="1527"/>
        <w:gridCol w:w="7371"/>
      </w:tblGrid>
      <w:tr w:rsidR="007706CD" w:rsidRPr="00FB031D">
        <w:trPr>
          <w:jc w:val="center"/>
        </w:trPr>
        <w:tc>
          <w:tcPr>
            <w:tcW w:w="70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7706CD" w:rsidRPr="00FB031D" w:rsidRDefault="00DE5C29">
            <w:pPr>
              <w:spacing w:line="360" w:lineRule="auto"/>
              <w:jc w:val="center"/>
              <w:rPr>
                <w:rFonts w:ascii="宋体" w:eastAsia="宋体" w:hAnsi="宋体" w:cs="宋体"/>
                <w:b/>
                <w:bCs/>
                <w:color w:val="000000"/>
                <w:sz w:val="24"/>
                <w:szCs w:val="21"/>
              </w:rPr>
            </w:pPr>
            <w:r w:rsidRPr="00FB031D">
              <w:rPr>
                <w:rFonts w:ascii="宋体" w:eastAsia="宋体" w:hAnsi="宋体" w:cs="宋体" w:hint="eastAsia"/>
                <w:b/>
                <w:bCs/>
                <w:color w:val="000000"/>
                <w:sz w:val="24"/>
                <w:szCs w:val="21"/>
              </w:rPr>
              <w:t>序号</w:t>
            </w:r>
          </w:p>
        </w:tc>
        <w:tc>
          <w:tcPr>
            <w:tcW w:w="152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7706CD" w:rsidRPr="00FB031D" w:rsidRDefault="00DE5C29">
            <w:pPr>
              <w:spacing w:line="360" w:lineRule="auto"/>
              <w:jc w:val="center"/>
              <w:rPr>
                <w:rFonts w:ascii="宋体" w:eastAsia="宋体" w:hAnsi="宋体" w:cs="宋体"/>
                <w:b/>
                <w:bCs/>
                <w:color w:val="000000"/>
                <w:sz w:val="24"/>
                <w:szCs w:val="21"/>
              </w:rPr>
            </w:pPr>
            <w:r w:rsidRPr="00FB031D">
              <w:rPr>
                <w:rFonts w:ascii="宋体" w:eastAsia="宋体" w:hAnsi="宋体" w:cs="宋体" w:hint="eastAsia"/>
                <w:b/>
                <w:bCs/>
                <w:color w:val="000000"/>
                <w:sz w:val="24"/>
                <w:szCs w:val="21"/>
              </w:rPr>
              <w:t>集群分类</w:t>
            </w:r>
          </w:p>
        </w:tc>
        <w:tc>
          <w:tcPr>
            <w:tcW w:w="737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7706CD" w:rsidRPr="00FB031D" w:rsidRDefault="00DE5C29">
            <w:pPr>
              <w:spacing w:line="360" w:lineRule="auto"/>
              <w:jc w:val="center"/>
              <w:rPr>
                <w:rFonts w:ascii="宋体" w:eastAsia="宋体" w:hAnsi="宋体" w:cs="宋体"/>
                <w:b/>
                <w:bCs/>
                <w:color w:val="000000"/>
                <w:sz w:val="24"/>
                <w:szCs w:val="21"/>
              </w:rPr>
            </w:pPr>
            <w:r w:rsidRPr="00FB031D">
              <w:rPr>
                <w:rFonts w:ascii="宋体" w:eastAsia="宋体" w:hAnsi="宋体" w:cs="宋体" w:hint="eastAsia"/>
                <w:b/>
                <w:bCs/>
                <w:color w:val="000000"/>
                <w:sz w:val="24"/>
                <w:szCs w:val="21"/>
              </w:rPr>
              <w:t>产业创新IP</w:t>
            </w:r>
          </w:p>
        </w:tc>
      </w:tr>
      <w:tr w:rsidR="007706CD" w:rsidRPr="00FB031D">
        <w:trPr>
          <w:jc w:val="center"/>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1</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文旅产业</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rPr>
                <w:rFonts w:ascii="宋体" w:eastAsia="宋体" w:hAnsi="宋体" w:cs="宋体"/>
                <w:bCs/>
                <w:color w:val="000000"/>
                <w:sz w:val="24"/>
                <w:szCs w:val="21"/>
              </w:rPr>
            </w:pPr>
            <w:r w:rsidRPr="00FB031D">
              <w:rPr>
                <w:rFonts w:ascii="宋体" w:eastAsia="宋体" w:hAnsi="宋体" w:cs="宋体" w:hint="eastAsia"/>
                <w:bCs/>
                <w:color w:val="000000"/>
                <w:sz w:val="24"/>
                <w:szCs w:val="21"/>
              </w:rPr>
              <w:t>华谊星剧场、中国脸演艺文化综合体</w:t>
            </w:r>
            <w:r w:rsidRPr="00FB031D">
              <w:rPr>
                <w:rFonts w:ascii="宋体" w:eastAsia="宋体" w:hAnsi="宋体" w:cstheme="minorEastAsia" w:hint="eastAsia"/>
                <w:bCs/>
                <w:color w:val="000000" w:themeColor="text1"/>
                <w:sz w:val="24"/>
                <w:szCs w:val="21"/>
              </w:rPr>
              <w:t>、</w:t>
            </w:r>
            <w:r w:rsidRPr="00FB031D">
              <w:rPr>
                <w:rFonts w:ascii="宋体" w:eastAsia="宋体" w:hAnsi="宋体" w:cs="宋体" w:hint="eastAsia"/>
                <w:bCs/>
                <w:color w:val="000000"/>
                <w:sz w:val="24"/>
                <w:szCs w:val="21"/>
              </w:rPr>
              <w:t>德懋堂、皇家驿栈、麦语云栖休闲度假酒店、云隐系生活美学酒店、全家目的地度假村、都市高尔夫主题酒店、联拓天际、光影秀、骑酷单车</w:t>
            </w:r>
            <w:r w:rsidRPr="00FB031D">
              <w:rPr>
                <w:rFonts w:ascii="宋体" w:eastAsia="宋体" w:hAnsi="宋体" w:cstheme="minorEastAsia" w:hint="eastAsia"/>
                <w:bCs/>
                <w:color w:val="000000" w:themeColor="text1"/>
                <w:sz w:val="24"/>
                <w:szCs w:val="21"/>
              </w:rPr>
              <w:t>、</w:t>
            </w:r>
            <w:r w:rsidRPr="00FB031D">
              <w:rPr>
                <w:rFonts w:ascii="宋体" w:eastAsia="宋体" w:hAnsi="宋体" w:cs="宋体" w:hint="eastAsia"/>
                <w:bCs/>
                <w:color w:val="000000"/>
                <w:sz w:val="24"/>
                <w:szCs w:val="21"/>
              </w:rPr>
              <w:t>诺丁山、名猫空间高级宠物生活馆</w:t>
            </w:r>
          </w:p>
        </w:tc>
      </w:tr>
      <w:tr w:rsidR="007706CD" w:rsidRPr="00FB031D">
        <w:trPr>
          <w:jc w:val="center"/>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2</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文创产业</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rPr>
                <w:rFonts w:ascii="宋体" w:eastAsia="宋体" w:hAnsi="宋体" w:cs="宋体"/>
                <w:bCs/>
                <w:color w:val="000000"/>
                <w:sz w:val="24"/>
                <w:szCs w:val="21"/>
              </w:rPr>
            </w:pPr>
            <w:r w:rsidRPr="00FB031D">
              <w:rPr>
                <w:rFonts w:ascii="宋体" w:eastAsia="宋体" w:hAnsi="宋体" w:cs="宋体" w:hint="eastAsia"/>
                <w:bCs/>
                <w:color w:val="000000"/>
                <w:sz w:val="24"/>
                <w:szCs w:val="21"/>
              </w:rPr>
              <w:t>水晶石、玫瑰里</w:t>
            </w:r>
            <w:r w:rsidRPr="00FB031D">
              <w:rPr>
                <w:rFonts w:ascii="宋体" w:eastAsia="宋体" w:hAnsi="宋体" w:cstheme="minorEastAsia" w:hint="eastAsia"/>
                <w:bCs/>
                <w:color w:val="000000" w:themeColor="text1"/>
                <w:sz w:val="24"/>
                <w:szCs w:val="21"/>
              </w:rPr>
              <w:t>、</w:t>
            </w:r>
            <w:r w:rsidRPr="00FB031D">
              <w:rPr>
                <w:rFonts w:ascii="宋体" w:eastAsia="宋体" w:hAnsi="宋体" w:cs="宋体" w:hint="eastAsia"/>
                <w:bCs/>
                <w:color w:val="000000"/>
                <w:sz w:val="24"/>
                <w:szCs w:val="21"/>
              </w:rPr>
              <w:t>CCTV7《乡约》栏目、CCTV《绽放夕阳》栏目、杰恩设计、雷拓国际、三匚创意秀、乐裁</w:t>
            </w:r>
            <w:r w:rsidRPr="00FB031D">
              <w:rPr>
                <w:rFonts w:ascii="宋体" w:eastAsia="宋体" w:hAnsi="宋体" w:cstheme="minorEastAsia" w:hint="eastAsia"/>
                <w:bCs/>
                <w:color w:val="000000" w:themeColor="text1"/>
                <w:sz w:val="24"/>
                <w:szCs w:val="21"/>
              </w:rPr>
              <w:t>、</w:t>
            </w:r>
            <w:r w:rsidRPr="00FB031D">
              <w:rPr>
                <w:rFonts w:ascii="宋体" w:eastAsia="宋体" w:hAnsi="宋体" w:cs="宋体" w:hint="eastAsia"/>
                <w:bCs/>
                <w:color w:val="000000"/>
                <w:sz w:val="24"/>
                <w:szCs w:val="21"/>
              </w:rPr>
              <w:t>乐观设计、本意手作、东南e馆、铮舍素生活</w:t>
            </w:r>
          </w:p>
        </w:tc>
      </w:tr>
      <w:tr w:rsidR="007706CD" w:rsidRPr="00FB031D">
        <w:trPr>
          <w:trHeight w:val="998"/>
          <w:jc w:val="center"/>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4</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健康产业</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rPr>
                <w:rFonts w:ascii="宋体" w:eastAsia="宋体" w:hAnsi="宋体" w:cs="宋体"/>
                <w:bCs/>
                <w:color w:val="000000"/>
                <w:sz w:val="24"/>
                <w:szCs w:val="21"/>
              </w:rPr>
            </w:pPr>
            <w:r w:rsidRPr="00FB031D">
              <w:rPr>
                <w:rFonts w:ascii="宋体" w:eastAsia="宋体" w:hAnsi="宋体" w:cs="宋体" w:hint="eastAsia"/>
                <w:bCs/>
                <w:color w:val="000000"/>
                <w:sz w:val="24"/>
                <w:szCs w:val="21"/>
              </w:rPr>
              <w:t>四圣心源、蓝卡健康</w:t>
            </w:r>
            <w:r w:rsidRPr="00FB031D">
              <w:rPr>
                <w:rFonts w:ascii="宋体" w:eastAsia="宋体" w:hAnsi="宋体" w:cstheme="minorEastAsia" w:hint="eastAsia"/>
                <w:bCs/>
                <w:color w:val="000000" w:themeColor="text1"/>
                <w:sz w:val="24"/>
                <w:szCs w:val="21"/>
              </w:rPr>
              <w:t>、</w:t>
            </w:r>
            <w:r w:rsidRPr="00FB031D">
              <w:rPr>
                <w:rFonts w:ascii="宋体" w:eastAsia="宋体" w:hAnsi="宋体" w:cs="宋体" w:hint="eastAsia"/>
                <w:bCs/>
                <w:color w:val="000000"/>
                <w:sz w:val="24"/>
                <w:szCs w:val="21"/>
              </w:rPr>
              <w:t>壹舟健康、生命公社、壹零后、爱相伴</w:t>
            </w:r>
            <w:r w:rsidRPr="00FB031D">
              <w:rPr>
                <w:rFonts w:ascii="宋体" w:eastAsia="宋体" w:hAnsi="宋体" w:cstheme="minorEastAsia" w:hint="eastAsia"/>
                <w:bCs/>
                <w:color w:val="000000" w:themeColor="text1"/>
                <w:sz w:val="24"/>
                <w:szCs w:val="21"/>
              </w:rPr>
              <w:t>、</w:t>
            </w:r>
            <w:r w:rsidRPr="00FB031D">
              <w:rPr>
                <w:rFonts w:ascii="宋体" w:eastAsia="宋体" w:hAnsi="宋体" w:cs="宋体" w:hint="eastAsia"/>
                <w:bCs/>
                <w:color w:val="000000"/>
                <w:sz w:val="24"/>
                <w:szCs w:val="21"/>
              </w:rPr>
              <w:t>壹舟微氧店、景程牙科</w:t>
            </w:r>
          </w:p>
        </w:tc>
      </w:tr>
      <w:tr w:rsidR="007706CD" w:rsidRPr="00FB031D">
        <w:trPr>
          <w:jc w:val="center"/>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养老产业</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rPr>
                <w:rFonts w:ascii="宋体" w:eastAsia="宋体" w:hAnsi="宋体" w:cs="宋体"/>
                <w:bCs/>
                <w:color w:val="000000"/>
                <w:sz w:val="24"/>
                <w:szCs w:val="21"/>
              </w:rPr>
            </w:pPr>
            <w:r w:rsidRPr="00FB031D">
              <w:rPr>
                <w:rFonts w:ascii="宋体" w:eastAsia="宋体" w:hAnsi="宋体" w:cs="宋体" w:hint="eastAsia"/>
                <w:bCs/>
                <w:color w:val="000000"/>
                <w:sz w:val="24"/>
                <w:szCs w:val="21"/>
              </w:rPr>
              <w:t>亲和源、友松国际、中商至善</w:t>
            </w:r>
            <w:r w:rsidRPr="00FB031D">
              <w:rPr>
                <w:rFonts w:ascii="宋体" w:eastAsia="宋体" w:hAnsi="宋体" w:cstheme="minorEastAsia" w:hint="eastAsia"/>
                <w:bCs/>
                <w:color w:val="000000" w:themeColor="text1"/>
                <w:sz w:val="24"/>
                <w:szCs w:val="21"/>
              </w:rPr>
              <w:t>、</w:t>
            </w:r>
            <w:r w:rsidRPr="00FB031D">
              <w:rPr>
                <w:rFonts w:ascii="宋体" w:eastAsia="宋体" w:hAnsi="宋体" w:cs="宋体" w:hint="eastAsia"/>
                <w:bCs/>
                <w:color w:val="000000"/>
                <w:sz w:val="24"/>
                <w:szCs w:val="21"/>
              </w:rPr>
              <w:t>逸和源、和顺雅居、不老生活、颐养乐福、幸福颐养</w:t>
            </w:r>
            <w:r w:rsidRPr="00FB031D">
              <w:rPr>
                <w:rFonts w:ascii="宋体" w:eastAsia="宋体" w:hAnsi="宋体" w:cstheme="minorEastAsia" w:hint="eastAsia"/>
                <w:bCs/>
                <w:color w:val="000000" w:themeColor="text1"/>
                <w:sz w:val="24"/>
                <w:szCs w:val="21"/>
              </w:rPr>
              <w:t>、</w:t>
            </w:r>
            <w:r w:rsidRPr="00FB031D">
              <w:rPr>
                <w:rFonts w:ascii="宋体" w:eastAsia="宋体" w:hAnsi="宋体" w:cs="宋体" w:hint="eastAsia"/>
                <w:bCs/>
                <w:color w:val="000000"/>
                <w:sz w:val="24"/>
                <w:szCs w:val="21"/>
              </w:rPr>
              <w:t>易享生活、美心优护、庄达创龄之家、幸福孝尔、优频科技</w:t>
            </w:r>
          </w:p>
        </w:tc>
      </w:tr>
      <w:tr w:rsidR="007706CD" w:rsidRPr="00FB031D">
        <w:trPr>
          <w:jc w:val="center"/>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6</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儿童产业</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rPr>
                <w:rFonts w:ascii="宋体" w:eastAsia="宋体" w:hAnsi="宋体" w:cs="宋体"/>
                <w:bCs/>
                <w:color w:val="000000"/>
                <w:sz w:val="24"/>
                <w:szCs w:val="21"/>
              </w:rPr>
            </w:pPr>
            <w:r w:rsidRPr="00FB031D">
              <w:rPr>
                <w:rFonts w:ascii="宋体" w:eastAsia="宋体" w:hAnsi="宋体" w:cs="宋体" w:hint="eastAsia"/>
                <w:bCs/>
                <w:color w:val="000000"/>
                <w:sz w:val="24"/>
                <w:szCs w:val="21"/>
              </w:rPr>
              <w:t>成长湾、朵朵童世界</w:t>
            </w:r>
            <w:r w:rsidRPr="00FB031D">
              <w:rPr>
                <w:rFonts w:ascii="宋体" w:eastAsia="宋体" w:hAnsi="宋体" w:cstheme="minorEastAsia" w:hint="eastAsia"/>
                <w:bCs/>
                <w:color w:val="000000" w:themeColor="text1"/>
                <w:sz w:val="24"/>
                <w:szCs w:val="21"/>
              </w:rPr>
              <w:t>、</w:t>
            </w:r>
            <w:r w:rsidRPr="00FB031D">
              <w:rPr>
                <w:rFonts w:ascii="宋体" w:eastAsia="宋体" w:hAnsi="宋体" w:cs="宋体" w:hint="eastAsia"/>
                <w:bCs/>
                <w:color w:val="000000"/>
                <w:sz w:val="24"/>
                <w:szCs w:val="21"/>
              </w:rPr>
              <w:t>乐野儿童主题营地、悦球青少年高尔夫教育、YiQu鸟、洛嘉儿童乐园、绿心童乡、嘻游纪、彩色熊猫剧场、华乐思教育、艺朵网</w:t>
            </w:r>
            <w:r w:rsidRPr="00FB031D">
              <w:rPr>
                <w:rFonts w:ascii="宋体" w:eastAsia="宋体" w:hAnsi="宋体" w:cstheme="minorEastAsia" w:hint="eastAsia"/>
                <w:bCs/>
                <w:color w:val="000000" w:themeColor="text1"/>
                <w:sz w:val="24"/>
                <w:szCs w:val="21"/>
              </w:rPr>
              <w:t>、</w:t>
            </w:r>
            <w:r w:rsidRPr="00FB031D">
              <w:rPr>
                <w:rFonts w:ascii="宋体" w:eastAsia="宋体" w:hAnsi="宋体" w:cs="宋体" w:hint="eastAsia"/>
                <w:bCs/>
                <w:color w:val="000000"/>
                <w:sz w:val="24"/>
                <w:szCs w:val="21"/>
              </w:rPr>
              <w:t>五色土朵朵童生态农庄、迪贝学院、七只猴儿童主题餐厅、秉承安全体验教育</w:t>
            </w:r>
          </w:p>
        </w:tc>
      </w:tr>
      <w:tr w:rsidR="007706CD" w:rsidRPr="00FB031D">
        <w:trPr>
          <w:jc w:val="center"/>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7</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体育产业</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rPr>
                <w:rFonts w:ascii="宋体" w:eastAsia="宋体" w:hAnsi="宋体" w:cs="宋体"/>
                <w:bCs/>
                <w:color w:val="000000"/>
                <w:sz w:val="24"/>
                <w:szCs w:val="21"/>
              </w:rPr>
            </w:pPr>
            <w:r w:rsidRPr="00FB031D">
              <w:rPr>
                <w:rFonts w:ascii="宋体" w:eastAsia="宋体" w:hAnsi="宋体" w:cs="宋体" w:hint="eastAsia"/>
                <w:bCs/>
                <w:color w:val="000000"/>
                <w:sz w:val="24"/>
                <w:szCs w:val="21"/>
              </w:rPr>
              <w:t>巴哈赛事综合项目、约跑、笼式足球、城市高尔夫、泥浆足球、至道中国地壶球赛事</w:t>
            </w:r>
            <w:r w:rsidRPr="00FB031D">
              <w:rPr>
                <w:rFonts w:ascii="宋体" w:eastAsia="宋体" w:hAnsi="宋体" w:cstheme="minorEastAsia" w:hint="eastAsia"/>
                <w:bCs/>
                <w:color w:val="000000" w:themeColor="text1"/>
                <w:sz w:val="24"/>
                <w:szCs w:val="21"/>
              </w:rPr>
              <w:t>、</w:t>
            </w:r>
            <w:r w:rsidRPr="00FB031D">
              <w:rPr>
                <w:rFonts w:ascii="宋体" w:eastAsia="宋体" w:hAnsi="宋体" w:cs="宋体" w:hint="eastAsia"/>
                <w:bCs/>
                <w:color w:val="000000"/>
                <w:sz w:val="24"/>
                <w:szCs w:val="21"/>
              </w:rPr>
              <w:t>AFC体能运动馆、易之道攀岩</w:t>
            </w:r>
          </w:p>
        </w:tc>
      </w:tr>
      <w:tr w:rsidR="007706CD" w:rsidRPr="00FB031D">
        <w:trPr>
          <w:trHeight w:val="690"/>
          <w:jc w:val="center"/>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8</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现代农业</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rPr>
                <w:rFonts w:ascii="宋体" w:eastAsia="宋体" w:hAnsi="宋体" w:cs="宋体"/>
                <w:bCs/>
                <w:color w:val="000000"/>
                <w:sz w:val="24"/>
                <w:szCs w:val="21"/>
              </w:rPr>
            </w:pPr>
            <w:r w:rsidRPr="00FB031D">
              <w:rPr>
                <w:rFonts w:ascii="宋体" w:eastAsia="宋体" w:hAnsi="宋体" w:cs="宋体" w:hint="eastAsia"/>
                <w:bCs/>
                <w:color w:val="000000"/>
                <w:sz w:val="24"/>
                <w:szCs w:val="21"/>
              </w:rPr>
              <w:t>丰祥园、聪明人果汁、农产联休闲农旅服务平台</w:t>
            </w:r>
            <w:r w:rsidRPr="00FB031D">
              <w:rPr>
                <w:rFonts w:ascii="宋体" w:eastAsia="宋体" w:hAnsi="宋体" w:cstheme="minorEastAsia" w:hint="eastAsia"/>
                <w:bCs/>
                <w:color w:val="000000" w:themeColor="text1"/>
                <w:sz w:val="24"/>
                <w:szCs w:val="21"/>
              </w:rPr>
              <w:t>、</w:t>
            </w:r>
            <w:r w:rsidRPr="00FB031D">
              <w:rPr>
                <w:rFonts w:ascii="宋体" w:eastAsia="宋体" w:hAnsi="宋体" w:cs="宋体" w:hint="eastAsia"/>
                <w:bCs/>
                <w:color w:val="000000"/>
                <w:sz w:val="24"/>
                <w:szCs w:val="21"/>
              </w:rPr>
              <w:t>天山雪菊</w:t>
            </w:r>
          </w:p>
        </w:tc>
      </w:tr>
      <w:tr w:rsidR="007706CD" w:rsidRPr="00FB031D">
        <w:trPr>
          <w:jc w:val="center"/>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9</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可续</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rPr>
                <w:rFonts w:ascii="宋体" w:eastAsia="宋体" w:hAnsi="宋体" w:cs="宋体"/>
                <w:bCs/>
                <w:color w:val="000000"/>
                <w:sz w:val="24"/>
                <w:szCs w:val="21"/>
              </w:rPr>
            </w:pPr>
            <w:r w:rsidRPr="00FB031D">
              <w:rPr>
                <w:rFonts w:ascii="宋体" w:eastAsia="宋体" w:hAnsi="宋体" w:cs="宋体" w:hint="eastAsia"/>
                <w:bCs/>
                <w:color w:val="000000"/>
                <w:sz w:val="24"/>
                <w:szCs w:val="21"/>
              </w:rPr>
              <w:t>乐宜嘉、塞纳春天、新世纪智慧家居、东南既有建筑增设电梯、七设汇世界砖瓦网、矿山直通车</w:t>
            </w:r>
          </w:p>
        </w:tc>
      </w:tr>
      <w:tr w:rsidR="007706CD" w:rsidRPr="00FB031D">
        <w:trPr>
          <w:jc w:val="center"/>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10</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社区服务</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rPr>
                <w:rFonts w:ascii="宋体" w:eastAsia="宋体" w:hAnsi="宋体" w:cs="宋体"/>
                <w:bCs/>
                <w:color w:val="000000"/>
                <w:sz w:val="24"/>
                <w:szCs w:val="21"/>
              </w:rPr>
            </w:pPr>
            <w:r w:rsidRPr="00FB031D">
              <w:rPr>
                <w:rFonts w:ascii="宋体" w:eastAsia="宋体" w:hAnsi="宋体" w:cs="宋体" w:hint="eastAsia"/>
                <w:bCs/>
                <w:color w:val="000000"/>
                <w:sz w:val="24"/>
                <w:szCs w:val="21"/>
              </w:rPr>
              <w:t>金牌管家、乐生活、好停车、实惠PaaS、中正物业、爱彼此、零距离、金钥匙·大总管、充智安、车半径共享洗车</w:t>
            </w:r>
          </w:p>
          <w:p w:rsidR="007706CD" w:rsidRPr="00FB031D" w:rsidRDefault="00DE5C29">
            <w:pPr>
              <w:spacing w:line="360" w:lineRule="auto"/>
              <w:rPr>
                <w:rFonts w:ascii="宋体" w:eastAsia="宋体" w:hAnsi="宋体" w:cs="宋体"/>
                <w:bCs/>
                <w:color w:val="000000"/>
                <w:sz w:val="24"/>
                <w:szCs w:val="21"/>
              </w:rPr>
            </w:pPr>
            <w:r w:rsidRPr="00FB031D">
              <w:rPr>
                <w:rFonts w:ascii="宋体" w:eastAsia="宋体" w:hAnsi="宋体" w:cs="宋体" w:hint="eastAsia"/>
                <w:bCs/>
                <w:color w:val="000000"/>
                <w:sz w:val="24"/>
                <w:szCs w:val="21"/>
              </w:rPr>
              <w:t>家生活科技、共舞广场舞、无忧良品</w:t>
            </w:r>
          </w:p>
        </w:tc>
      </w:tr>
      <w:tr w:rsidR="007706CD" w:rsidRPr="00FB031D">
        <w:trPr>
          <w:trHeight w:val="703"/>
          <w:jc w:val="center"/>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11</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主题公寓</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rPr>
                <w:rFonts w:ascii="宋体" w:eastAsia="宋体" w:hAnsi="宋体" w:cs="宋体"/>
                <w:bCs/>
                <w:color w:val="000000"/>
                <w:sz w:val="24"/>
                <w:szCs w:val="21"/>
              </w:rPr>
            </w:pPr>
            <w:r w:rsidRPr="00FB031D">
              <w:rPr>
                <w:rFonts w:ascii="宋体" w:eastAsia="宋体" w:hAnsi="宋体" w:cs="宋体" w:hint="eastAsia"/>
                <w:bCs/>
                <w:color w:val="000000"/>
                <w:sz w:val="24"/>
                <w:szCs w:val="21"/>
              </w:rPr>
              <w:t>喜瑞都酒店·公寓、乐派公寓、寓到</w:t>
            </w:r>
            <w:r w:rsidRPr="00FB031D">
              <w:rPr>
                <w:rFonts w:ascii="宋体" w:eastAsia="宋体" w:hAnsi="宋体" w:cstheme="minorEastAsia" w:hint="eastAsia"/>
                <w:bCs/>
                <w:color w:val="000000" w:themeColor="text1"/>
                <w:sz w:val="24"/>
                <w:szCs w:val="21"/>
              </w:rPr>
              <w:t>、</w:t>
            </w:r>
            <w:r w:rsidRPr="00FB031D">
              <w:rPr>
                <w:rFonts w:ascii="宋体" w:eastAsia="宋体" w:hAnsi="宋体" w:cs="宋体" w:hint="eastAsia"/>
                <w:bCs/>
                <w:color w:val="000000"/>
                <w:sz w:val="24"/>
                <w:szCs w:val="21"/>
              </w:rPr>
              <w:t>摩码公寓</w:t>
            </w:r>
          </w:p>
        </w:tc>
      </w:tr>
      <w:tr w:rsidR="007706CD" w:rsidRPr="00FB031D">
        <w:trPr>
          <w:jc w:val="center"/>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12</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智慧城镇</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rPr>
                <w:rFonts w:ascii="宋体" w:eastAsia="宋体" w:hAnsi="宋体" w:cs="宋体"/>
                <w:bCs/>
                <w:color w:val="000000"/>
                <w:sz w:val="24"/>
                <w:szCs w:val="21"/>
              </w:rPr>
            </w:pPr>
            <w:r w:rsidRPr="00FB031D">
              <w:rPr>
                <w:rFonts w:ascii="宋体" w:eastAsia="宋体" w:hAnsi="宋体" w:cs="宋体" w:hint="eastAsia"/>
                <w:bCs/>
                <w:color w:val="000000"/>
                <w:sz w:val="24"/>
                <w:szCs w:val="21"/>
              </w:rPr>
              <w:t>华程天工、驿盟园区、乡关共同社、产业视野、北京锐而威、智石科</w:t>
            </w:r>
            <w:r w:rsidRPr="00FB031D">
              <w:rPr>
                <w:rFonts w:ascii="宋体" w:eastAsia="宋体" w:hAnsi="宋体" w:cs="宋体" w:hint="eastAsia"/>
                <w:bCs/>
                <w:color w:val="000000"/>
                <w:sz w:val="24"/>
                <w:szCs w:val="21"/>
              </w:rPr>
              <w:lastRenderedPageBreak/>
              <w:t>技、瑞云SaaS平台、智普信智能办公、中外招商网</w:t>
            </w:r>
            <w:r w:rsidRPr="00FB031D">
              <w:rPr>
                <w:rFonts w:ascii="宋体" w:eastAsia="宋体" w:hAnsi="宋体" w:cstheme="minorEastAsia" w:hint="eastAsia"/>
                <w:bCs/>
                <w:color w:val="000000" w:themeColor="text1"/>
                <w:sz w:val="24"/>
                <w:szCs w:val="21"/>
              </w:rPr>
              <w:t>、</w:t>
            </w:r>
            <w:r w:rsidRPr="00FB031D">
              <w:rPr>
                <w:rFonts w:ascii="宋体" w:eastAsia="宋体" w:hAnsi="宋体" w:cs="宋体" w:hint="eastAsia"/>
                <w:bCs/>
                <w:color w:val="000000"/>
                <w:sz w:val="24"/>
                <w:szCs w:val="21"/>
              </w:rPr>
              <w:t>嘟呦呦趣住网</w:t>
            </w:r>
          </w:p>
        </w:tc>
      </w:tr>
      <w:tr w:rsidR="007706CD" w:rsidRPr="00FB031D">
        <w:trPr>
          <w:trHeight w:val="695"/>
          <w:jc w:val="center"/>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lastRenderedPageBreak/>
              <w:t>13</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bCs/>
                <w:color w:val="000000"/>
                <w:sz w:val="24"/>
                <w:szCs w:val="21"/>
              </w:rPr>
              <w:t>生态环保</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rPr>
                <w:rFonts w:ascii="宋体" w:eastAsia="宋体" w:hAnsi="宋体" w:cs="宋体"/>
                <w:bCs/>
                <w:color w:val="000000"/>
                <w:sz w:val="24"/>
                <w:szCs w:val="21"/>
              </w:rPr>
            </w:pPr>
            <w:r w:rsidRPr="00FB031D">
              <w:rPr>
                <w:rFonts w:ascii="宋体" w:eastAsia="宋体" w:hAnsi="宋体" w:cs="宋体" w:hint="eastAsia"/>
                <w:bCs/>
                <w:color w:val="000000"/>
                <w:sz w:val="24"/>
                <w:szCs w:val="21"/>
              </w:rPr>
              <w:t>天泉草业、和谐宜居、能泰环保、乐土·根态村、清山环境科技</w:t>
            </w:r>
          </w:p>
        </w:tc>
      </w:tr>
      <w:tr w:rsidR="007706CD" w:rsidRPr="00FB031D">
        <w:trPr>
          <w:trHeight w:val="698"/>
          <w:jc w:val="center"/>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14</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艺术产业</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rPr>
                <w:rFonts w:ascii="宋体" w:eastAsia="宋体" w:hAnsi="宋体" w:cs="宋体"/>
                <w:bCs/>
                <w:color w:val="000000"/>
                <w:sz w:val="24"/>
                <w:szCs w:val="21"/>
              </w:rPr>
            </w:pPr>
            <w:r w:rsidRPr="00FB031D">
              <w:rPr>
                <w:rFonts w:ascii="宋体" w:eastAsia="宋体" w:hAnsi="宋体" w:cs="宋体" w:hint="eastAsia"/>
                <w:bCs/>
                <w:color w:val="000000"/>
                <w:sz w:val="24"/>
                <w:szCs w:val="21"/>
              </w:rPr>
              <w:t>王继良艺术馆、刘兆平中堂画、萧艺茶画、梁克刚艺术场馆</w:t>
            </w:r>
          </w:p>
        </w:tc>
      </w:tr>
      <w:tr w:rsidR="007706CD" w:rsidRPr="00FB031D">
        <w:trPr>
          <w:jc w:val="center"/>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15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jc w:val="center"/>
              <w:rPr>
                <w:rFonts w:ascii="宋体" w:eastAsia="宋体" w:hAnsi="宋体" w:cs="宋体"/>
                <w:bCs/>
                <w:color w:val="000000"/>
                <w:sz w:val="24"/>
                <w:szCs w:val="21"/>
              </w:rPr>
            </w:pPr>
            <w:r w:rsidRPr="00FB031D">
              <w:rPr>
                <w:rFonts w:ascii="宋体" w:eastAsia="宋体" w:hAnsi="宋体" w:cs="宋体" w:hint="eastAsia"/>
                <w:bCs/>
                <w:color w:val="000000"/>
                <w:sz w:val="24"/>
                <w:szCs w:val="21"/>
              </w:rPr>
              <w:t>营销创新</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7706CD" w:rsidRPr="00FB031D" w:rsidRDefault="00DE5C29">
            <w:pPr>
              <w:spacing w:line="360" w:lineRule="auto"/>
              <w:rPr>
                <w:rFonts w:ascii="宋体" w:eastAsia="宋体" w:hAnsi="宋体" w:cs="宋体"/>
                <w:bCs/>
                <w:color w:val="000000"/>
                <w:sz w:val="24"/>
                <w:szCs w:val="21"/>
              </w:rPr>
            </w:pPr>
            <w:r w:rsidRPr="00FB031D">
              <w:rPr>
                <w:rFonts w:ascii="宋体" w:eastAsia="宋体" w:hAnsi="宋体" w:cs="宋体" w:hint="eastAsia"/>
                <w:bCs/>
                <w:color w:val="000000"/>
                <w:sz w:val="24"/>
                <w:szCs w:val="21"/>
              </w:rPr>
              <w:t>筑家易</w:t>
            </w:r>
            <w:r w:rsidRPr="00FB031D">
              <w:rPr>
                <w:rFonts w:ascii="宋体" w:eastAsia="宋体" w:hAnsi="宋体" w:cstheme="minorEastAsia" w:hint="eastAsia"/>
                <w:bCs/>
                <w:color w:val="000000" w:themeColor="text1"/>
                <w:sz w:val="24"/>
                <w:szCs w:val="21"/>
              </w:rPr>
              <w:t>、</w:t>
            </w:r>
            <w:r w:rsidRPr="00FB031D">
              <w:rPr>
                <w:rFonts w:ascii="宋体" w:eastAsia="宋体" w:hAnsi="宋体" w:cs="宋体" w:hint="eastAsia"/>
                <w:bCs/>
                <w:color w:val="000000"/>
                <w:sz w:val="24"/>
                <w:szCs w:val="21"/>
              </w:rPr>
              <w:t>九龙辰全、会点、美房云客、笔中展览</w:t>
            </w:r>
            <w:r w:rsidRPr="00FB031D">
              <w:rPr>
                <w:rFonts w:ascii="宋体" w:eastAsia="宋体" w:hAnsi="宋体" w:cstheme="minorEastAsia" w:hint="eastAsia"/>
                <w:bCs/>
                <w:color w:val="000000" w:themeColor="text1"/>
                <w:sz w:val="24"/>
                <w:szCs w:val="21"/>
              </w:rPr>
              <w:t>、</w:t>
            </w:r>
            <w:r w:rsidRPr="00FB031D">
              <w:rPr>
                <w:rFonts w:ascii="宋体" w:eastAsia="宋体" w:hAnsi="宋体" w:cs="宋体" w:hint="eastAsia"/>
                <w:bCs/>
                <w:color w:val="000000"/>
                <w:sz w:val="24"/>
                <w:szCs w:val="21"/>
              </w:rPr>
              <w:t>炫房VR、忧见地、智宅宝、志远科技</w:t>
            </w:r>
          </w:p>
        </w:tc>
      </w:tr>
    </w:tbl>
    <w:p w:rsidR="007706CD" w:rsidRPr="00FB031D" w:rsidRDefault="007706CD">
      <w:pPr>
        <w:pStyle w:val="11"/>
        <w:tabs>
          <w:tab w:val="left" w:pos="284"/>
          <w:tab w:val="left" w:pos="426"/>
          <w:tab w:val="left" w:pos="851"/>
        </w:tabs>
        <w:spacing w:after="0" w:line="360" w:lineRule="auto"/>
        <w:ind w:firstLineChars="0" w:firstLine="0"/>
        <w:jc w:val="both"/>
        <w:rPr>
          <w:rFonts w:ascii="宋体" w:eastAsia="宋体" w:hAnsi="宋体" w:cs="宋体"/>
          <w:b/>
          <w:sz w:val="24"/>
        </w:rPr>
      </w:pPr>
    </w:p>
    <w:p w:rsidR="007706CD" w:rsidRPr="00FB031D" w:rsidRDefault="00DE5C29">
      <w:pPr>
        <w:pStyle w:val="11"/>
        <w:tabs>
          <w:tab w:val="left" w:pos="284"/>
          <w:tab w:val="left" w:pos="426"/>
          <w:tab w:val="left" w:pos="851"/>
        </w:tabs>
        <w:spacing w:after="0" w:line="360" w:lineRule="auto"/>
        <w:ind w:firstLineChars="0" w:firstLine="0"/>
        <w:jc w:val="both"/>
        <w:rPr>
          <w:rFonts w:ascii="宋体" w:eastAsia="宋体" w:hAnsi="宋体" w:cs="宋体"/>
          <w:b/>
          <w:sz w:val="24"/>
        </w:rPr>
      </w:pPr>
      <w:r w:rsidRPr="00FB031D">
        <w:rPr>
          <w:rFonts w:ascii="宋体" w:eastAsia="宋体" w:hAnsi="宋体" w:cs="宋体" w:hint="eastAsia"/>
          <w:b/>
          <w:sz w:val="24"/>
        </w:rPr>
        <w:t>【拟邀关注特色小镇的产业投资机构】</w:t>
      </w:r>
    </w:p>
    <w:tbl>
      <w:tblPr>
        <w:tblStyle w:val="a8"/>
        <w:tblW w:w="8355" w:type="dxa"/>
        <w:tblInd w:w="113" w:type="dxa"/>
        <w:tblLayout w:type="fixed"/>
        <w:tblLook w:val="04A0"/>
      </w:tblPr>
      <w:tblGrid>
        <w:gridCol w:w="4233"/>
        <w:gridCol w:w="4122"/>
      </w:tblGrid>
      <w:tr w:rsidR="007706CD" w:rsidRPr="00FB031D">
        <w:trPr>
          <w:trHeight w:val="717"/>
        </w:trPr>
        <w:tc>
          <w:tcPr>
            <w:tcW w:w="8355" w:type="dxa"/>
            <w:gridSpan w:val="2"/>
            <w:shd w:val="clear" w:color="auto" w:fill="B4C6E7" w:themeFill="accent5" w:themeFillTint="66"/>
            <w:vAlign w:val="center"/>
          </w:tcPr>
          <w:p w:rsidR="007706CD" w:rsidRPr="00FB031D" w:rsidRDefault="00DE5C29">
            <w:pPr>
              <w:spacing w:line="360" w:lineRule="auto"/>
              <w:jc w:val="center"/>
              <w:rPr>
                <w:rFonts w:ascii="宋体" w:eastAsia="宋体" w:hAnsi="宋体" w:cstheme="minorEastAsia"/>
                <w:color w:val="000000" w:themeColor="text1"/>
                <w:sz w:val="24"/>
                <w:szCs w:val="21"/>
              </w:rPr>
            </w:pPr>
            <w:r w:rsidRPr="00FB031D">
              <w:rPr>
                <w:rFonts w:ascii="宋体" w:eastAsia="宋体" w:hAnsi="宋体" w:cstheme="minorEastAsia" w:hint="eastAsia"/>
                <w:b/>
                <w:bCs/>
                <w:color w:val="000000" w:themeColor="text1"/>
                <w:sz w:val="24"/>
                <w:szCs w:val="21"/>
              </w:rPr>
              <w:t>产业投资机构名单（部分）</w:t>
            </w:r>
          </w:p>
        </w:tc>
      </w:tr>
      <w:tr w:rsidR="007706CD" w:rsidRPr="00FB031D">
        <w:trPr>
          <w:trHeight w:val="638"/>
        </w:trPr>
        <w:tc>
          <w:tcPr>
            <w:tcW w:w="4233" w:type="dxa"/>
            <w:vAlign w:val="center"/>
          </w:tcPr>
          <w:p w:rsidR="007706CD" w:rsidRPr="00FB031D" w:rsidRDefault="00DE5C29">
            <w:pPr>
              <w:spacing w:line="360" w:lineRule="auto"/>
              <w:jc w:val="center"/>
              <w:rPr>
                <w:rFonts w:ascii="宋体" w:eastAsia="宋体" w:hAnsi="宋体" w:cstheme="minorEastAsia"/>
                <w:color w:val="000000" w:themeColor="text1"/>
                <w:sz w:val="24"/>
                <w:szCs w:val="21"/>
              </w:rPr>
            </w:pPr>
            <w:r w:rsidRPr="00FB031D">
              <w:rPr>
                <w:rFonts w:ascii="宋体" w:eastAsia="宋体" w:hAnsi="宋体" w:cstheme="minorEastAsia" w:hint="eastAsia"/>
                <w:color w:val="000000" w:themeColor="text1"/>
                <w:sz w:val="24"/>
                <w:szCs w:val="21"/>
              </w:rPr>
              <w:t>产业创新基金</w:t>
            </w:r>
          </w:p>
        </w:tc>
        <w:tc>
          <w:tcPr>
            <w:tcW w:w="4122" w:type="dxa"/>
            <w:vAlign w:val="center"/>
          </w:tcPr>
          <w:p w:rsidR="007706CD" w:rsidRPr="00FB031D" w:rsidRDefault="00DE5C29">
            <w:pPr>
              <w:spacing w:line="360" w:lineRule="auto"/>
              <w:jc w:val="center"/>
              <w:rPr>
                <w:rFonts w:ascii="宋体" w:eastAsia="宋体" w:hAnsi="宋体" w:cstheme="minorEastAsia"/>
                <w:color w:val="000000" w:themeColor="text1"/>
                <w:sz w:val="24"/>
                <w:szCs w:val="21"/>
              </w:rPr>
            </w:pPr>
            <w:r w:rsidRPr="00FB031D">
              <w:rPr>
                <w:rFonts w:ascii="宋体" w:eastAsia="宋体" w:hAnsi="宋体" w:cstheme="minorEastAsia" w:hint="eastAsia"/>
                <w:color w:val="000000" w:themeColor="text1"/>
                <w:sz w:val="24"/>
                <w:szCs w:val="21"/>
              </w:rPr>
              <w:t>嘉富诚基金</w:t>
            </w:r>
          </w:p>
        </w:tc>
      </w:tr>
      <w:tr w:rsidR="007706CD" w:rsidRPr="00FB031D">
        <w:trPr>
          <w:trHeight w:val="638"/>
        </w:trPr>
        <w:tc>
          <w:tcPr>
            <w:tcW w:w="4233" w:type="dxa"/>
            <w:vAlign w:val="center"/>
          </w:tcPr>
          <w:p w:rsidR="007706CD" w:rsidRPr="00FB031D" w:rsidRDefault="00DE5C29">
            <w:pPr>
              <w:spacing w:line="360" w:lineRule="auto"/>
              <w:jc w:val="center"/>
              <w:rPr>
                <w:rFonts w:ascii="宋体" w:eastAsia="宋体" w:hAnsi="宋体" w:cstheme="minorEastAsia"/>
                <w:color w:val="000000" w:themeColor="text1"/>
                <w:sz w:val="24"/>
                <w:szCs w:val="21"/>
              </w:rPr>
            </w:pPr>
            <w:r w:rsidRPr="00FB031D">
              <w:rPr>
                <w:rFonts w:ascii="宋体" w:eastAsia="宋体" w:hAnsi="宋体" w:cstheme="minorEastAsia" w:hint="eastAsia"/>
                <w:color w:val="000000" w:themeColor="text1"/>
                <w:sz w:val="24"/>
                <w:szCs w:val="21"/>
              </w:rPr>
              <w:t>文化旅游产业基金</w:t>
            </w:r>
          </w:p>
        </w:tc>
        <w:tc>
          <w:tcPr>
            <w:tcW w:w="4122" w:type="dxa"/>
            <w:vAlign w:val="center"/>
          </w:tcPr>
          <w:p w:rsidR="007706CD" w:rsidRPr="00FB031D" w:rsidRDefault="00DE5C29">
            <w:pPr>
              <w:spacing w:line="360" w:lineRule="auto"/>
              <w:jc w:val="center"/>
              <w:rPr>
                <w:rFonts w:ascii="宋体" w:eastAsia="宋体" w:hAnsi="宋体" w:cstheme="minorEastAsia"/>
                <w:color w:val="000000" w:themeColor="text1"/>
                <w:sz w:val="24"/>
                <w:szCs w:val="21"/>
              </w:rPr>
            </w:pPr>
            <w:r w:rsidRPr="00FB031D">
              <w:rPr>
                <w:rFonts w:ascii="宋体" w:eastAsia="宋体" w:hAnsi="宋体" w:cstheme="minorEastAsia" w:hint="eastAsia"/>
                <w:color w:val="000000" w:themeColor="text1"/>
                <w:sz w:val="24"/>
                <w:szCs w:val="21"/>
              </w:rPr>
              <w:t>国创投资</w:t>
            </w:r>
          </w:p>
        </w:tc>
      </w:tr>
      <w:tr w:rsidR="007706CD" w:rsidRPr="00FB031D">
        <w:trPr>
          <w:trHeight w:val="638"/>
        </w:trPr>
        <w:tc>
          <w:tcPr>
            <w:tcW w:w="4233" w:type="dxa"/>
            <w:vAlign w:val="center"/>
          </w:tcPr>
          <w:p w:rsidR="007706CD" w:rsidRPr="00FB031D" w:rsidRDefault="00DE5C29">
            <w:pPr>
              <w:spacing w:line="360" w:lineRule="auto"/>
              <w:jc w:val="center"/>
              <w:rPr>
                <w:rFonts w:ascii="宋体" w:eastAsia="宋体" w:hAnsi="宋体" w:cstheme="minorEastAsia"/>
                <w:color w:val="000000" w:themeColor="text1"/>
                <w:sz w:val="24"/>
                <w:szCs w:val="21"/>
              </w:rPr>
            </w:pPr>
            <w:r w:rsidRPr="00FB031D">
              <w:rPr>
                <w:rFonts w:ascii="宋体" w:eastAsia="宋体" w:hAnsi="宋体" w:cstheme="minorEastAsia" w:hint="eastAsia"/>
                <w:color w:val="000000" w:themeColor="text1"/>
                <w:sz w:val="24"/>
                <w:szCs w:val="21"/>
              </w:rPr>
              <w:t>赛伯乐投资集团</w:t>
            </w:r>
          </w:p>
        </w:tc>
        <w:tc>
          <w:tcPr>
            <w:tcW w:w="4122" w:type="dxa"/>
            <w:vAlign w:val="center"/>
          </w:tcPr>
          <w:p w:rsidR="007706CD" w:rsidRPr="00FB031D" w:rsidRDefault="00DE5C29">
            <w:pPr>
              <w:spacing w:line="360" w:lineRule="auto"/>
              <w:jc w:val="center"/>
              <w:rPr>
                <w:rFonts w:ascii="宋体" w:eastAsia="宋体" w:hAnsi="宋体" w:cstheme="minorEastAsia"/>
                <w:color w:val="000000" w:themeColor="text1"/>
                <w:sz w:val="24"/>
                <w:szCs w:val="21"/>
              </w:rPr>
            </w:pPr>
            <w:r w:rsidRPr="00FB031D">
              <w:rPr>
                <w:rFonts w:ascii="宋体" w:eastAsia="宋体" w:hAnsi="宋体" w:cstheme="minorEastAsia" w:hint="eastAsia"/>
                <w:color w:val="000000" w:themeColor="text1"/>
                <w:sz w:val="24"/>
                <w:szCs w:val="21"/>
              </w:rPr>
              <w:t>明石创新</w:t>
            </w:r>
          </w:p>
        </w:tc>
      </w:tr>
      <w:tr w:rsidR="007706CD" w:rsidRPr="00FB031D">
        <w:trPr>
          <w:trHeight w:val="638"/>
        </w:trPr>
        <w:tc>
          <w:tcPr>
            <w:tcW w:w="4233" w:type="dxa"/>
            <w:vAlign w:val="center"/>
          </w:tcPr>
          <w:p w:rsidR="007706CD" w:rsidRPr="00FB031D" w:rsidRDefault="00DE5C29">
            <w:pPr>
              <w:spacing w:line="360" w:lineRule="auto"/>
              <w:jc w:val="center"/>
              <w:rPr>
                <w:rFonts w:ascii="宋体" w:eastAsia="宋体" w:hAnsi="宋体" w:cstheme="minorEastAsia"/>
                <w:color w:val="000000" w:themeColor="text1"/>
                <w:sz w:val="24"/>
                <w:szCs w:val="21"/>
              </w:rPr>
            </w:pPr>
            <w:r w:rsidRPr="00FB031D">
              <w:rPr>
                <w:rFonts w:ascii="宋体" w:eastAsia="宋体" w:hAnsi="宋体" w:cstheme="minorEastAsia" w:hint="eastAsia"/>
                <w:color w:val="000000" w:themeColor="text1"/>
                <w:sz w:val="24"/>
                <w:szCs w:val="21"/>
              </w:rPr>
              <w:t>盛世神州</w:t>
            </w:r>
          </w:p>
        </w:tc>
        <w:tc>
          <w:tcPr>
            <w:tcW w:w="4122" w:type="dxa"/>
            <w:vAlign w:val="center"/>
          </w:tcPr>
          <w:p w:rsidR="007706CD" w:rsidRPr="00FB031D" w:rsidRDefault="00DE5C29">
            <w:pPr>
              <w:spacing w:line="360" w:lineRule="auto"/>
              <w:jc w:val="center"/>
              <w:rPr>
                <w:rFonts w:ascii="宋体" w:eastAsia="宋体" w:hAnsi="宋体" w:cstheme="minorEastAsia"/>
                <w:color w:val="000000" w:themeColor="text1"/>
                <w:sz w:val="24"/>
                <w:szCs w:val="21"/>
              </w:rPr>
            </w:pPr>
            <w:r w:rsidRPr="00FB031D">
              <w:rPr>
                <w:rFonts w:ascii="宋体" w:eastAsia="宋体" w:hAnsi="宋体" w:cstheme="minorEastAsia" w:hint="eastAsia"/>
                <w:color w:val="000000" w:themeColor="text1"/>
                <w:sz w:val="24"/>
                <w:szCs w:val="21"/>
              </w:rPr>
              <w:t>信业基金</w:t>
            </w:r>
          </w:p>
        </w:tc>
      </w:tr>
      <w:tr w:rsidR="007706CD" w:rsidRPr="00FB031D">
        <w:trPr>
          <w:trHeight w:val="638"/>
        </w:trPr>
        <w:tc>
          <w:tcPr>
            <w:tcW w:w="4233" w:type="dxa"/>
            <w:vAlign w:val="center"/>
          </w:tcPr>
          <w:p w:rsidR="007706CD" w:rsidRPr="00FB031D" w:rsidRDefault="00DE5C29">
            <w:pPr>
              <w:spacing w:line="360" w:lineRule="auto"/>
              <w:jc w:val="center"/>
              <w:rPr>
                <w:rFonts w:ascii="宋体" w:eastAsia="宋体" w:hAnsi="宋体" w:cstheme="minorEastAsia"/>
                <w:color w:val="000000" w:themeColor="text1"/>
                <w:sz w:val="24"/>
                <w:szCs w:val="21"/>
              </w:rPr>
            </w:pPr>
            <w:r w:rsidRPr="00FB031D">
              <w:rPr>
                <w:rFonts w:ascii="宋体" w:eastAsia="宋体" w:hAnsi="宋体" w:cstheme="minorEastAsia" w:hint="eastAsia"/>
                <w:color w:val="000000" w:themeColor="text1"/>
                <w:sz w:val="24"/>
                <w:szCs w:val="21"/>
              </w:rPr>
              <w:t>信达资产</w:t>
            </w:r>
          </w:p>
        </w:tc>
        <w:tc>
          <w:tcPr>
            <w:tcW w:w="4122" w:type="dxa"/>
            <w:vAlign w:val="center"/>
          </w:tcPr>
          <w:p w:rsidR="007706CD" w:rsidRPr="00FB031D" w:rsidRDefault="00DE5C29">
            <w:pPr>
              <w:spacing w:line="360" w:lineRule="auto"/>
              <w:jc w:val="center"/>
              <w:rPr>
                <w:rFonts w:ascii="宋体" w:eastAsia="宋体" w:hAnsi="宋体" w:cstheme="minorEastAsia"/>
                <w:color w:val="000000" w:themeColor="text1"/>
                <w:sz w:val="24"/>
                <w:szCs w:val="21"/>
              </w:rPr>
            </w:pPr>
            <w:r w:rsidRPr="00FB031D">
              <w:rPr>
                <w:rFonts w:ascii="宋体" w:eastAsia="宋体" w:hAnsi="宋体" w:cstheme="minorEastAsia" w:hint="eastAsia"/>
                <w:color w:val="000000" w:themeColor="text1"/>
                <w:sz w:val="24"/>
                <w:szCs w:val="21"/>
              </w:rPr>
              <w:t>新沃投资</w:t>
            </w:r>
          </w:p>
        </w:tc>
      </w:tr>
      <w:tr w:rsidR="007706CD" w:rsidRPr="00FB031D">
        <w:trPr>
          <w:trHeight w:val="638"/>
        </w:trPr>
        <w:tc>
          <w:tcPr>
            <w:tcW w:w="4233" w:type="dxa"/>
            <w:vAlign w:val="center"/>
          </w:tcPr>
          <w:p w:rsidR="007706CD" w:rsidRPr="00FB031D" w:rsidRDefault="00DE5C29">
            <w:pPr>
              <w:spacing w:line="360" w:lineRule="auto"/>
              <w:jc w:val="center"/>
              <w:rPr>
                <w:rFonts w:ascii="宋体" w:eastAsia="宋体" w:hAnsi="宋体" w:cstheme="minorEastAsia"/>
                <w:color w:val="000000" w:themeColor="text1"/>
                <w:sz w:val="24"/>
                <w:szCs w:val="21"/>
              </w:rPr>
            </w:pPr>
            <w:r w:rsidRPr="00FB031D">
              <w:rPr>
                <w:rFonts w:ascii="宋体" w:eastAsia="宋体" w:hAnsi="宋体" w:cstheme="minorEastAsia" w:hint="eastAsia"/>
                <w:color w:val="000000" w:themeColor="text1"/>
                <w:sz w:val="24"/>
                <w:szCs w:val="21"/>
              </w:rPr>
              <w:t>首创嘉铭投资</w:t>
            </w:r>
          </w:p>
        </w:tc>
        <w:tc>
          <w:tcPr>
            <w:tcW w:w="4122" w:type="dxa"/>
            <w:vAlign w:val="center"/>
          </w:tcPr>
          <w:p w:rsidR="007706CD" w:rsidRPr="00FB031D" w:rsidRDefault="00DE5C29">
            <w:pPr>
              <w:spacing w:line="360" w:lineRule="auto"/>
              <w:jc w:val="center"/>
              <w:rPr>
                <w:rFonts w:ascii="宋体" w:eastAsia="宋体" w:hAnsi="宋体" w:cstheme="minorEastAsia"/>
                <w:color w:val="000000" w:themeColor="text1"/>
                <w:sz w:val="24"/>
                <w:szCs w:val="21"/>
              </w:rPr>
            </w:pPr>
            <w:r w:rsidRPr="00FB031D">
              <w:rPr>
                <w:rFonts w:ascii="宋体" w:eastAsia="宋体" w:hAnsi="宋体" w:cstheme="minorEastAsia" w:hint="eastAsia"/>
                <w:color w:val="000000" w:themeColor="text1"/>
                <w:sz w:val="24"/>
                <w:szCs w:val="21"/>
              </w:rPr>
              <w:t>鼎浩投资</w:t>
            </w:r>
          </w:p>
        </w:tc>
      </w:tr>
      <w:tr w:rsidR="007706CD" w:rsidRPr="00FB031D">
        <w:trPr>
          <w:trHeight w:val="638"/>
        </w:trPr>
        <w:tc>
          <w:tcPr>
            <w:tcW w:w="4233" w:type="dxa"/>
            <w:vAlign w:val="center"/>
          </w:tcPr>
          <w:p w:rsidR="007706CD" w:rsidRPr="00FB031D" w:rsidRDefault="00DE5C29">
            <w:pPr>
              <w:spacing w:line="360" w:lineRule="auto"/>
              <w:jc w:val="center"/>
              <w:rPr>
                <w:rFonts w:ascii="宋体" w:eastAsia="宋体" w:hAnsi="宋体" w:cstheme="minorEastAsia"/>
                <w:color w:val="000000" w:themeColor="text1"/>
                <w:sz w:val="24"/>
                <w:szCs w:val="21"/>
              </w:rPr>
            </w:pPr>
            <w:r w:rsidRPr="00FB031D">
              <w:rPr>
                <w:rFonts w:ascii="宋体" w:eastAsia="宋体" w:hAnsi="宋体" w:cstheme="minorEastAsia" w:hint="eastAsia"/>
                <w:color w:val="000000" w:themeColor="text1"/>
                <w:sz w:val="24"/>
                <w:szCs w:val="21"/>
              </w:rPr>
              <w:t>中科招商</w:t>
            </w:r>
          </w:p>
        </w:tc>
        <w:tc>
          <w:tcPr>
            <w:tcW w:w="4122" w:type="dxa"/>
            <w:vAlign w:val="center"/>
          </w:tcPr>
          <w:p w:rsidR="007706CD" w:rsidRPr="00FB031D" w:rsidRDefault="00DE5C29">
            <w:pPr>
              <w:spacing w:line="360" w:lineRule="auto"/>
              <w:jc w:val="center"/>
              <w:rPr>
                <w:rFonts w:ascii="宋体" w:eastAsia="宋体" w:hAnsi="宋体" w:cstheme="minorEastAsia"/>
                <w:color w:val="000000" w:themeColor="text1"/>
                <w:sz w:val="24"/>
                <w:szCs w:val="21"/>
              </w:rPr>
            </w:pPr>
            <w:r w:rsidRPr="00FB031D">
              <w:rPr>
                <w:rFonts w:ascii="宋体" w:eastAsia="宋体" w:hAnsi="宋体" w:cstheme="minorEastAsia" w:hint="eastAsia"/>
                <w:color w:val="000000" w:themeColor="text1"/>
                <w:sz w:val="24"/>
                <w:szCs w:val="21"/>
              </w:rPr>
              <w:t>柒壹资本</w:t>
            </w:r>
          </w:p>
        </w:tc>
      </w:tr>
      <w:tr w:rsidR="007706CD" w:rsidRPr="00FB031D">
        <w:trPr>
          <w:trHeight w:val="638"/>
        </w:trPr>
        <w:tc>
          <w:tcPr>
            <w:tcW w:w="4233" w:type="dxa"/>
            <w:vAlign w:val="center"/>
          </w:tcPr>
          <w:p w:rsidR="007706CD" w:rsidRPr="00FB031D" w:rsidRDefault="00DE5C29">
            <w:pPr>
              <w:spacing w:line="360" w:lineRule="auto"/>
              <w:jc w:val="center"/>
              <w:rPr>
                <w:rFonts w:ascii="宋体" w:eastAsia="宋体" w:hAnsi="宋体" w:cstheme="minorEastAsia"/>
                <w:color w:val="000000" w:themeColor="text1"/>
                <w:sz w:val="24"/>
                <w:szCs w:val="21"/>
              </w:rPr>
            </w:pPr>
            <w:r w:rsidRPr="00FB031D">
              <w:rPr>
                <w:rFonts w:ascii="宋体" w:eastAsia="宋体" w:hAnsi="宋体" w:cstheme="minorEastAsia" w:hint="eastAsia"/>
                <w:color w:val="000000" w:themeColor="text1"/>
                <w:sz w:val="24"/>
                <w:szCs w:val="21"/>
              </w:rPr>
              <w:t>瀚华金融</w:t>
            </w:r>
          </w:p>
        </w:tc>
        <w:tc>
          <w:tcPr>
            <w:tcW w:w="4122" w:type="dxa"/>
            <w:vAlign w:val="center"/>
          </w:tcPr>
          <w:p w:rsidR="007706CD" w:rsidRPr="00FB031D" w:rsidRDefault="00DE5C29">
            <w:pPr>
              <w:spacing w:line="360" w:lineRule="auto"/>
              <w:jc w:val="center"/>
              <w:rPr>
                <w:rFonts w:ascii="宋体" w:eastAsia="宋体" w:hAnsi="宋体" w:cstheme="minorEastAsia"/>
                <w:color w:val="000000" w:themeColor="text1"/>
                <w:sz w:val="24"/>
                <w:szCs w:val="21"/>
              </w:rPr>
            </w:pPr>
            <w:r w:rsidRPr="00FB031D">
              <w:rPr>
                <w:rFonts w:ascii="宋体" w:eastAsia="宋体" w:hAnsi="宋体" w:cstheme="minorEastAsia" w:hint="eastAsia"/>
                <w:color w:val="000000" w:themeColor="text1"/>
                <w:sz w:val="24"/>
                <w:szCs w:val="21"/>
              </w:rPr>
              <w:t>在田资本</w:t>
            </w:r>
          </w:p>
        </w:tc>
      </w:tr>
      <w:tr w:rsidR="007706CD" w:rsidRPr="00FB031D">
        <w:trPr>
          <w:trHeight w:val="638"/>
        </w:trPr>
        <w:tc>
          <w:tcPr>
            <w:tcW w:w="4233" w:type="dxa"/>
            <w:vAlign w:val="center"/>
          </w:tcPr>
          <w:p w:rsidR="007706CD" w:rsidRPr="00FB031D" w:rsidRDefault="00DE5C29">
            <w:pPr>
              <w:spacing w:line="360" w:lineRule="auto"/>
              <w:jc w:val="center"/>
              <w:rPr>
                <w:rFonts w:ascii="宋体" w:eastAsia="宋体" w:hAnsi="宋体" w:cstheme="minorEastAsia"/>
                <w:color w:val="000000" w:themeColor="text1"/>
                <w:sz w:val="24"/>
                <w:szCs w:val="21"/>
              </w:rPr>
            </w:pPr>
            <w:r w:rsidRPr="00FB031D">
              <w:rPr>
                <w:rFonts w:ascii="宋体" w:eastAsia="宋体" w:hAnsi="宋体" w:cstheme="minorEastAsia" w:hint="eastAsia"/>
                <w:color w:val="000000" w:themeColor="text1"/>
                <w:sz w:val="24"/>
                <w:szCs w:val="21"/>
              </w:rPr>
              <w:t>长富汇银</w:t>
            </w:r>
          </w:p>
        </w:tc>
        <w:tc>
          <w:tcPr>
            <w:tcW w:w="4122" w:type="dxa"/>
            <w:vAlign w:val="center"/>
          </w:tcPr>
          <w:p w:rsidR="007706CD" w:rsidRPr="00FB031D" w:rsidRDefault="00DE5C29">
            <w:pPr>
              <w:spacing w:line="360" w:lineRule="auto"/>
              <w:jc w:val="center"/>
              <w:rPr>
                <w:rFonts w:ascii="宋体" w:eastAsia="宋体" w:hAnsi="宋体" w:cstheme="minorEastAsia"/>
                <w:color w:val="000000" w:themeColor="text1"/>
                <w:sz w:val="24"/>
                <w:szCs w:val="21"/>
              </w:rPr>
            </w:pPr>
            <w:r w:rsidRPr="00FB031D">
              <w:rPr>
                <w:rFonts w:ascii="宋体" w:eastAsia="宋体" w:hAnsi="宋体" w:cstheme="minorEastAsia" w:hint="eastAsia"/>
                <w:color w:val="000000" w:themeColor="text1"/>
                <w:sz w:val="24"/>
                <w:szCs w:val="21"/>
              </w:rPr>
              <w:t>润业投资</w:t>
            </w:r>
          </w:p>
        </w:tc>
      </w:tr>
      <w:tr w:rsidR="007706CD" w:rsidRPr="00FB031D">
        <w:trPr>
          <w:trHeight w:val="638"/>
        </w:trPr>
        <w:tc>
          <w:tcPr>
            <w:tcW w:w="4233" w:type="dxa"/>
            <w:vAlign w:val="center"/>
          </w:tcPr>
          <w:p w:rsidR="007706CD" w:rsidRPr="00FB031D" w:rsidRDefault="00DE5C29">
            <w:pPr>
              <w:spacing w:line="360" w:lineRule="auto"/>
              <w:jc w:val="center"/>
              <w:rPr>
                <w:rFonts w:ascii="宋体" w:eastAsia="宋体" w:hAnsi="宋体" w:cstheme="minorEastAsia"/>
                <w:color w:val="000000" w:themeColor="text1"/>
                <w:sz w:val="24"/>
                <w:szCs w:val="21"/>
              </w:rPr>
            </w:pPr>
            <w:r w:rsidRPr="00FB031D">
              <w:rPr>
                <w:rFonts w:ascii="宋体" w:eastAsia="宋体" w:hAnsi="宋体" w:cstheme="minorEastAsia" w:hint="eastAsia"/>
                <w:color w:val="000000" w:themeColor="text1"/>
                <w:sz w:val="24"/>
                <w:szCs w:val="21"/>
              </w:rPr>
              <w:t>德展金投</w:t>
            </w:r>
          </w:p>
        </w:tc>
        <w:tc>
          <w:tcPr>
            <w:tcW w:w="4122" w:type="dxa"/>
            <w:vAlign w:val="center"/>
          </w:tcPr>
          <w:p w:rsidR="007706CD" w:rsidRPr="00FB031D" w:rsidRDefault="00DE5C29">
            <w:pPr>
              <w:spacing w:line="360" w:lineRule="auto"/>
              <w:jc w:val="center"/>
              <w:rPr>
                <w:rFonts w:ascii="宋体" w:eastAsia="宋体" w:hAnsi="宋体" w:cstheme="minorEastAsia"/>
                <w:color w:val="000000" w:themeColor="text1"/>
                <w:sz w:val="24"/>
                <w:szCs w:val="21"/>
              </w:rPr>
            </w:pPr>
            <w:r w:rsidRPr="00FB031D">
              <w:rPr>
                <w:rFonts w:ascii="宋体" w:eastAsia="宋体" w:hAnsi="宋体" w:cstheme="minorEastAsia" w:hint="eastAsia"/>
                <w:color w:val="000000" w:themeColor="text1"/>
                <w:sz w:val="24"/>
                <w:szCs w:val="21"/>
              </w:rPr>
              <w:t>中邦集团</w:t>
            </w:r>
          </w:p>
        </w:tc>
      </w:tr>
    </w:tbl>
    <w:p w:rsidR="007706CD" w:rsidRPr="00FB031D" w:rsidRDefault="007706CD">
      <w:pPr>
        <w:spacing w:line="360" w:lineRule="auto"/>
        <w:rPr>
          <w:rFonts w:ascii="宋体" w:eastAsia="宋体" w:hAnsi="宋体" w:cstheme="minorEastAsia"/>
          <w:color w:val="000000" w:themeColor="text1"/>
          <w:szCs w:val="21"/>
        </w:rPr>
      </w:pPr>
    </w:p>
    <w:p w:rsidR="007706CD" w:rsidRPr="00FB031D" w:rsidRDefault="007706CD">
      <w:pPr>
        <w:spacing w:line="360" w:lineRule="auto"/>
        <w:rPr>
          <w:rFonts w:ascii="宋体" w:eastAsia="宋体" w:hAnsi="宋体" w:cstheme="minorEastAsia"/>
          <w:color w:val="000000" w:themeColor="text1"/>
          <w:sz w:val="24"/>
        </w:rPr>
      </w:pPr>
    </w:p>
    <w:p w:rsidR="002F222B" w:rsidRPr="00FB031D" w:rsidRDefault="002F222B">
      <w:pPr>
        <w:spacing w:line="360" w:lineRule="auto"/>
        <w:rPr>
          <w:rFonts w:ascii="宋体" w:eastAsia="宋体" w:hAnsi="宋体" w:cstheme="minorEastAsia"/>
          <w:color w:val="000000" w:themeColor="text1"/>
          <w:sz w:val="24"/>
        </w:rPr>
      </w:pPr>
    </w:p>
    <w:p w:rsidR="002F222B" w:rsidRPr="00FB031D" w:rsidRDefault="002F222B">
      <w:pPr>
        <w:spacing w:line="360" w:lineRule="auto"/>
        <w:rPr>
          <w:rFonts w:ascii="宋体" w:eastAsia="宋体" w:hAnsi="宋体" w:cstheme="minorEastAsia"/>
          <w:color w:val="000000" w:themeColor="text1"/>
          <w:sz w:val="24"/>
        </w:rPr>
      </w:pPr>
    </w:p>
    <w:p w:rsidR="002F222B" w:rsidRPr="00FB031D" w:rsidRDefault="002F222B">
      <w:pPr>
        <w:spacing w:line="360" w:lineRule="auto"/>
        <w:rPr>
          <w:rFonts w:ascii="宋体" w:eastAsia="宋体" w:hAnsi="宋体" w:cstheme="minorEastAsia"/>
          <w:color w:val="000000" w:themeColor="text1"/>
          <w:sz w:val="24"/>
        </w:rPr>
      </w:pPr>
    </w:p>
    <w:p w:rsidR="002F222B" w:rsidRPr="00FB031D" w:rsidRDefault="002F222B">
      <w:pPr>
        <w:spacing w:line="360" w:lineRule="auto"/>
        <w:rPr>
          <w:rFonts w:ascii="宋体" w:eastAsia="宋体" w:hAnsi="宋体" w:cstheme="minorEastAsia"/>
          <w:color w:val="000000" w:themeColor="text1"/>
          <w:sz w:val="24"/>
        </w:rPr>
      </w:pPr>
    </w:p>
    <w:p w:rsidR="002F222B" w:rsidRPr="00FB031D" w:rsidRDefault="002F222B">
      <w:pPr>
        <w:spacing w:line="360" w:lineRule="auto"/>
        <w:rPr>
          <w:rFonts w:ascii="宋体" w:eastAsia="宋体" w:hAnsi="宋体" w:cstheme="minorEastAsia"/>
          <w:color w:val="000000" w:themeColor="text1"/>
          <w:sz w:val="24"/>
        </w:rPr>
      </w:pPr>
    </w:p>
    <w:p w:rsidR="002F222B" w:rsidRPr="00FB031D" w:rsidRDefault="002F222B" w:rsidP="002F222B">
      <w:pPr>
        <w:jc w:val="center"/>
        <w:rPr>
          <w:rFonts w:ascii="宋体" w:eastAsia="宋体" w:hAnsi="宋体"/>
          <w:sz w:val="36"/>
          <w:szCs w:val="36"/>
        </w:rPr>
      </w:pPr>
      <w:r w:rsidRPr="00FB031D">
        <w:rPr>
          <w:rFonts w:ascii="宋体" w:eastAsia="宋体" w:hAnsi="宋体" w:hint="eastAsia"/>
          <w:sz w:val="36"/>
          <w:szCs w:val="36"/>
        </w:rPr>
        <w:lastRenderedPageBreak/>
        <w:t>通用报名表</w:t>
      </w:r>
    </w:p>
    <w:p w:rsidR="002F222B" w:rsidRPr="00FB031D" w:rsidRDefault="002F222B" w:rsidP="002F222B">
      <w:pPr>
        <w:jc w:val="left"/>
        <w:rPr>
          <w:rFonts w:ascii="宋体" w:eastAsia="宋体" w:hAnsi="宋体"/>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17"/>
        <w:gridCol w:w="1217"/>
        <w:gridCol w:w="1217"/>
        <w:gridCol w:w="1135"/>
        <w:gridCol w:w="1300"/>
        <w:gridCol w:w="2436"/>
      </w:tblGrid>
      <w:tr w:rsidR="002F222B" w:rsidRPr="00FB031D" w:rsidTr="00144271">
        <w:trPr>
          <w:trHeight w:val="456"/>
        </w:trPr>
        <w:tc>
          <w:tcPr>
            <w:tcW w:w="1217" w:type="dxa"/>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课程全名</w:t>
            </w:r>
          </w:p>
        </w:tc>
        <w:tc>
          <w:tcPr>
            <w:tcW w:w="7305" w:type="dxa"/>
            <w:gridSpan w:val="5"/>
          </w:tcPr>
          <w:p w:rsidR="002F222B" w:rsidRPr="00FB031D" w:rsidRDefault="002F222B" w:rsidP="00144271">
            <w:pPr>
              <w:jc w:val="left"/>
              <w:rPr>
                <w:rFonts w:ascii="宋体" w:eastAsia="宋体" w:hAnsi="宋体"/>
                <w:szCs w:val="21"/>
              </w:rPr>
            </w:pPr>
          </w:p>
        </w:tc>
      </w:tr>
      <w:tr w:rsidR="002F222B" w:rsidRPr="00FB031D" w:rsidTr="00144271">
        <w:tc>
          <w:tcPr>
            <w:tcW w:w="1217" w:type="dxa"/>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姓   名</w:t>
            </w:r>
          </w:p>
        </w:tc>
        <w:tc>
          <w:tcPr>
            <w:tcW w:w="1217" w:type="dxa"/>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 xml:space="preserve">  </w:t>
            </w:r>
          </w:p>
        </w:tc>
        <w:tc>
          <w:tcPr>
            <w:tcW w:w="1217" w:type="dxa"/>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性   别</w:t>
            </w:r>
          </w:p>
        </w:tc>
        <w:tc>
          <w:tcPr>
            <w:tcW w:w="1135" w:type="dxa"/>
          </w:tcPr>
          <w:p w:rsidR="002F222B" w:rsidRPr="00FB031D" w:rsidRDefault="002F222B" w:rsidP="00144271">
            <w:pPr>
              <w:jc w:val="left"/>
              <w:rPr>
                <w:rFonts w:ascii="宋体" w:eastAsia="宋体" w:hAnsi="宋体"/>
                <w:szCs w:val="21"/>
              </w:rPr>
            </w:pPr>
          </w:p>
        </w:tc>
        <w:tc>
          <w:tcPr>
            <w:tcW w:w="1300" w:type="dxa"/>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出生日期</w:t>
            </w:r>
          </w:p>
        </w:tc>
        <w:tc>
          <w:tcPr>
            <w:tcW w:w="2436" w:type="dxa"/>
          </w:tcPr>
          <w:p w:rsidR="002F222B" w:rsidRPr="00FB031D" w:rsidRDefault="002F222B" w:rsidP="00144271">
            <w:pPr>
              <w:jc w:val="left"/>
              <w:rPr>
                <w:rFonts w:ascii="宋体" w:eastAsia="宋体" w:hAnsi="宋体"/>
                <w:szCs w:val="21"/>
              </w:rPr>
            </w:pPr>
          </w:p>
        </w:tc>
      </w:tr>
      <w:tr w:rsidR="002F222B" w:rsidRPr="00FB031D" w:rsidTr="00144271">
        <w:tc>
          <w:tcPr>
            <w:tcW w:w="1217" w:type="dxa"/>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民   族</w:t>
            </w:r>
          </w:p>
        </w:tc>
        <w:tc>
          <w:tcPr>
            <w:tcW w:w="1217" w:type="dxa"/>
          </w:tcPr>
          <w:p w:rsidR="002F222B" w:rsidRPr="00FB031D" w:rsidRDefault="002F222B" w:rsidP="00144271">
            <w:pPr>
              <w:jc w:val="left"/>
              <w:rPr>
                <w:rFonts w:ascii="宋体" w:eastAsia="宋体" w:hAnsi="宋体"/>
                <w:szCs w:val="21"/>
              </w:rPr>
            </w:pPr>
          </w:p>
        </w:tc>
        <w:tc>
          <w:tcPr>
            <w:tcW w:w="1217" w:type="dxa"/>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籍   贯</w:t>
            </w:r>
          </w:p>
        </w:tc>
        <w:tc>
          <w:tcPr>
            <w:tcW w:w="1135" w:type="dxa"/>
          </w:tcPr>
          <w:p w:rsidR="002F222B" w:rsidRPr="00FB031D" w:rsidRDefault="002F222B" w:rsidP="00144271">
            <w:pPr>
              <w:jc w:val="left"/>
              <w:rPr>
                <w:rFonts w:ascii="宋体" w:eastAsia="宋体" w:hAnsi="宋体"/>
                <w:szCs w:val="21"/>
              </w:rPr>
            </w:pPr>
          </w:p>
        </w:tc>
        <w:tc>
          <w:tcPr>
            <w:tcW w:w="1300" w:type="dxa"/>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职务/职称</w:t>
            </w:r>
          </w:p>
        </w:tc>
        <w:tc>
          <w:tcPr>
            <w:tcW w:w="2436" w:type="dxa"/>
          </w:tcPr>
          <w:p w:rsidR="002F222B" w:rsidRPr="00FB031D" w:rsidRDefault="002F222B" w:rsidP="00144271">
            <w:pPr>
              <w:jc w:val="left"/>
              <w:rPr>
                <w:rFonts w:ascii="宋体" w:eastAsia="宋体" w:hAnsi="宋体"/>
                <w:szCs w:val="21"/>
              </w:rPr>
            </w:pPr>
          </w:p>
        </w:tc>
      </w:tr>
      <w:tr w:rsidR="002F222B" w:rsidRPr="00FB031D" w:rsidTr="00144271">
        <w:tc>
          <w:tcPr>
            <w:tcW w:w="1217" w:type="dxa"/>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身份证号</w:t>
            </w:r>
          </w:p>
        </w:tc>
        <w:tc>
          <w:tcPr>
            <w:tcW w:w="3569" w:type="dxa"/>
            <w:gridSpan w:val="3"/>
          </w:tcPr>
          <w:p w:rsidR="002F222B" w:rsidRPr="00FB031D" w:rsidRDefault="002F222B" w:rsidP="00144271">
            <w:pPr>
              <w:jc w:val="left"/>
              <w:rPr>
                <w:rFonts w:ascii="宋体" w:eastAsia="宋体" w:hAnsi="宋体"/>
                <w:szCs w:val="21"/>
              </w:rPr>
            </w:pPr>
          </w:p>
        </w:tc>
        <w:tc>
          <w:tcPr>
            <w:tcW w:w="1300" w:type="dxa"/>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工作年限</w:t>
            </w:r>
          </w:p>
        </w:tc>
        <w:tc>
          <w:tcPr>
            <w:tcW w:w="2436" w:type="dxa"/>
          </w:tcPr>
          <w:p w:rsidR="002F222B" w:rsidRPr="00FB031D" w:rsidRDefault="002F222B" w:rsidP="00144271">
            <w:pPr>
              <w:jc w:val="left"/>
              <w:rPr>
                <w:rFonts w:ascii="宋体" w:eastAsia="宋体" w:hAnsi="宋体"/>
                <w:szCs w:val="21"/>
              </w:rPr>
            </w:pPr>
          </w:p>
        </w:tc>
      </w:tr>
      <w:tr w:rsidR="002F222B" w:rsidRPr="00FB031D" w:rsidTr="00144271">
        <w:tc>
          <w:tcPr>
            <w:tcW w:w="1217" w:type="dxa"/>
            <w:vMerge w:val="restart"/>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教育程度</w:t>
            </w:r>
          </w:p>
        </w:tc>
        <w:tc>
          <w:tcPr>
            <w:tcW w:w="1217" w:type="dxa"/>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学    历</w:t>
            </w:r>
          </w:p>
        </w:tc>
        <w:tc>
          <w:tcPr>
            <w:tcW w:w="2352" w:type="dxa"/>
            <w:gridSpan w:val="2"/>
          </w:tcPr>
          <w:p w:rsidR="002F222B" w:rsidRPr="00FB031D" w:rsidRDefault="002F222B" w:rsidP="00144271">
            <w:pPr>
              <w:jc w:val="left"/>
              <w:rPr>
                <w:rFonts w:ascii="宋体" w:eastAsia="宋体" w:hAnsi="宋体"/>
                <w:szCs w:val="21"/>
              </w:rPr>
            </w:pPr>
          </w:p>
        </w:tc>
        <w:tc>
          <w:tcPr>
            <w:tcW w:w="1300" w:type="dxa"/>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毕业院校</w:t>
            </w:r>
          </w:p>
        </w:tc>
        <w:tc>
          <w:tcPr>
            <w:tcW w:w="2436" w:type="dxa"/>
          </w:tcPr>
          <w:p w:rsidR="002F222B" w:rsidRPr="00FB031D" w:rsidRDefault="002F222B" w:rsidP="00144271">
            <w:pPr>
              <w:jc w:val="left"/>
              <w:rPr>
                <w:rFonts w:ascii="宋体" w:eastAsia="宋体" w:hAnsi="宋体"/>
                <w:szCs w:val="21"/>
              </w:rPr>
            </w:pPr>
          </w:p>
        </w:tc>
      </w:tr>
      <w:tr w:rsidR="002F222B" w:rsidRPr="00FB031D" w:rsidTr="00144271">
        <w:tc>
          <w:tcPr>
            <w:tcW w:w="1217" w:type="dxa"/>
            <w:vMerge/>
          </w:tcPr>
          <w:p w:rsidR="002F222B" w:rsidRPr="00FB031D" w:rsidRDefault="002F222B" w:rsidP="00144271">
            <w:pPr>
              <w:jc w:val="left"/>
              <w:rPr>
                <w:rFonts w:ascii="宋体" w:eastAsia="宋体" w:hAnsi="宋体"/>
                <w:szCs w:val="21"/>
              </w:rPr>
            </w:pPr>
          </w:p>
        </w:tc>
        <w:tc>
          <w:tcPr>
            <w:tcW w:w="1217" w:type="dxa"/>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学    位</w:t>
            </w:r>
          </w:p>
        </w:tc>
        <w:tc>
          <w:tcPr>
            <w:tcW w:w="2352" w:type="dxa"/>
            <w:gridSpan w:val="2"/>
          </w:tcPr>
          <w:p w:rsidR="002F222B" w:rsidRPr="00FB031D" w:rsidRDefault="002F222B" w:rsidP="00144271">
            <w:pPr>
              <w:jc w:val="left"/>
              <w:rPr>
                <w:rFonts w:ascii="宋体" w:eastAsia="宋体" w:hAnsi="宋体"/>
                <w:szCs w:val="21"/>
              </w:rPr>
            </w:pPr>
          </w:p>
        </w:tc>
        <w:tc>
          <w:tcPr>
            <w:tcW w:w="1300" w:type="dxa"/>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专    业</w:t>
            </w:r>
          </w:p>
        </w:tc>
        <w:tc>
          <w:tcPr>
            <w:tcW w:w="2436" w:type="dxa"/>
          </w:tcPr>
          <w:p w:rsidR="002F222B" w:rsidRPr="00FB031D" w:rsidRDefault="002F222B" w:rsidP="00144271">
            <w:pPr>
              <w:jc w:val="left"/>
              <w:rPr>
                <w:rFonts w:ascii="宋体" w:eastAsia="宋体" w:hAnsi="宋体"/>
                <w:szCs w:val="21"/>
              </w:rPr>
            </w:pPr>
          </w:p>
        </w:tc>
      </w:tr>
      <w:tr w:rsidR="002F222B" w:rsidRPr="00FB031D" w:rsidTr="00144271">
        <w:tc>
          <w:tcPr>
            <w:tcW w:w="1217" w:type="dxa"/>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毕业时间</w:t>
            </w:r>
          </w:p>
        </w:tc>
        <w:tc>
          <w:tcPr>
            <w:tcW w:w="2434" w:type="dxa"/>
            <w:gridSpan w:val="2"/>
          </w:tcPr>
          <w:p w:rsidR="002F222B" w:rsidRPr="00FB031D" w:rsidRDefault="002F222B" w:rsidP="00144271">
            <w:pPr>
              <w:jc w:val="left"/>
              <w:rPr>
                <w:rFonts w:ascii="宋体" w:eastAsia="宋体" w:hAnsi="宋体"/>
                <w:szCs w:val="21"/>
              </w:rPr>
            </w:pPr>
          </w:p>
        </w:tc>
        <w:tc>
          <w:tcPr>
            <w:tcW w:w="1135" w:type="dxa"/>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付款方式</w:t>
            </w:r>
          </w:p>
        </w:tc>
        <w:tc>
          <w:tcPr>
            <w:tcW w:w="3736" w:type="dxa"/>
            <w:gridSpan w:val="2"/>
          </w:tcPr>
          <w:p w:rsidR="002F222B" w:rsidRPr="00FB031D" w:rsidRDefault="002C2E14" w:rsidP="00144271">
            <w:pPr>
              <w:ind w:firstLineChars="150" w:firstLine="315"/>
              <w:jc w:val="left"/>
              <w:rPr>
                <w:rFonts w:ascii="宋体" w:eastAsia="宋体" w:hAnsi="宋体"/>
                <w:szCs w:val="21"/>
              </w:rPr>
            </w:pPr>
            <w:r w:rsidRPr="00FB031D">
              <w:rPr>
                <w:rFonts w:ascii="宋体" w:eastAsia="宋体" w:hAnsi="宋体"/>
                <w:noProof/>
                <w:szCs w:val="21"/>
              </w:rPr>
              <w:pict>
                <v:rect id="矩形 17" o:spid="_x0000_s2052" style="position:absolute;left:0;text-align:left;margin-left:.65pt;margin-top:2.35pt;width:9.8pt;height:9.75pt;z-index:25197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"/>
              </w:pict>
            </w:r>
            <w:r w:rsidRPr="00FB031D">
              <w:rPr>
                <w:rFonts w:ascii="宋体" w:eastAsia="宋体" w:hAnsi="宋体"/>
                <w:noProof/>
                <w:szCs w:val="21"/>
              </w:rPr>
              <w:pict>
                <v:rect id="矩形 9" o:spid="_x0000_s2051" style="position:absolute;left:0;text-align:left;margin-left:59.95pt;margin-top:2.35pt;width:9.75pt;height:9.75pt;z-index:25197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"/>
              </w:pict>
            </w:r>
            <w:r w:rsidRPr="00FB031D">
              <w:rPr>
                <w:rFonts w:ascii="宋体" w:eastAsia="宋体" w:hAnsi="宋体"/>
                <w:noProof/>
                <w:szCs w:val="21"/>
              </w:rPr>
              <w:pict>
                <v:rect id="矩形 2" o:spid="_x0000_s2050" style="position:absolute;left:0;text-align:left;margin-left:118.4pt;margin-top:2.35pt;width:8.3pt;height:9.75pt;z-index:25198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"/>
              </w:pict>
            </w:r>
            <w:r w:rsidR="002F222B" w:rsidRPr="00FB031D">
              <w:rPr>
                <w:rFonts w:ascii="宋体" w:eastAsia="宋体" w:hAnsi="宋体" w:hint="eastAsia"/>
                <w:szCs w:val="21"/>
              </w:rPr>
              <w:t>银行汇款   现今付款   电子转账</w:t>
            </w:r>
          </w:p>
        </w:tc>
      </w:tr>
      <w:tr w:rsidR="002F222B" w:rsidRPr="00FB031D" w:rsidTr="00144271">
        <w:tc>
          <w:tcPr>
            <w:tcW w:w="1217" w:type="dxa"/>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公司名称</w:t>
            </w:r>
          </w:p>
        </w:tc>
        <w:tc>
          <w:tcPr>
            <w:tcW w:w="7305" w:type="dxa"/>
            <w:gridSpan w:val="5"/>
          </w:tcPr>
          <w:p w:rsidR="002F222B" w:rsidRPr="00FB031D" w:rsidRDefault="002F222B" w:rsidP="00144271">
            <w:pPr>
              <w:jc w:val="left"/>
              <w:rPr>
                <w:rFonts w:ascii="宋体" w:eastAsia="宋体" w:hAnsi="宋体"/>
                <w:szCs w:val="21"/>
              </w:rPr>
            </w:pPr>
          </w:p>
        </w:tc>
      </w:tr>
      <w:tr w:rsidR="002F222B" w:rsidRPr="00FB031D" w:rsidTr="00144271">
        <w:tc>
          <w:tcPr>
            <w:tcW w:w="1217" w:type="dxa"/>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电    话</w:t>
            </w:r>
          </w:p>
        </w:tc>
        <w:tc>
          <w:tcPr>
            <w:tcW w:w="3569" w:type="dxa"/>
            <w:gridSpan w:val="3"/>
          </w:tcPr>
          <w:p w:rsidR="002F222B" w:rsidRPr="00FB031D" w:rsidRDefault="002F222B" w:rsidP="00144271">
            <w:pPr>
              <w:jc w:val="left"/>
              <w:rPr>
                <w:rFonts w:ascii="宋体" w:eastAsia="宋体" w:hAnsi="宋体"/>
                <w:szCs w:val="21"/>
              </w:rPr>
            </w:pPr>
          </w:p>
        </w:tc>
        <w:tc>
          <w:tcPr>
            <w:tcW w:w="1300" w:type="dxa"/>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传   真</w:t>
            </w:r>
          </w:p>
        </w:tc>
        <w:tc>
          <w:tcPr>
            <w:tcW w:w="2436" w:type="dxa"/>
          </w:tcPr>
          <w:p w:rsidR="002F222B" w:rsidRPr="00FB031D" w:rsidRDefault="002F222B" w:rsidP="00144271">
            <w:pPr>
              <w:jc w:val="left"/>
              <w:rPr>
                <w:rFonts w:ascii="宋体" w:eastAsia="宋体" w:hAnsi="宋体"/>
                <w:szCs w:val="21"/>
              </w:rPr>
            </w:pPr>
          </w:p>
        </w:tc>
      </w:tr>
      <w:tr w:rsidR="002F222B" w:rsidRPr="00FB031D" w:rsidTr="00144271">
        <w:tc>
          <w:tcPr>
            <w:tcW w:w="1217" w:type="dxa"/>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手    机</w:t>
            </w:r>
          </w:p>
        </w:tc>
        <w:tc>
          <w:tcPr>
            <w:tcW w:w="3569" w:type="dxa"/>
            <w:gridSpan w:val="3"/>
          </w:tcPr>
          <w:p w:rsidR="002F222B" w:rsidRPr="00FB031D" w:rsidRDefault="002F222B" w:rsidP="00144271">
            <w:pPr>
              <w:jc w:val="left"/>
              <w:rPr>
                <w:rFonts w:ascii="宋体" w:eastAsia="宋体" w:hAnsi="宋体"/>
                <w:szCs w:val="21"/>
              </w:rPr>
            </w:pPr>
          </w:p>
        </w:tc>
        <w:tc>
          <w:tcPr>
            <w:tcW w:w="1300" w:type="dxa"/>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邮   编</w:t>
            </w:r>
          </w:p>
        </w:tc>
        <w:tc>
          <w:tcPr>
            <w:tcW w:w="2436" w:type="dxa"/>
          </w:tcPr>
          <w:p w:rsidR="002F222B" w:rsidRPr="00FB031D" w:rsidRDefault="002F222B" w:rsidP="00144271">
            <w:pPr>
              <w:jc w:val="left"/>
              <w:rPr>
                <w:rFonts w:ascii="宋体" w:eastAsia="宋体" w:hAnsi="宋体"/>
                <w:szCs w:val="21"/>
              </w:rPr>
            </w:pPr>
          </w:p>
        </w:tc>
      </w:tr>
      <w:tr w:rsidR="002F222B" w:rsidRPr="00FB031D" w:rsidTr="00144271">
        <w:tc>
          <w:tcPr>
            <w:tcW w:w="1217" w:type="dxa"/>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电子邮箱</w:t>
            </w:r>
          </w:p>
        </w:tc>
        <w:tc>
          <w:tcPr>
            <w:tcW w:w="3569" w:type="dxa"/>
            <w:gridSpan w:val="3"/>
          </w:tcPr>
          <w:p w:rsidR="002F222B" w:rsidRPr="00FB031D" w:rsidRDefault="002F222B" w:rsidP="00144271">
            <w:pPr>
              <w:jc w:val="left"/>
              <w:rPr>
                <w:rFonts w:ascii="宋体" w:eastAsia="宋体" w:hAnsi="宋体"/>
                <w:szCs w:val="21"/>
              </w:rPr>
            </w:pPr>
          </w:p>
        </w:tc>
        <w:tc>
          <w:tcPr>
            <w:tcW w:w="1300" w:type="dxa"/>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单位性质</w:t>
            </w:r>
          </w:p>
        </w:tc>
        <w:tc>
          <w:tcPr>
            <w:tcW w:w="2436" w:type="dxa"/>
          </w:tcPr>
          <w:p w:rsidR="002F222B" w:rsidRPr="00FB031D" w:rsidRDefault="002F222B" w:rsidP="00144271">
            <w:pPr>
              <w:jc w:val="left"/>
              <w:rPr>
                <w:rFonts w:ascii="宋体" w:eastAsia="宋体" w:hAnsi="宋体"/>
                <w:szCs w:val="21"/>
              </w:rPr>
            </w:pPr>
          </w:p>
        </w:tc>
      </w:tr>
      <w:tr w:rsidR="002F222B" w:rsidRPr="00FB031D" w:rsidTr="00144271">
        <w:tc>
          <w:tcPr>
            <w:tcW w:w="1217" w:type="dxa"/>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通信地址</w:t>
            </w:r>
          </w:p>
        </w:tc>
        <w:tc>
          <w:tcPr>
            <w:tcW w:w="7305" w:type="dxa"/>
            <w:gridSpan w:val="5"/>
          </w:tcPr>
          <w:p w:rsidR="002F222B" w:rsidRPr="00FB031D" w:rsidRDefault="002F222B" w:rsidP="00144271">
            <w:pPr>
              <w:jc w:val="left"/>
              <w:rPr>
                <w:rFonts w:ascii="宋体" w:eastAsia="宋体" w:hAnsi="宋体"/>
                <w:szCs w:val="21"/>
              </w:rPr>
            </w:pPr>
          </w:p>
        </w:tc>
      </w:tr>
      <w:tr w:rsidR="002F222B" w:rsidRPr="00FB031D" w:rsidTr="00144271">
        <w:tc>
          <w:tcPr>
            <w:tcW w:w="8522" w:type="dxa"/>
            <w:gridSpan w:val="6"/>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工作简历</w:t>
            </w:r>
          </w:p>
        </w:tc>
      </w:tr>
      <w:tr w:rsidR="002F222B" w:rsidRPr="00FB031D" w:rsidTr="00144271">
        <w:trPr>
          <w:trHeight w:val="2425"/>
        </w:trPr>
        <w:tc>
          <w:tcPr>
            <w:tcW w:w="8522" w:type="dxa"/>
            <w:gridSpan w:val="6"/>
          </w:tcPr>
          <w:p w:rsidR="002F222B" w:rsidRPr="00FB031D" w:rsidRDefault="002F222B" w:rsidP="00144271">
            <w:pPr>
              <w:jc w:val="left"/>
              <w:rPr>
                <w:rFonts w:ascii="宋体" w:eastAsia="宋体" w:hAnsi="宋体"/>
                <w:szCs w:val="21"/>
              </w:rPr>
            </w:pPr>
          </w:p>
        </w:tc>
      </w:tr>
      <w:tr w:rsidR="002F222B" w:rsidRPr="00FB031D" w:rsidTr="00144271">
        <w:tc>
          <w:tcPr>
            <w:tcW w:w="8522" w:type="dxa"/>
            <w:gridSpan w:val="6"/>
          </w:tcPr>
          <w:p w:rsidR="002F222B" w:rsidRPr="00FB031D" w:rsidRDefault="002F222B" w:rsidP="00144271">
            <w:pPr>
              <w:jc w:val="left"/>
              <w:rPr>
                <w:rFonts w:ascii="宋体" w:eastAsia="宋体" w:hAnsi="宋体"/>
                <w:szCs w:val="21"/>
              </w:rPr>
            </w:pPr>
            <w:r w:rsidRPr="00FB031D">
              <w:rPr>
                <w:rFonts w:ascii="宋体" w:eastAsia="宋体" w:hAnsi="宋体" w:hint="eastAsia"/>
                <w:szCs w:val="21"/>
              </w:rPr>
              <w:t>学习建议</w:t>
            </w:r>
          </w:p>
        </w:tc>
      </w:tr>
      <w:tr w:rsidR="002F222B" w:rsidRPr="00FB031D" w:rsidTr="00144271">
        <w:trPr>
          <w:trHeight w:val="2493"/>
        </w:trPr>
        <w:tc>
          <w:tcPr>
            <w:tcW w:w="8522" w:type="dxa"/>
            <w:gridSpan w:val="6"/>
          </w:tcPr>
          <w:p w:rsidR="002F222B" w:rsidRPr="00FB031D" w:rsidRDefault="002F222B" w:rsidP="00144271">
            <w:pPr>
              <w:jc w:val="left"/>
              <w:rPr>
                <w:rFonts w:ascii="宋体" w:eastAsia="宋体" w:hAnsi="宋体"/>
                <w:szCs w:val="21"/>
              </w:rPr>
            </w:pPr>
          </w:p>
        </w:tc>
      </w:tr>
    </w:tbl>
    <w:p w:rsidR="002F222B" w:rsidRPr="00FB031D" w:rsidRDefault="002F222B" w:rsidP="002F222B">
      <w:pPr>
        <w:jc w:val="left"/>
        <w:rPr>
          <w:rFonts w:ascii="宋体" w:eastAsia="宋体" w:hAnsi="宋体"/>
          <w:szCs w:val="21"/>
        </w:rPr>
      </w:pPr>
    </w:p>
    <w:p w:rsidR="002F222B" w:rsidRPr="00FB031D" w:rsidRDefault="002F222B">
      <w:pPr>
        <w:spacing w:line="360" w:lineRule="auto"/>
        <w:rPr>
          <w:rFonts w:ascii="宋体" w:eastAsia="宋体" w:hAnsi="宋体" w:cstheme="minorEastAsia"/>
          <w:color w:val="000000" w:themeColor="text1"/>
          <w:sz w:val="24"/>
        </w:rPr>
      </w:pPr>
    </w:p>
    <w:sectPr w:rsidR="002F222B" w:rsidRPr="00FB031D" w:rsidSect="002C2E14">
      <w:headerReference w:type="even" r:id="rId27"/>
      <w:headerReference w:type="default" r:id="rId28"/>
      <w:footerReference w:type="even" r:id="rId29"/>
      <w:footerReference w:type="default" r:id="rId30"/>
      <w:headerReference w:type="first" r:id="rId31"/>
      <w:footerReference w:type="first" r:id="rId32"/>
      <w:pgSz w:w="11906" w:h="16838"/>
      <w:pgMar w:top="1134" w:right="1134" w:bottom="1134" w:left="1134"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7C9" w:rsidRDefault="005B17C9">
      <w:r>
        <w:separator/>
      </w:r>
    </w:p>
  </w:endnote>
  <w:endnote w:type="continuationSeparator" w:id="0">
    <w:p w:rsidR="005B17C9" w:rsidRDefault="005B17C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22B" w:rsidRDefault="002F222B">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6CD" w:rsidRDefault="002C2E14">
    <w:pPr>
      <w:pStyle w:val="a4"/>
    </w:pPr>
    <w:r>
      <w:rPr>
        <w:noProof/>
      </w:rPr>
      <w:pict>
        <v:shapetype id="_x0000_t202" coordsize="21600,21600" o:spt="202" path="m,l,21600r21600,l21600,xe">
          <v:stroke joinstyle="miter"/>
          <v:path gradientshapeok="t" o:connecttype="rect"/>
        </v:shapetype>
        <v:shape id="文本框 1" o:spid="_x0000_s1041" type="#_x0000_t202" style="position:absolute;margin-left:0;margin-top:0;width:2in;height:2in;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AtQ2r4HQIAABYEAAAOAAAAAAAAAAAAAAAAAC4CAABkcnMvZTJvRG9jLnhtbFBLAQItABQABgAI&#10;AAAAIQBxqtG51wAAAAUBAAAPAAAAAAAAAAAAAAAAAHcEAABkcnMvZG93bnJldi54bWxQSwUGAAAA&#10;AAQABADzAAAAewUAAAAA&#10;" filled="f" stroked="f" strokeweight=".5pt">
          <v:textbox style="mso-fit-shape-to-text:t" inset="0,0,0,0">
            <w:txbxContent>
              <w:p w:rsidR="007706CD" w:rsidRDefault="00DE5C29">
                <w:pPr>
                  <w:pStyle w:val="a4"/>
                </w:pPr>
                <w:r>
                  <w:rPr>
                    <w:rFonts w:hint="eastAsia"/>
                  </w:rPr>
                  <w:t>第</w:t>
                </w:r>
                <w:r>
                  <w:rPr>
                    <w:rFonts w:hint="eastAsia"/>
                  </w:rPr>
                  <w:t xml:space="preserve"> </w:t>
                </w:r>
                <w:r w:rsidR="002C2E14">
                  <w:rPr>
                    <w:rFonts w:hint="eastAsia"/>
                  </w:rPr>
                  <w:fldChar w:fldCharType="begin"/>
                </w:r>
                <w:r>
                  <w:rPr>
                    <w:rFonts w:hint="eastAsia"/>
                  </w:rPr>
                  <w:instrText xml:space="preserve"> PAGE  \* MERGEFORMAT </w:instrText>
                </w:r>
                <w:r w:rsidR="002C2E14">
                  <w:rPr>
                    <w:rFonts w:hint="eastAsia"/>
                  </w:rPr>
                  <w:fldChar w:fldCharType="separate"/>
                </w:r>
                <w:r w:rsidR="002C36ED">
                  <w:rPr>
                    <w:noProof/>
                  </w:rPr>
                  <w:t>1</w:t>
                </w:r>
                <w:r w:rsidR="002C2E14">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2C36ED">
                    <w:rPr>
                      <w:noProof/>
                    </w:rPr>
                    <w:t>16</w:t>
                  </w:r>
                </w:fldSimple>
                <w:r>
                  <w:rPr>
                    <w:rFonts w:hint="eastAsia"/>
                  </w:rPr>
                  <w:t xml:space="preserve"> </w:t>
                </w:r>
                <w:r>
                  <w:rPr>
                    <w:rFonts w:hint="eastAsia"/>
                  </w:rP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22B" w:rsidRDefault="002F222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7C9" w:rsidRDefault="005B17C9">
      <w:r>
        <w:separator/>
      </w:r>
    </w:p>
  </w:footnote>
  <w:footnote w:type="continuationSeparator" w:id="0">
    <w:p w:rsidR="005B17C9" w:rsidRDefault="005B17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22B" w:rsidRDefault="002F222B">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22B" w:rsidRDefault="002F222B" w:rsidP="002F222B">
    <w:pPr>
      <w:pStyle w:val="a5"/>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22B" w:rsidRDefault="002F222B">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A3E021"/>
    <w:multiLevelType w:val="singleLevel"/>
    <w:tmpl w:val="59A3E021"/>
    <w:lvl w:ilvl="0">
      <w:start w:val="1"/>
      <w:numFmt w:val="decimal"/>
      <w:suff w:val="nothing"/>
      <w:lvlText w:val="%1."/>
      <w:lvlJc w:val="left"/>
    </w:lvl>
  </w:abstractNum>
  <w:abstractNum w:abstractNumId="1">
    <w:nsid w:val="59A3E1BC"/>
    <w:multiLevelType w:val="singleLevel"/>
    <w:tmpl w:val="59A3E1BC"/>
    <w:lvl w:ilvl="0">
      <w:start w:val="1"/>
      <w:numFmt w:val="decimal"/>
      <w:suff w:val="nothing"/>
      <w:lvlText w:val="%1."/>
      <w:lvlJc w:val="left"/>
    </w:lvl>
  </w:abstractNum>
  <w:abstractNum w:abstractNumId="2">
    <w:nsid w:val="59A3E293"/>
    <w:multiLevelType w:val="singleLevel"/>
    <w:tmpl w:val="59A3E293"/>
    <w:lvl w:ilvl="0">
      <w:start w:val="1"/>
      <w:numFmt w:val="decimal"/>
      <w:suff w:val="nothing"/>
      <w:lvlText w:val="%1."/>
      <w:lvlJc w:val="left"/>
    </w:lvl>
  </w:abstractNum>
  <w:abstractNum w:abstractNumId="3">
    <w:nsid w:val="59AFCB0C"/>
    <w:multiLevelType w:val="singleLevel"/>
    <w:tmpl w:val="59AFCB0C"/>
    <w:lvl w:ilvl="0">
      <w:start w:val="1"/>
      <w:numFmt w:val="decimal"/>
      <w:suff w:val="nothing"/>
      <w:lvlText w:val="%1."/>
      <w:lvlJc w:val="left"/>
    </w:lvl>
  </w:abstractNum>
  <w:abstractNum w:abstractNumId="4">
    <w:nsid w:val="59B0ABD0"/>
    <w:multiLevelType w:val="singleLevel"/>
    <w:tmpl w:val="59B0ABD0"/>
    <w:lvl w:ilvl="0">
      <w:start w:val="1"/>
      <w:numFmt w:val="decimal"/>
      <w:suff w:val="nothing"/>
      <w:lvlText w:val="%1."/>
      <w:lvlJc w:val="left"/>
    </w:lvl>
  </w:abstractNum>
  <w:abstractNum w:abstractNumId="5">
    <w:nsid w:val="77682F3C"/>
    <w:multiLevelType w:val="multilevel"/>
    <w:tmpl w:val="77682F3C"/>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num w:numId="1">
    <w:abstractNumId w:val="5"/>
  </w:num>
  <w:num w:numId="2">
    <w:abstractNumId w:val="0"/>
  </w:num>
  <w:num w:numId="3">
    <w:abstractNumId w:val="3"/>
  </w:num>
  <w:num w:numId="4">
    <w:abstractNumId w:val="2"/>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HorizontalSpacing w:val="105"/>
  <w:drawingGridVerticalSpacing w:val="156"/>
  <w:noPunctuationKerning/>
  <w:characterSpacingControl w:val="compressPunctuation"/>
  <w:hdrShapeDefaults>
    <o:shapedefaults v:ext="edit" spidmax="4098"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296BBD"/>
    <w:rsid w:val="000303A7"/>
    <w:rsid w:val="001043D0"/>
    <w:rsid w:val="00110D58"/>
    <w:rsid w:val="00151E7D"/>
    <w:rsid w:val="00202C47"/>
    <w:rsid w:val="0029113C"/>
    <w:rsid w:val="00296BBD"/>
    <w:rsid w:val="00297595"/>
    <w:rsid w:val="002A09E4"/>
    <w:rsid w:val="002B6A12"/>
    <w:rsid w:val="002C2E14"/>
    <w:rsid w:val="002C36ED"/>
    <w:rsid w:val="002D5F3D"/>
    <w:rsid w:val="002F222B"/>
    <w:rsid w:val="003272B3"/>
    <w:rsid w:val="00334061"/>
    <w:rsid w:val="00336F9D"/>
    <w:rsid w:val="00486AC4"/>
    <w:rsid w:val="004A7146"/>
    <w:rsid w:val="004B5EAB"/>
    <w:rsid w:val="004E2AF5"/>
    <w:rsid w:val="004E782C"/>
    <w:rsid w:val="004F5A95"/>
    <w:rsid w:val="005436D9"/>
    <w:rsid w:val="00563A85"/>
    <w:rsid w:val="00566117"/>
    <w:rsid w:val="00582CB0"/>
    <w:rsid w:val="005B17C9"/>
    <w:rsid w:val="00600855"/>
    <w:rsid w:val="006023F2"/>
    <w:rsid w:val="00676FC1"/>
    <w:rsid w:val="006D58B9"/>
    <w:rsid w:val="007706CD"/>
    <w:rsid w:val="008A0188"/>
    <w:rsid w:val="008A1071"/>
    <w:rsid w:val="008B5DDB"/>
    <w:rsid w:val="00930225"/>
    <w:rsid w:val="0097343A"/>
    <w:rsid w:val="00993FD8"/>
    <w:rsid w:val="009B40B0"/>
    <w:rsid w:val="009C5F8D"/>
    <w:rsid w:val="009D6A72"/>
    <w:rsid w:val="009F0D01"/>
    <w:rsid w:val="00A37823"/>
    <w:rsid w:val="00AE7D69"/>
    <w:rsid w:val="00AF4346"/>
    <w:rsid w:val="00B27F8A"/>
    <w:rsid w:val="00B958BE"/>
    <w:rsid w:val="00BF5220"/>
    <w:rsid w:val="00C43AF6"/>
    <w:rsid w:val="00C56E9D"/>
    <w:rsid w:val="00C919C7"/>
    <w:rsid w:val="00CA658D"/>
    <w:rsid w:val="00CB6466"/>
    <w:rsid w:val="00CD3D03"/>
    <w:rsid w:val="00CF35EB"/>
    <w:rsid w:val="00D03157"/>
    <w:rsid w:val="00DE5C29"/>
    <w:rsid w:val="00EC15A8"/>
    <w:rsid w:val="00EC2723"/>
    <w:rsid w:val="00F858EB"/>
    <w:rsid w:val="00FB031D"/>
    <w:rsid w:val="00FC0A46"/>
    <w:rsid w:val="04BA5F70"/>
    <w:rsid w:val="05294E61"/>
    <w:rsid w:val="055B62CC"/>
    <w:rsid w:val="05CE213C"/>
    <w:rsid w:val="08AC2CB0"/>
    <w:rsid w:val="0BAC2D18"/>
    <w:rsid w:val="0C394BFF"/>
    <w:rsid w:val="0E627103"/>
    <w:rsid w:val="0ED42F2D"/>
    <w:rsid w:val="109E67A7"/>
    <w:rsid w:val="12C73A0F"/>
    <w:rsid w:val="140D788A"/>
    <w:rsid w:val="142D7A41"/>
    <w:rsid w:val="156E7553"/>
    <w:rsid w:val="178B40ED"/>
    <w:rsid w:val="18B3294A"/>
    <w:rsid w:val="18E44247"/>
    <w:rsid w:val="193E7DDB"/>
    <w:rsid w:val="19650D65"/>
    <w:rsid w:val="19654161"/>
    <w:rsid w:val="1B8416EA"/>
    <w:rsid w:val="20D02713"/>
    <w:rsid w:val="220A2BEF"/>
    <w:rsid w:val="233A7A95"/>
    <w:rsid w:val="255D591C"/>
    <w:rsid w:val="265453BE"/>
    <w:rsid w:val="265760C6"/>
    <w:rsid w:val="28CA345A"/>
    <w:rsid w:val="297678CF"/>
    <w:rsid w:val="2C7774B0"/>
    <w:rsid w:val="2C9C0111"/>
    <w:rsid w:val="2D7F4BAB"/>
    <w:rsid w:val="2F056A85"/>
    <w:rsid w:val="3065687F"/>
    <w:rsid w:val="31E464E0"/>
    <w:rsid w:val="33071CAF"/>
    <w:rsid w:val="347E28E1"/>
    <w:rsid w:val="34F00B2B"/>
    <w:rsid w:val="3751004A"/>
    <w:rsid w:val="3CBA3CC1"/>
    <w:rsid w:val="3DEA5525"/>
    <w:rsid w:val="3FDB0E57"/>
    <w:rsid w:val="3FE87AD6"/>
    <w:rsid w:val="41A32358"/>
    <w:rsid w:val="49430FE3"/>
    <w:rsid w:val="4B73624E"/>
    <w:rsid w:val="4D5E5C59"/>
    <w:rsid w:val="4D6D6CB1"/>
    <w:rsid w:val="503F6DB7"/>
    <w:rsid w:val="528B2922"/>
    <w:rsid w:val="52F47884"/>
    <w:rsid w:val="53B113E3"/>
    <w:rsid w:val="552E7BF8"/>
    <w:rsid w:val="57081A37"/>
    <w:rsid w:val="589A02A3"/>
    <w:rsid w:val="59CC1305"/>
    <w:rsid w:val="59DA278A"/>
    <w:rsid w:val="5A285572"/>
    <w:rsid w:val="5AA06EAC"/>
    <w:rsid w:val="5B075410"/>
    <w:rsid w:val="5C616951"/>
    <w:rsid w:val="5CBB3DAD"/>
    <w:rsid w:val="5DB124E0"/>
    <w:rsid w:val="607A6109"/>
    <w:rsid w:val="615558F0"/>
    <w:rsid w:val="61A13B8E"/>
    <w:rsid w:val="61B63746"/>
    <w:rsid w:val="64FE2DF0"/>
    <w:rsid w:val="66FB3D80"/>
    <w:rsid w:val="68594E73"/>
    <w:rsid w:val="6A5D6898"/>
    <w:rsid w:val="6BA514F0"/>
    <w:rsid w:val="6D0A7622"/>
    <w:rsid w:val="6DB92CBF"/>
    <w:rsid w:val="72F42F33"/>
    <w:rsid w:val="73A76FE3"/>
    <w:rsid w:val="748C5996"/>
    <w:rsid w:val="750E420A"/>
    <w:rsid w:val="76CA38A6"/>
    <w:rsid w:val="7894765F"/>
    <w:rsid w:val="78C13BB4"/>
    <w:rsid w:val="79F175CE"/>
    <w:rsid w:val="7B57077E"/>
    <w:rsid w:val="7C7C0CB1"/>
    <w:rsid w:val="7DBD0DA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C2E14"/>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2C2E14"/>
    <w:rPr>
      <w:sz w:val="18"/>
      <w:szCs w:val="18"/>
    </w:rPr>
  </w:style>
  <w:style w:type="paragraph" w:styleId="a4">
    <w:name w:val="footer"/>
    <w:basedOn w:val="a"/>
    <w:qFormat/>
    <w:rsid w:val="002C2E14"/>
    <w:pPr>
      <w:tabs>
        <w:tab w:val="center" w:pos="4153"/>
        <w:tab w:val="right" w:pos="8306"/>
      </w:tabs>
      <w:snapToGrid w:val="0"/>
      <w:jc w:val="left"/>
    </w:pPr>
    <w:rPr>
      <w:sz w:val="18"/>
    </w:rPr>
  </w:style>
  <w:style w:type="paragraph" w:styleId="a5">
    <w:name w:val="header"/>
    <w:basedOn w:val="a"/>
    <w:qFormat/>
    <w:rsid w:val="002C2E14"/>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rsid w:val="002C2E14"/>
    <w:pPr>
      <w:widowControl/>
      <w:spacing w:before="100" w:beforeAutospacing="1" w:after="100" w:afterAutospacing="1"/>
      <w:jc w:val="left"/>
    </w:pPr>
    <w:rPr>
      <w:rFonts w:ascii="宋体" w:eastAsia="宋体" w:hAnsi="宋体" w:cs="宋体"/>
      <w:kern w:val="0"/>
      <w:sz w:val="24"/>
    </w:rPr>
  </w:style>
  <w:style w:type="character" w:styleId="a7">
    <w:name w:val="Hyperlink"/>
    <w:basedOn w:val="a0"/>
    <w:rsid w:val="002C2E14"/>
    <w:rPr>
      <w:color w:val="0000FF"/>
      <w:u w:val="single"/>
    </w:rPr>
  </w:style>
  <w:style w:type="table" w:styleId="a8">
    <w:name w:val="Table Grid"/>
    <w:basedOn w:val="a1"/>
    <w:qFormat/>
    <w:rsid w:val="002C2E1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34"/>
    <w:qFormat/>
    <w:rsid w:val="002C2E14"/>
    <w:pPr>
      <w:ind w:firstLineChars="200" w:firstLine="420"/>
    </w:pPr>
  </w:style>
  <w:style w:type="paragraph" w:customStyle="1" w:styleId="11">
    <w:name w:val="列出段落11"/>
    <w:basedOn w:val="a"/>
    <w:uiPriority w:val="34"/>
    <w:qFormat/>
    <w:rsid w:val="002C2E14"/>
    <w:pPr>
      <w:widowControl/>
      <w:adjustRightInd w:val="0"/>
      <w:snapToGrid w:val="0"/>
      <w:spacing w:after="200"/>
      <w:ind w:firstLineChars="200" w:firstLine="420"/>
      <w:jc w:val="left"/>
    </w:pPr>
    <w:rPr>
      <w:rFonts w:ascii="Tahoma" w:eastAsia="微软雅黑" w:hAnsi="Tahoma"/>
      <w:kern w:val="0"/>
      <w:sz w:val="22"/>
    </w:rPr>
  </w:style>
  <w:style w:type="paragraph" w:customStyle="1" w:styleId="2">
    <w:name w:val="列出段落2"/>
    <w:basedOn w:val="a"/>
    <w:uiPriority w:val="99"/>
    <w:unhideWhenUsed/>
    <w:qFormat/>
    <w:rsid w:val="002C2E14"/>
    <w:pPr>
      <w:ind w:firstLineChars="200" w:firstLine="420"/>
    </w:pPr>
  </w:style>
  <w:style w:type="paragraph" w:customStyle="1" w:styleId="3">
    <w:name w:val="列出段落3"/>
    <w:basedOn w:val="a"/>
    <w:uiPriority w:val="99"/>
    <w:unhideWhenUsed/>
    <w:qFormat/>
    <w:rsid w:val="002C2E14"/>
    <w:pPr>
      <w:ind w:firstLineChars="200" w:firstLine="420"/>
    </w:pPr>
  </w:style>
  <w:style w:type="character" w:customStyle="1" w:styleId="Char">
    <w:name w:val="批注框文本 Char"/>
    <w:basedOn w:val="a0"/>
    <w:link w:val="a3"/>
    <w:qFormat/>
    <w:rsid w:val="002C2E14"/>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widowControl/>
      <w:spacing w:before="100" w:beforeAutospacing="1" w:after="100" w:afterAutospacing="1"/>
      <w:jc w:val="left"/>
    </w:pPr>
    <w:rPr>
      <w:rFonts w:ascii="宋体" w:eastAsia="宋体" w:hAnsi="宋体" w:cs="宋体"/>
      <w:kern w:val="0"/>
      <w:sz w:val="24"/>
    </w:rPr>
  </w:style>
  <w:style w:type="character" w:styleId="a7">
    <w:name w:val="Hyperlink"/>
    <w:basedOn w:val="a0"/>
    <w:rPr>
      <w:color w:val="0000FF"/>
      <w:u w:val="single"/>
    </w:rPr>
  </w:style>
  <w:style w:type="table" w:styleId="a8">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34"/>
    <w:qFormat/>
    <w:pPr>
      <w:ind w:firstLineChars="200" w:firstLine="420"/>
    </w:pPr>
  </w:style>
  <w:style w:type="paragraph" w:customStyle="1" w:styleId="11">
    <w:name w:val="列出段落11"/>
    <w:basedOn w:val="a"/>
    <w:uiPriority w:val="34"/>
    <w:qFormat/>
    <w:pPr>
      <w:widowControl/>
      <w:adjustRightInd w:val="0"/>
      <w:snapToGrid w:val="0"/>
      <w:spacing w:after="200"/>
      <w:ind w:firstLineChars="200" w:firstLine="420"/>
      <w:jc w:val="left"/>
    </w:pPr>
    <w:rPr>
      <w:rFonts w:ascii="Tahoma" w:eastAsia="微软雅黑" w:hAnsi="Tahoma"/>
      <w:kern w:val="0"/>
      <w:sz w:val="22"/>
    </w:rPr>
  </w:style>
  <w:style w:type="paragraph" w:customStyle="1" w:styleId="2">
    <w:name w:val="列出段落2"/>
    <w:basedOn w:val="a"/>
    <w:uiPriority w:val="99"/>
    <w:unhideWhenUsed/>
    <w:qFormat/>
    <w:pPr>
      <w:ind w:firstLineChars="200" w:firstLine="420"/>
    </w:pPr>
  </w:style>
  <w:style w:type="paragraph" w:customStyle="1" w:styleId="3">
    <w:name w:val="列出段落3"/>
    <w:basedOn w:val="a"/>
    <w:uiPriority w:val="99"/>
    <w:unhideWhenUsed/>
    <w:qFormat/>
    <w:pPr>
      <w:ind w:firstLineChars="200" w:firstLine="420"/>
    </w:p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quanjinglian.com/zywyh/yqdc" TargetMode="External"/><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footer" Target="footer2.xml"/><Relationship Id="rId35"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3E3AAE-5F38-4CE1-8AFB-BB023D192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16</Pages>
  <Words>1179</Words>
  <Characters>6725</Characters>
  <Application>Microsoft Office Word</Application>
  <DocSecurity>0</DocSecurity>
  <Lines>56</Lines>
  <Paragraphs>15</Paragraphs>
  <ScaleCrop>false</ScaleCrop>
  <Company>Sky123.Org</Company>
  <LinksUpToDate>false</LinksUpToDate>
  <CharactersWithSpaces>7889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dc:creator>
  <cp:lastModifiedBy>Administrator</cp:lastModifiedBy>
  <cp:revision>31</cp:revision>
  <cp:lastPrinted>2017-09-13T08:05:00Z</cp:lastPrinted>
  <dcterms:created xsi:type="dcterms:W3CDTF">2014-10-29T12:08:00Z</dcterms:created>
  <dcterms:modified xsi:type="dcterms:W3CDTF">2017-09-19T03:41:00Z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2052-10.1.0.6747</vt:lpwstr>
  </property>
</Properties>
</file>