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36"/>
          <w:szCs w:val="36"/>
          <w:shd w:val="clear" w:fill="FFFFFF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36"/>
          <w:szCs w:val="36"/>
          <w:shd w:val="clear" w:fill="FFFFFF"/>
        </w:rPr>
        <w:t>智新超越教育</w:t>
      </w: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36"/>
          <w:szCs w:val="36"/>
          <w:shd w:val="clear" w:fill="FFFFFF"/>
          <w:lang w:eastAsia="zh-CN"/>
        </w:rPr>
        <w:t>冬令营</w:t>
      </w: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36"/>
          <w:szCs w:val="36"/>
          <w:shd w:val="clear" w:fill="FFFFFF"/>
        </w:rPr>
        <w:t>--清华学习力特训营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36"/>
          <w:szCs w:val="36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10"/>
          <w:szCs w:val="10"/>
          <w:shd w:val="clear" w:fill="FFFFFF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家长注意啦！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10"/>
          <w:szCs w:val="1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rPr>
          <w:b/>
          <w:color w:val="FFFFFF"/>
        </w:rPr>
      </w:pPr>
      <w:r>
        <w:rPr>
          <w:rStyle w:val="4"/>
          <w:color w:val="000000"/>
          <w:sz w:val="27"/>
          <w:szCs w:val="27"/>
          <w:shd w:val="clear" w:fill="E2561B"/>
        </w:rPr>
        <w:t>近年来，孩子问题频发，看看你的孩子有没有？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rPr>
          <w:rStyle w:val="4"/>
        </w:rPr>
        <w:t>1、学习没动力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厌学、做作业慢、网瘾……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rPr>
          <w:rStyle w:val="4"/>
        </w:rPr>
        <w:t>2、不自信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孤僻、轻生、性格怯懦、少言寡语、拖沓、惧怕演讲……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rPr>
          <w:rStyle w:val="4"/>
        </w:rPr>
        <w:t>3、叛逆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早恋、离家出走、与老师父母对着干、小霸王……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rFonts w:hint="eastAsi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孩子的成长如蚕蛹化蝶的过程，必然伴随着问题和伤痛，问题孩子，成长不利，爸爸妈妈夜不能寐心急如焚，作为教育机构的小编对此深有所感。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如何解决问题，让孩子顺利化茧成蝶？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且看下面绝密档案！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368" w:lineRule="atLeast"/>
        <w:ind w:left="0" w:right="0"/>
        <w:rPr>
          <w:color w:val="FFFFFF"/>
          <w:sz w:val="23"/>
          <w:szCs w:val="23"/>
        </w:rPr>
      </w:pPr>
      <w:r>
        <w:rPr>
          <w:rStyle w:val="4"/>
          <w:color w:val="000000"/>
          <w:sz w:val="27"/>
          <w:szCs w:val="27"/>
          <w:shd w:val="clear" w:fill="E2561B"/>
        </w:rPr>
        <w:t>绝密档案—原地打转的陀螺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学员一：</w:t>
      </w:r>
      <w:r>
        <w:rPr>
          <w:sz w:val="24"/>
          <w:szCs w:val="24"/>
        </w:rPr>
        <w:t>光明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问题表现</w:t>
      </w:r>
      <w:r>
        <w:rPr>
          <w:sz w:val="24"/>
          <w:szCs w:val="24"/>
        </w:rPr>
        <w:t>：成绩很稳定，班里62名同学，稳定居于第62名；班里的“活动分子”，上三天课被老师“赶”出教室五次；恨书恨到咬牙切齿，将书撕碎扔到了英语老师的脸上……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父母做法</w:t>
      </w:r>
      <w:r>
        <w:rPr>
          <w:sz w:val="24"/>
          <w:szCs w:val="24"/>
        </w:rPr>
        <w:t>：“你们确定可以教好光明吗？”光明爸爸第一次来到智新超越的时候，搬着厚厚的教研资料，都是他以往咨询过的教育机构，很显然，都以失败而告终。爱之深，责之切，光明爸爸气愤到要打断光明的腿。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症状诊断</w:t>
      </w:r>
      <w:r>
        <w:rPr>
          <w:sz w:val="24"/>
          <w:szCs w:val="24"/>
        </w:rPr>
        <w:t>：厌学严重患者，家长对此无计可施，寻求帮助无明显效果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解决方案</w:t>
      </w:r>
      <w:r>
        <w:rPr>
          <w:sz w:val="24"/>
          <w:szCs w:val="24"/>
        </w:rPr>
        <w:t>：专业老师文静对光明问题做出判断：光明有严重的厌学情绪，与他学习过程中产生的负面情绪没有得到合理的疏解有很大关系，学习兴趣和学习原动力不足，是导致光明一系列行为的根本原因。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/>
          <w:sz w:val="24"/>
          <w:szCs w:val="24"/>
          <w:lang w:eastAsia="zh-CN"/>
        </w:rPr>
      </w:pPr>
      <w:r>
        <w:rPr>
          <w:rStyle w:val="4"/>
          <w:sz w:val="24"/>
          <w:szCs w:val="24"/>
        </w:rPr>
        <w:t>光明的蜕变</w:t>
      </w:r>
      <w:r>
        <w:rPr>
          <w:sz w:val="24"/>
          <w:szCs w:val="24"/>
        </w:rPr>
        <w:t>：经过十天学习力特训营后，光明的生命开始绽放光彩。厌学情绪经过合理的开导而得到疏解，学习兴趣和学习力的提升，让他渐渐爱上学习，接受与学习相关的人和事物。在当年的期末考试中，光明的成绩终于出现了浮动，他取得了班级并列第十名的好成绩，并得到了他上学以来第一张奖状。当陀螺找到了自己的方向，必定不会再原地旋转，而且还会跑得更快</w:t>
      </w:r>
      <w:r>
        <w:rPr>
          <w:rFonts w:hint="eastAsia"/>
          <w:sz w:val="24"/>
          <w:szCs w:val="24"/>
          <w:lang w:eastAsia="zh-CN"/>
        </w:rPr>
        <w:t>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368" w:lineRule="atLeast"/>
        <w:ind w:left="0" w:right="0"/>
        <w:rPr>
          <w:color w:val="FFFFFF"/>
          <w:sz w:val="23"/>
          <w:szCs w:val="23"/>
        </w:rPr>
      </w:pPr>
      <w:r>
        <w:rPr>
          <w:rStyle w:val="4"/>
          <w:color w:val="000000"/>
          <w:sz w:val="27"/>
          <w:szCs w:val="27"/>
          <w:shd w:val="clear" w:fill="E2561B"/>
        </w:rPr>
        <w:t>绝密档案—含苞待放的花儿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学员二</w:t>
      </w:r>
      <w:r>
        <w:rPr>
          <w:sz w:val="24"/>
          <w:szCs w:val="24"/>
        </w:rPr>
        <w:t>：煦媛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问题表现</w:t>
      </w:r>
      <w:r>
        <w:rPr>
          <w:sz w:val="24"/>
          <w:szCs w:val="24"/>
        </w:rPr>
        <w:t>：十岁的她，见到陌生人的时候，躲在妈妈的身后，眼神怯怯地看向这个世界。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父母做法</w:t>
      </w:r>
      <w:r>
        <w:rPr>
          <w:sz w:val="24"/>
          <w:szCs w:val="24"/>
        </w:rPr>
        <w:t>：煦媛的爸爸妈妈都是教授，工作很忙，没有太多时间去陪伴孩子。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症状诊断</w:t>
      </w:r>
      <w:r>
        <w:rPr>
          <w:sz w:val="24"/>
          <w:szCs w:val="24"/>
        </w:rPr>
        <w:t>：安全感缺失，没有自信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解决方案</w:t>
      </w:r>
      <w:r>
        <w:rPr>
          <w:sz w:val="24"/>
          <w:szCs w:val="24"/>
        </w:rPr>
        <w:t>：含苞待放的花儿，老师们看到煦媛的时候，不约而同地想到。花儿要绽放，增强自信是关键。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z w:val="24"/>
          <w:szCs w:val="24"/>
        </w:rPr>
      </w:pPr>
      <w:r>
        <w:rPr>
          <w:rStyle w:val="4"/>
          <w:sz w:val="24"/>
          <w:szCs w:val="24"/>
        </w:rPr>
        <w:t>花儿绽放了</w:t>
      </w:r>
      <w:r>
        <w:rPr>
          <w:sz w:val="24"/>
          <w:szCs w:val="24"/>
        </w:rPr>
        <w:t>：在超级学习力特训营中，老师们根据煦媛的性格特点，给煦媛多一些的表现机会，让孩子当众讲话，表达自己的感受和看法，培养孩子团队精神，激发勇气和自信。在结营的时候，煦媛勇敢大方地在上千人面前做展示表演，赢得了阵阵掌声，花儿绽放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368" w:lineRule="atLeast"/>
        <w:ind w:left="0" w:right="0"/>
        <w:rPr>
          <w:color w:val="FFFFFF"/>
          <w:sz w:val="23"/>
          <w:szCs w:val="23"/>
        </w:rPr>
      </w:pPr>
      <w:r>
        <w:rPr>
          <w:rStyle w:val="4"/>
          <w:color w:val="000000"/>
          <w:sz w:val="27"/>
          <w:szCs w:val="27"/>
          <w:shd w:val="clear" w:fill="E2561B"/>
        </w:rPr>
        <w:t>绝密档案—竖着毛发的小狼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学员三</w:t>
      </w:r>
      <w:r>
        <w:rPr>
          <w:sz w:val="24"/>
          <w:szCs w:val="24"/>
        </w:rPr>
        <w:t>：博源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问题表现</w:t>
      </w:r>
      <w:r>
        <w:rPr>
          <w:sz w:val="24"/>
          <w:szCs w:val="24"/>
        </w:rPr>
        <w:t>：“我是被妈妈骗来的，妈妈告诉我这里是打篮球的，我要回去，必须要回去……”这是博源来到智新超越做的第一件事，紧接着呀，他用一切方式，要达到了离开这里的目的，哭闹撞墙，只为了摆脱所谓的“束缚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父母做法</w:t>
      </w:r>
      <w:r>
        <w:rPr>
          <w:sz w:val="24"/>
          <w:szCs w:val="24"/>
        </w:rPr>
        <w:t>：“我希望妈妈可以一周不打不骂我……”，这是博源的期待，“这是我的手背被铅笔扎的痕迹，妈妈追着我打，我的鞋子都跑掉了，然后抓住我后，就打我的屁股……”通过博源的描述，我们看到了博源妈妈处理孩子叛逆的方式。通过对博源妈妈的采访，我们了解到，妈妈是一位硕士，爸爸也是硕士，两位的共同期待就是希望儿子可以成为一名博士。在这种期待下，儿子的叛逆表现，让妈妈更加失落失望，从而产生对孩子打骂的行为，进而使这个家庭的教育陷入到一种恶性的循环之中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症状诊断</w:t>
      </w:r>
      <w:r>
        <w:rPr>
          <w:sz w:val="24"/>
          <w:szCs w:val="24"/>
        </w:rPr>
        <w:t>：竖着毛发的小狼，这是博源给人的感觉之一，强力的期待，违背孩子身心发展的规律，造成了这个孩子对这个世界的反应—叛逆。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rStyle w:val="4"/>
          <w:sz w:val="24"/>
          <w:szCs w:val="24"/>
        </w:rPr>
        <w:t>解决方案</w:t>
      </w:r>
      <w:r>
        <w:rPr>
          <w:sz w:val="24"/>
          <w:szCs w:val="24"/>
        </w:rPr>
        <w:t>：小源长期得不到理解，也不会去理解妈妈，得不到关怀，也不懂得去关怀别人，理解尊重他，他也会温柔对待他人。尊重肯定孩子，感恩课程是他最需要的。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Style w:val="4"/>
          <w:sz w:val="24"/>
          <w:szCs w:val="24"/>
        </w:rPr>
        <w:t>小狼也懂温顺</w:t>
      </w:r>
      <w:r>
        <w:rPr>
          <w:sz w:val="24"/>
          <w:szCs w:val="24"/>
        </w:rPr>
        <w:t>： 对这名竖着毛发的“小狼”，老师们决定走进孩子的内心，给予孩子充分的尊重和肯定，并与博源妈妈约法三章，得到妈妈的保证—一个月内不会打骂小源。结合小源的实际情况和妈妈的期待，最终为小源选择了超级学习力特训营，经过十天的学习，小源的负面情绪得到了释放，团队协作、感恩课程、思维开拓、记忆方法等的训练，让他重新认识了自己，也了解了妈妈的良苦用心。当小源放下了心中的芥蒂，他的整个生命都不一样了，成绩也得到了飞速提升。其实，阳光聪明才是他原本的样子！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Style w:val="4"/>
          <w:color w:val="000000"/>
          <w:sz w:val="27"/>
          <w:szCs w:val="27"/>
        </w:rPr>
        <w:t>这里还有很多奇迹：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“单词王”志龙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“逻辑思维王”怡洲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“A姐”淑瑶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“博客王”婉儿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“挑战小王子”陶颖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从30名跳到第1名的志明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368" w:lineRule="atLeast"/>
        <w:ind w:left="0" w:right="0"/>
        <w:jc w:val="center"/>
        <w:rPr>
          <w:rStyle w:val="4"/>
          <w:rFonts w:hint="eastAsia"/>
          <w:sz w:val="27"/>
          <w:szCs w:val="27"/>
          <w:shd w:val="clear" w:fill="E2561B"/>
        </w:rPr>
      </w:pPr>
      <w:r>
        <w:rPr>
          <w:rStyle w:val="4"/>
          <w:sz w:val="27"/>
          <w:szCs w:val="27"/>
          <w:shd w:val="clear" w:fill="E2561B"/>
        </w:rPr>
        <w:t>超级学习力特训营—少年奇迹营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帮助孩子找到自我价值，并创造一个个奇迹，这里就是超级学习力特训营—“少年奇迹营”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我们还可以：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让孩子假期在玩中迅速建立对学习的自信心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4"/>
          <w:szCs w:val="24"/>
          <w:shd w:val="clear" w:fill="FFFFFF"/>
        </w:rPr>
        <w:t>让孩子假期在玩中迅速提高对学习的兴趣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4"/>
          <w:szCs w:val="24"/>
          <w:shd w:val="clear" w:fill="FFFFFF"/>
        </w:rPr>
        <w:t>让孩子懂得感恩而更有领袖般的感染力</w:t>
      </w:r>
    </w:p>
    <w:p>
      <w:pPr>
        <w:keepNext w:val="0"/>
        <w:keepLines w:val="0"/>
        <w:widowControl/>
        <w:suppressLineNumbers w:val="0"/>
        <w:jc w:val="left"/>
        <w:rPr>
          <w:rStyle w:val="4"/>
          <w:rFonts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4"/>
          <w:rFonts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</w:pPr>
      <w:r>
        <w:rPr>
          <w:rStyle w:val="4"/>
          <w:rFonts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连线清华教授 权威教育顾问</w:t>
      </w:r>
    </w:p>
    <w:p>
      <w:pPr>
        <w:keepNext w:val="0"/>
        <w:keepLines w:val="0"/>
        <w:widowControl/>
        <w:suppressLineNumbers w:val="0"/>
        <w:jc w:val="left"/>
        <w:rPr>
          <w:rStyle w:val="4"/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sz w:val="27"/>
          <w:szCs w:val="27"/>
        </w:rPr>
      </w:pPr>
      <w:r>
        <w:rPr>
          <w:b/>
          <w:color w:val="000000"/>
          <w:sz w:val="27"/>
          <w:szCs w:val="27"/>
          <w:shd w:val="clear" w:fill="E2561B"/>
        </w:rPr>
        <w:t>吴荫芳教授</w:t>
      </w:r>
      <w:r>
        <w:drawing>
          <wp:inline distT="0" distB="0" distL="114300" distR="114300">
            <wp:extent cx="5270500" cy="3546475"/>
            <wp:effectExtent l="0" t="0" r="635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 曾任国杰老教授科学技术咨询开发研究院副院长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 北京市人民政府专家顾问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 北京高校科研管理研究会理事长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  <w:r>
        <w:rPr>
          <w:sz w:val="24"/>
          <w:szCs w:val="24"/>
        </w:rPr>
        <w:t>· 享受国务院专家特殊津贴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000000"/>
          <w:sz w:val="27"/>
          <w:szCs w:val="27"/>
          <w:shd w:val="clear" w:fill="E2561B"/>
        </w:rPr>
      </w:pPr>
      <w:r>
        <w:rPr>
          <w:b/>
          <w:color w:val="000000"/>
          <w:sz w:val="27"/>
          <w:szCs w:val="27"/>
          <w:shd w:val="clear" w:fill="E2561B"/>
        </w:rPr>
        <w:t>蒋隆国教授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720"/>
        <w:rPr>
          <w:sz w:val="27"/>
          <w:szCs w:val="27"/>
        </w:rPr>
      </w:pPr>
      <w:r>
        <w:drawing>
          <wp:inline distT="0" distB="0" distL="114300" distR="114300">
            <wp:extent cx="5273675" cy="5155565"/>
            <wp:effectExtent l="0" t="0" r="317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 清华大学外语系教授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·著名英语专家、翻译家，有“诗歌翻译家”美称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  <w:r>
        <w:rPr>
          <w:sz w:val="24"/>
          <w:szCs w:val="24"/>
        </w:rPr>
        <w:t>·曾任北京辅仁外国语大学副校长、北京工商学院外语系主任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FFFFFF"/>
        </w:rPr>
      </w:pPr>
      <w:r>
        <w:rPr>
          <w:rStyle w:val="4"/>
          <w:color w:val="000000"/>
          <w:sz w:val="27"/>
          <w:szCs w:val="27"/>
          <w:shd w:val="clear" w:fill="E2561B"/>
        </w:rPr>
        <w:t>邓新元教授</w:t>
      </w:r>
      <w:r>
        <w:rPr>
          <w:rStyle w:val="4"/>
          <w:rFonts w:hint="eastAsia"/>
          <w:color w:val="000000"/>
          <w:sz w:val="27"/>
          <w:szCs w:val="27"/>
          <w:shd w:val="clear" w:fill="E2561B"/>
          <w:lang w:val="en-US" w:eastAsia="zh-CN"/>
        </w:rPr>
        <w:t xml:space="preserve">                  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720"/>
      </w:pPr>
      <w:r>
        <w:drawing>
          <wp:inline distT="0" distB="0" distL="114300" distR="114300">
            <wp:extent cx="5271135" cy="4182110"/>
            <wp:effectExtent l="0" t="0" r="571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·清华大学物理系教授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·曾任清华大学物理系副系主任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·曾任清华大学教务处教学顾问组成员多年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·现仍兼任全国成人教育教学研究会物理学科顾问组副组长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  <w:r>
        <w:t>·《物理与工程》杂志顾问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7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FFFFFF"/>
        </w:rPr>
      </w:pPr>
      <w:r>
        <w:rPr>
          <w:rStyle w:val="4"/>
          <w:color w:val="000000"/>
          <w:sz w:val="27"/>
          <w:szCs w:val="27"/>
          <w:shd w:val="clear" w:fill="E2561B"/>
        </w:rPr>
        <w:t>林元烈教授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41910</wp:posOffset>
            </wp:positionV>
            <wp:extent cx="5269230" cy="5060950"/>
            <wp:effectExtent l="0" t="0" r="7620" b="6350"/>
            <wp:wrapTight wrapText="bothSides">
              <wp:wrapPolygon>
                <wp:start x="0" y="0"/>
                <wp:lineTo x="0" y="21546"/>
                <wp:lineTo x="21553" y="21546"/>
                <wp:lineTo x="21553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·清华大学数学系教授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·长期专注研究概率领域，著有《应用随机过程》、《随机数学引论》等书籍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  <w:r>
        <w:rPr>
          <w:sz w:val="24"/>
          <w:szCs w:val="24"/>
        </w:rPr>
        <w:t>·善于因材施教，力求在数字的王国中培养学生的逻辑思维、综合表达和创新能力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FFFFFF"/>
        </w:rPr>
      </w:pPr>
      <w:r>
        <w:rPr>
          <w:rStyle w:val="4"/>
          <w:color w:val="000000"/>
          <w:sz w:val="27"/>
          <w:szCs w:val="27"/>
          <w:shd w:val="clear" w:fill="E2561B"/>
        </w:rPr>
        <w:t>蒋新官老师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drawing>
          <wp:inline distT="0" distB="0" distL="114300" distR="114300">
            <wp:extent cx="5269230" cy="4811395"/>
            <wp:effectExtent l="0" t="0" r="762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1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·清华大学新生导引师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·清华大学关心下一代工作委员会委员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·清华大学自动化系学生工作顾问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center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7" w:lineRule="atLeast"/>
        <w:ind w:left="0" w:right="0"/>
        <w:jc w:val="both"/>
        <w:rPr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FFFFFF"/>
        </w:rPr>
      </w:pPr>
      <w:r>
        <w:rPr>
          <w:rStyle w:val="4"/>
          <w:color w:val="000000"/>
          <w:sz w:val="27"/>
          <w:szCs w:val="27"/>
          <w:shd w:val="clear" w:fill="E2561B"/>
        </w:rPr>
        <w:t>主讲：文静老师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drawing>
          <wp:inline distT="0" distB="0" distL="114300" distR="114300">
            <wp:extent cx="5273675" cy="3512820"/>
            <wp:effectExtent l="0" t="0" r="3175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·十二五重点课题“好习惯养成”教育课题组研究员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·好习惯养成教育高级指导师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7"/>
          <w:szCs w:val="27"/>
        </w:rPr>
      </w:pPr>
      <w:r>
        <w:rPr>
          <w:sz w:val="24"/>
          <w:szCs w:val="24"/>
        </w:rPr>
        <w:t>·清华超级学习力特训营高级讲师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sz w:val="24"/>
          <w:szCs w:val="24"/>
        </w:rPr>
      </w:pPr>
      <w:r>
        <w:rPr>
          <w:sz w:val="24"/>
          <w:szCs w:val="24"/>
        </w:rPr>
        <w:t>·智优培训师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7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智新超越作为全国十二五重点课题“养成教育”课题组研发实践总基地、“家风与好习惯”培养教育基地，在清华老师的指导下，八年来，始终以孩子教育为己任，并取得了一定成果。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7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t>超级学习力特训营作为缔造奇迹的特训营，受到了广大教育界的权威好评，无数孩子因此获得了新生命，家庭的问题从根本上得到了解决。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7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spacing w:before="0" w:beforeAutospacing="0" w:after="0" w:afterAutospacing="0" w:line="368" w:lineRule="atLeast"/>
        <w:ind w:left="0" w:right="0"/>
        <w:jc w:val="center"/>
        <w:rPr>
          <w:b/>
          <w:color w:val="FFFFFF"/>
        </w:rPr>
      </w:pPr>
      <w:r>
        <w:rPr>
          <w:b/>
          <w:color w:val="000000"/>
          <w:sz w:val="27"/>
          <w:szCs w:val="27"/>
          <w:shd w:val="clear" w:fill="E2561B"/>
        </w:rPr>
        <w:t>课程亮点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一，激发兴趣：开心启智、遇见新我！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二，提升能力：突破小我、合作共赢！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三，拓展思维：开启大脑、挖掘潜能！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四，创新方法，九大科目、快乐提升！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五，坚持练习：知行合一、不断进步！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六，触摸梦想：逐梦清华、翩然起舞！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七，广结精英：同学战友、情义无价！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八，合家乐学：全家学习、乐享进步！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九，争当明星：动态直播、精彩显现！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720" w:right="720"/>
        <w:jc w:val="center"/>
      </w:pPr>
      <w:r>
        <w:t>十，荣登舞台：闪亮登台、全新绽放！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7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E2561B"/>
        </w:rPr>
        <w:t>课程参考</w:t>
      </w:r>
    </w:p>
    <w:tbl>
      <w:tblPr>
        <w:tblStyle w:val="5"/>
        <w:tblpPr w:leftFromText="180" w:rightFromText="180" w:vertAnchor="text" w:horzAnchor="page" w:tblpX="1384" w:tblpY="768"/>
        <w:tblOverlap w:val="never"/>
        <w:tblW w:w="10000" w:type="dxa"/>
        <w:tblCellSpacing w:w="20" w:type="dxa"/>
        <w:tblInd w:w="0" w:type="dxa"/>
        <w:tblBorders>
          <w:top w:val="inset" w:color="auto" w:sz="6" w:space="0"/>
          <w:left w:val="inset" w:color="auto" w:sz="6" w:space="0"/>
          <w:bottom w:val="inset" w:color="auto" w:sz="6" w:space="0"/>
          <w:right w:val="inset" w:color="auto" w:sz="6" w:space="0"/>
          <w:insideH w:val="inset" w:color="auto" w:sz="6" w:space="0"/>
          <w:insideV w:val="in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1184"/>
        <w:gridCol w:w="4246"/>
        <w:gridCol w:w="3643"/>
      </w:tblGrid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tblCellSpacing w:w="20" w:type="dxa"/>
        </w:trPr>
        <w:tc>
          <w:tcPr>
            <w:tcW w:w="2051" w:type="dxa"/>
            <w:gridSpan w:val="2"/>
            <w:tcBorders>
              <w:tl2br w:val="nil"/>
              <w:tr2bl w:val="nil"/>
            </w:tcBorders>
            <w:shd w:val="solid" w:color="C5E4AB" w:fill="auto"/>
            <w:vAlign w:val="center"/>
          </w:tcPr>
          <w:p>
            <w:pPr>
              <w:shd w:val="solid" w:color="C5E4AB" w:fill="auto"/>
              <w:autoSpaceDN w:val="0"/>
              <w:spacing w:line="288" w:lineRule="auto"/>
              <w:jc w:val="center"/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</w:pPr>
            <w:r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  <w:t>时间安排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shd w:val="solid" w:color="C5E4AB" w:fill="auto"/>
            <w:vAlign w:val="center"/>
          </w:tcPr>
          <w:p>
            <w:pPr>
              <w:shd w:val="solid" w:color="C5E4AB" w:fill="auto"/>
              <w:autoSpaceDN w:val="0"/>
              <w:spacing w:line="288" w:lineRule="auto"/>
              <w:jc w:val="center"/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</w:pPr>
            <w:r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  <w:t>课程内容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shd w:val="solid" w:color="C5E4AB" w:fill="auto"/>
            <w:vAlign w:val="top"/>
          </w:tcPr>
          <w:p>
            <w:pPr>
              <w:shd w:val="solid" w:color="C5E4AB" w:fill="auto"/>
              <w:tabs>
                <w:tab w:val="left" w:pos="690"/>
              </w:tabs>
              <w:autoSpaceDN w:val="0"/>
              <w:spacing w:line="288" w:lineRule="auto"/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</w:pPr>
            <w:r>
              <w:rPr>
                <w:rFonts w:ascii="宋体" w:hAnsi="宋体" w:eastAsia="宋体"/>
                <w:b/>
                <w:sz w:val="21"/>
                <w:szCs w:val="21"/>
                <w:shd w:val="clear" w:color="auto" w:fill="C5E4AB"/>
              </w:rPr>
              <w:tab/>
            </w:r>
            <w:r>
              <w:rPr>
                <w:rFonts w:hint="eastAsia" w:ascii="宋体" w:hAnsi="宋体" w:eastAsia="宋体"/>
                <w:b/>
                <w:sz w:val="21"/>
                <w:szCs w:val="21"/>
                <w:shd w:val="clear" w:color="auto" w:fill="C5E4AB"/>
              </w:rPr>
              <w:t>玩中学课程目标描述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Party1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spacing w:line="432" w:lineRule="atLeast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开营仪式、团队建设。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清华大学著名新生导引师蒋新官在幽默中给学生植入清华精神；在爱的鼓励游戏中启动头脑风暴。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spacing w:line="432" w:lineRule="atLeast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目的：学会快速融入团队，学习适应社会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回顾胡锦涛、习近平等校友在百年校庆的讲话，让学生建立领袖情结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spacing w:line="432" w:lineRule="atLeast"/>
              <w:rPr>
                <w:rFonts w:ascii="宋体" w:hAnsi="宋体" w:eastAsia="宋体"/>
                <w:color w:val="99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玩中学</w:t>
            </w:r>
            <w:r>
              <w:rPr>
                <w:rFonts w:ascii="宋体" w:hAnsi="宋体" w:eastAsia="宋体"/>
                <w:color w:val="990000"/>
                <w:sz w:val="21"/>
                <w:szCs w:val="21"/>
              </w:rPr>
              <w:t>创新型思维三大方法</w:t>
            </w:r>
          </w:p>
          <w:p>
            <w:pPr>
              <w:spacing w:line="432" w:lineRule="atLeast"/>
              <w:rPr>
                <w:rFonts w:ascii="宋体" w:hAnsi="宋体" w:eastAsia="宋体" w:cs="宋体"/>
                <w:color w:val="1C5EBE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空中图画，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用数字打开思维；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spacing w:line="432" w:lineRule="atLeast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目的：挑战自我，建立自信</w:t>
            </w:r>
          </w:p>
          <w:p>
            <w:pPr>
              <w:spacing w:line="432" w:lineRule="atLeast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初识自己脑力的神奇能量，依自身天赋亮点，感知自己的精彩，迅速建立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自信！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晚上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“快乐搭纸塔”游戏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让同学们快速地熟悉起来，建立友谊与团队协作力，锻炼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团队意识！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Party2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spacing w:line="432" w:lineRule="atLeast"/>
              <w:rPr>
                <w:rFonts w:ascii="宋体" w:hAnsi="宋体" w:eastAsia="宋体" w:cs="宋体"/>
                <w:b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图像让思维飞翔</w:t>
            </w:r>
          </w:p>
          <w:p>
            <w:pPr>
              <w:spacing w:line="432" w:lineRule="atLeast"/>
              <w:rPr>
                <w:rFonts w:ascii="宋体" w:hAnsi="宋体" w:eastAsia="宋体" w:cs="宋体"/>
                <w:b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开始从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点性思维到创造性思维的转变历程。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spacing w:line="432" w:lineRule="atLeast"/>
              <w:rPr>
                <w:rFonts w:ascii="宋体" w:hAnsi="宋体" w:eastAsia="宋体" w:cs="宋体"/>
                <w:b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  <w:t>从本质上改变思维模式，迅速提升的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学习能力，</w:t>
            </w: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  <w:t>让学生对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学习充满兴趣！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中午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70C0"/>
                <w:sz w:val="21"/>
                <w:szCs w:val="21"/>
              </w:rPr>
              <w:t>（饭桌文化）</w:t>
            </w:r>
            <w:r>
              <w:rPr>
                <w:rFonts w:ascii="宋体" w:hAnsi="宋体" w:eastAsia="宋体"/>
                <w:sz w:val="21"/>
                <w:szCs w:val="21"/>
              </w:rPr>
              <w:t>就餐仪式（好习惯养成式教育的细节）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color w:val="0070C0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目的：就第一天就餐的问题进行讨论，引导养成良好就餐习惯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spacing w:line="432" w:lineRule="atLeas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“玩转中文”体系（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）；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spacing w:line="432" w:lineRule="atLeas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掌握中文思维体系的原理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应用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，让古诗的学习更有趣更简单。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晚上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１</w:t>
            </w:r>
            <w:r>
              <w:rPr>
                <w:rFonts w:hint="eastAsia" w:ascii="宋体" w:hAnsi="宋体" w:eastAsia="宋体"/>
                <w:color w:val="0070C0"/>
                <w:sz w:val="21"/>
                <w:szCs w:val="21"/>
              </w:rPr>
              <w:t>交友</w:t>
            </w:r>
            <w:r>
              <w:rPr>
                <w:rFonts w:ascii="宋体" w:hAnsi="宋体" w:eastAsia="宋体"/>
                <w:color w:val="0070C0"/>
                <w:sz w:val="21"/>
                <w:szCs w:val="21"/>
              </w:rPr>
              <w:t>会</w:t>
            </w:r>
          </w:p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２内务整理（好习惯养成式教育的细节），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目的：学会梳理人际关系，瞬间记住他人姓名及特征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交际</w:t>
            </w:r>
          </w:p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就第一天生活细节问题进行讨论，养成良好生活习惯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indmap绘制篇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开拓创新思维、提升理解力、专注力、激发学习兴趣和动力，获得学习成就感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“玩转中文”体系（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熟练学会利用中文思维方法，自如应对简答题与作文，对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语文产生浓厚兴趣！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晚上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狂欢晚会，轻松一刻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才艺表演，我的晚会我做主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tblCellSpacing w:w="20" w:type="dxa"/>
        </w:trPr>
        <w:tc>
          <w:tcPr>
            <w:tcW w:w="8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活动：《领袖风采》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spacing w:line="432" w:lineRule="atLeast"/>
              <w:ind w:firstLine="206" w:firstLineChars="98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990000"/>
                <w:sz w:val="21"/>
                <w:szCs w:val="21"/>
              </w:rPr>
              <w:t>学会感恩与包容，学会自强与自信，学习领导与被领导，管理与被管理，学习分享与回馈，</w:t>
            </w:r>
            <w:r>
              <w:rPr>
                <w:rFonts w:ascii="宋体" w:hAnsi="宋体" w:eastAsia="宋体"/>
                <w:color w:val="990000"/>
                <w:sz w:val="21"/>
                <w:szCs w:val="21"/>
              </w:rPr>
              <w:t>培养责任感，理解责任，敢于担当</w:t>
            </w:r>
            <w:r>
              <w:rPr>
                <w:rFonts w:hint="eastAsia" w:ascii="宋体" w:hAnsi="宋体" w:eastAsia="宋体"/>
                <w:color w:val="990000"/>
                <w:sz w:val="21"/>
                <w:szCs w:val="21"/>
              </w:rPr>
              <w:t>，达到磨练意志、陶冶情操、完善人格的目的。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indmap实践篇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掌握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高效的学习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工具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欢乐英文跟我学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初步了解英文词源学与英文单词大脑存储方法，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感知英文的精彩！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晚上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心灵花园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亲子同修 家族更优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了解自己，认识自己</w:t>
            </w:r>
          </w:p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对性格分析后因材施教</w:t>
            </w:r>
          </w:p>
          <w:p>
            <w:pPr>
              <w:autoSpaceDN w:val="0"/>
              <w:spacing w:line="288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对孩子做学习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CT，让其展洪荒之力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英文学习方法实战训练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英文单词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pk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，我也</w:t>
            </w: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成为单词王！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color w:val="99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清华、北大学子学习进步的八大秘籍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color w:val="99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提高学习效率。掌握高分技巧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spacing w:line="432" w:lineRule="atLeas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课程回顾总结</w:t>
            </w:r>
          </w:p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艾宾浩斯遗忘曲线分析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整体梳理与总结精英班所学内容，点明精华，教会同学们科学的预习与复习。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晚上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textDirection w:val="lrTb"/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课程提炼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textDirection w:val="lrTb"/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color w:val="990000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目的：</w:t>
            </w:r>
            <w:r>
              <w:rPr>
                <w:rFonts w:ascii="宋体" w:hAnsi="宋体" w:eastAsia="宋体"/>
                <w:color w:val="990000"/>
                <w:sz w:val="21"/>
                <w:szCs w:val="21"/>
              </w:rPr>
              <w:t>适合自己的才是最好的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  <w:tblCellSpacing w:w="20" w:type="dxa"/>
        </w:trPr>
        <w:tc>
          <w:tcPr>
            <w:tcW w:w="86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Party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上午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990000"/>
                <w:sz w:val="21"/>
                <w:szCs w:val="21"/>
              </w:rPr>
              <w:t>学员</w:t>
            </w:r>
            <w:r>
              <w:rPr>
                <w:rFonts w:ascii="宋体" w:hAnsi="宋体" w:eastAsia="宋体"/>
                <w:color w:val="990000"/>
                <w:sz w:val="21"/>
                <w:szCs w:val="21"/>
              </w:rPr>
              <w:t>成果展示会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spacing w:line="432" w:lineRule="atLeast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见证自身奇迹</w:t>
            </w:r>
          </w:p>
          <w:p>
            <w:pPr>
              <w:spacing w:line="432" w:lineRule="atLeast"/>
              <w:rPr>
                <w:rFonts w:ascii="宋体" w:hAnsi="宋体" w:eastAsia="宋体" w:cs="宋体"/>
                <w:i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</w:rPr>
              <w:t>精彩不只是现在</w:t>
            </w:r>
            <w:r>
              <w:rPr>
                <w:rFonts w:hint="eastAsia" w:ascii="宋体" w:hAnsi="宋体" w:eastAsia="宋体" w:cs="宋体"/>
                <w:b/>
                <w:i/>
                <w:color w:val="FF0000"/>
                <w:sz w:val="21"/>
                <w:szCs w:val="21"/>
              </w:rPr>
              <w:t>……</w:t>
            </w:r>
          </w:p>
        </w:tc>
      </w:tr>
      <w:tr>
        <w:tblPrEx>
          <w:tblBorders>
            <w:top w:val="inset" w:color="auto" w:sz="6" w:space="0"/>
            <w:left w:val="inset" w:color="auto" w:sz="6" w:space="0"/>
            <w:bottom w:val="inset" w:color="auto" w:sz="6" w:space="0"/>
            <w:right w:val="inset" w:color="auto" w:sz="6" w:space="0"/>
            <w:insideH w:val="inset" w:color="auto" w:sz="6" w:space="0"/>
            <w:insideV w:val="in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tblCellSpacing w:w="20" w:type="dxa"/>
        </w:trPr>
        <w:tc>
          <w:tcPr>
            <w:tcW w:w="86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14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下午</w:t>
            </w:r>
          </w:p>
        </w:tc>
        <w:tc>
          <w:tcPr>
            <w:tcW w:w="4206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288" w:lineRule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师生分别</w:t>
            </w:r>
          </w:p>
        </w:tc>
        <w:tc>
          <w:tcPr>
            <w:tcW w:w="3583" w:type="dxa"/>
            <w:tcBorders>
              <w:tl2br w:val="nil"/>
              <w:tr2bl w:val="nil"/>
            </w:tcBorders>
            <w:vAlign w:val="top"/>
          </w:tcPr>
          <w:p>
            <w:pPr>
              <w:autoSpaceDN w:val="0"/>
              <w:spacing w:line="288" w:lineRule="auto"/>
              <w:rPr>
                <w:rFonts w:ascii="宋体" w:hAnsi="宋体" w:eastAsia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  <w:t>相约明年北京见</w:t>
            </w: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</w:rPr>
              <w:t>“江湖”有哥身影现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7" w:lineRule="atLeast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  <w:shd w:val="clear" w:fill="FFFFFF"/>
        </w:rPr>
        <w:br w:type="textWrapping"/>
      </w: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超级学习力特训营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7"/>
          <w:szCs w:val="27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即便与全世界为敌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  <w:t>也要帮孩子的特训营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Style w:val="4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7"/>
          <w:szCs w:val="27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2561B"/>
        <w:wordWrap/>
        <w:spacing w:before="0" w:beforeAutospacing="0" w:after="0" w:afterAutospacing="0" w:line="368" w:lineRule="atLeast"/>
        <w:ind w:left="0" w:right="0"/>
        <w:jc w:val="center"/>
        <w:rPr>
          <w:color w:val="FFFFFF"/>
          <w:sz w:val="23"/>
          <w:szCs w:val="23"/>
        </w:rPr>
      </w:pPr>
      <w:r>
        <w:rPr>
          <w:rStyle w:val="4"/>
          <w:color w:val="000000"/>
          <w:sz w:val="27"/>
          <w:szCs w:val="27"/>
          <w:shd w:val="clear" w:fill="E2561B"/>
        </w:rPr>
        <w:t>开营日期预告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7"/>
          <w:szCs w:val="27"/>
        </w:rPr>
      </w:pPr>
      <w:r>
        <w:rPr>
          <w:sz w:val="24"/>
          <w:szCs w:val="24"/>
        </w:rPr>
        <w:t>超级学习力特训营暑期火热报名中，每期只招收30名学员。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价格：团报价特惠</w:t>
      </w:r>
      <w:r>
        <w:rPr>
          <w:rFonts w:hint="eastAsia"/>
          <w:lang w:val="en-US" w:eastAsia="zh-CN"/>
        </w:rPr>
        <w:t>6800元/人</w:t>
      </w: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电话：010-62719327</w:t>
      </w:r>
      <w:r>
        <w:rPr>
          <w:rStyle w:val="6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Style w:val="6"/>
          <w:rFonts w:hint="eastAsia" w:ascii="微软雅黑" w:hAnsi="微软雅黑"/>
          <w:color w:val="222222"/>
          <w:szCs w:val="21"/>
          <w:shd w:val="clear" w:color="auto" w:fill="FFFFFF"/>
          <w:lang w:val="en-US" w:eastAsia="zh-CN"/>
        </w:rPr>
        <w:t xml:space="preserve">  </w:t>
      </w:r>
      <w:r>
        <w:rPr>
          <w:rFonts w:ascii="微软雅黑" w:hAnsi="微软雅黑"/>
          <w:color w:val="222222"/>
          <w:szCs w:val="21"/>
          <w:shd w:val="clear" w:color="auto" w:fill="FFFFFF"/>
        </w:rPr>
        <w:t>杜老师 13121135903</w:t>
      </w:r>
      <w:r>
        <w:rPr>
          <w:rStyle w:val="6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  <w:t xml:space="preserve"> 咨询qq：1207895</w:t>
      </w: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  <w:bookmarkStart w:id="0" w:name="_GoBack"/>
      <w:bookmarkEnd w:id="0"/>
    </w:p>
    <w:tbl>
      <w:tblPr>
        <w:tblStyle w:val="5"/>
        <w:tblpPr w:leftFromText="180" w:rightFromText="180" w:vertAnchor="page" w:horzAnchor="page" w:tblpX="1185" w:tblpY="2215"/>
        <w:tblW w:w="10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81"/>
        <w:gridCol w:w="282"/>
        <w:gridCol w:w="666"/>
        <w:gridCol w:w="511"/>
        <w:gridCol w:w="219"/>
        <w:gridCol w:w="645"/>
        <w:gridCol w:w="979"/>
        <w:gridCol w:w="716"/>
        <w:gridCol w:w="468"/>
        <w:gridCol w:w="862"/>
        <w:gridCol w:w="541"/>
        <w:gridCol w:w="380"/>
        <w:gridCol w:w="1126"/>
        <w:gridCol w:w="902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生 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注：1．标</w:t>
            </w:r>
            <w:r>
              <w:rPr>
                <w:rFonts w:hint="eastAsia" w:ascii="宋体" w:hAnsi="宋体"/>
                <w:b/>
                <w:szCs w:val="21"/>
              </w:rPr>
              <w:t>＊号处为必填项。</w:t>
            </w:r>
          </w:p>
          <w:p>
            <w:pPr>
              <w:ind w:left="732" w:hanging="728" w:hangingChars="347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2．</w:t>
            </w:r>
            <w:r>
              <w:rPr>
                <w:rFonts w:hint="eastAsia" w:ascii="宋体" w:hAnsi="宋体"/>
                <w:b/>
                <w:szCs w:val="21"/>
              </w:rPr>
              <w:t>学员姓名、性别、身份证号用于办理保险使用，务必跟户口簿信息一致。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24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姓名*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性别*</w:t>
            </w:r>
          </w:p>
        </w:tc>
        <w:tc>
          <w:tcPr>
            <w:tcW w:w="979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年龄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身高*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体重*</w:t>
            </w:r>
          </w:p>
        </w:tc>
        <w:tc>
          <w:tcPr>
            <w:tcW w:w="838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2153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身份证号（护照号）*</w:t>
            </w:r>
          </w:p>
        </w:tc>
        <w:tc>
          <w:tcPr>
            <w:tcW w:w="2354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年级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民族*</w:t>
            </w:r>
          </w:p>
        </w:tc>
        <w:tc>
          <w:tcPr>
            <w:tcW w:w="838" w:type="dxa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兴趣爱好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期望要求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家 长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05" w:type="dxa"/>
            <w:gridSpan w:val="2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母亲 □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或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父亲 □</w:t>
            </w: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手机号码*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电话号码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7457" w:type="dxa"/>
            <w:gridSpan w:val="1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信息来源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□短信    □电话    □学校    □网站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szCs w:val="21"/>
              </w:rPr>
              <w:t xml:space="preserve">   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205" w:type="dxa"/>
            <w:gridSpan w:val="2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 注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103BE9"/>
    <w:rsid w:val="0EEE27E2"/>
    <w:rsid w:val="1122388C"/>
    <w:rsid w:val="40134517"/>
    <w:rsid w:val="745C4AAA"/>
    <w:rsid w:val="7AA75A89"/>
    <w:rsid w:val="7C103B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customStyle="1" w:styleId="6">
    <w:name w:val="apple-converted-space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2016-10-21T03:44:00Z</dcterms:created>
  <dc:creator>Administrator</dc:creator>
  <cp:lastModifiedBy>Administrator</cp:lastModifiedBy>
  <dcterms:modified xsi:type="dcterms:W3CDTF">2016-10-27T08:43:20Z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