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kern w:val="0"/>
          <w:sz w:val="37"/>
          <w:szCs w:val="37"/>
          <w:shd w:val="clear" w:fill="FFFFFF"/>
          <w:lang w:val="en-US" w:eastAsia="zh-CN" w:bidi="ar"/>
        </w:rPr>
        <w:t>14天重塑军魂锻造营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5" w:beforeAutospacing="0" w:after="0" w:afterAutospacing="0"/>
        <w:ind w:left="15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kern w:val="0"/>
          <w:sz w:val="18"/>
          <w:szCs w:val="18"/>
          <w:shd w:val="clear" w:fill="FFFFFF"/>
          <w:lang w:val="en-US" w:eastAsia="zh-CN" w:bidi="ar"/>
        </w:rPr>
        <w:t>培养学员良好生活习惯和高贵品质，这将是学员今后学习中受用不尽的无形财富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5980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18"/>
          <w:szCs w:val="18"/>
          <w:shd w:val="clear" w:fill="FFFFFF"/>
          <w:lang w:val="en-US" w:eastAsia="zh-CN" w:bidi="ar"/>
        </w:rPr>
        <w:t>/人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行程日期：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7.10-7.23 / 7.17-7.30 / 7.24-8.6 / 7.31-8.13 / 8.7-8.20 / 8.14-8.27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招生对象：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6-16周岁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优惠政策：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3月31日前报名交费优惠680元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相关介绍：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通过中国121军事训练营8大主题课程体系对学员进行综合素质培育，以军辅德，以军健行，以军炼志，以军促智，以军创美。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E53F39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E53F39" w:sz="48" w:space="0"/>
          <w:shd w:val="clear" w:fill="444444"/>
        </w:rPr>
        <w:t>营之特色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军校模式，文明精神，野蛮体魄。采用军校管理制度，要求学员定时起床，操练，用餐，就寝，军容须整洁，站有站相，坐有坐相，走路要挺要走直线，内务须横平竖直，言行举止文明有礼，从日常生活中贯彻条例，从细节和小事当中培养学员严谨细致，雷厉风行的军人作风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专业军事课程研发，以军事训练为基石，设定八大军事课程，摒弃传统枯燥军训模式，带入野外求生，军事演习，军事高科技体验，战争分析，团队拓展等一系列紧张有趣的体验式教育活动，将学员带入情景，激发其内心潜能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★专业军训办学资质，公办6T食堂，独立安全部门全程活动监控，上海市最高标准保险，保障有力，家长安心。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中国121军事营八大课程体系：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基础军事素养：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站军姿、踢正步、行军礼、喊口号、唱军歌、打背包、擒拿术、整内务、调作息。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严要求，细讲究，塑品格，展新貌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军事拓展：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迷彩少年大盘点、奔跑吧，兄弟、高空飞跃、穿越火线、潜伏行动、毕业墙。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争荣誉，立目标，护团体，领袖魂。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野外求生：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战地扎营、夜间行军、野外炊事、方向辨识、高地野战CS、丛林大冒险。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能自立，能自主，能忍耐，敢承担。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军营探访：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走入军营、与现役官兵交流、观看军事格斗、枪支拆装课程、实弹射击、军事重装备体。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扩视野，军魂赞。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心智教育：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集体生日，励志自信课程，感恩活动，法制晚会，诚信教育，家信书写。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磨心智，美思想。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国防民防：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战地救护，消防演戏，国防知识大奖赛，紧急逃离现场模拟，露天军事电影。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立信念，爱祖国。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军事科学：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识图用图，地形测绘，星象辨识，指北针使用，战争解析，战争思维。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要求真，勤探索，敢质疑，会思考。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自然文化：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恐龙园，国家森林公园，海上冲浪，农耕博物馆，桃园摘桃，老上海弄堂文化体验。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D00000"/>
          <w:spacing w:val="0"/>
          <w:sz w:val="21"/>
          <w:szCs w:val="21"/>
          <w:shd w:val="clear" w:fill="FFFFFF"/>
        </w:rPr>
        <w:t>扩思维，多体验，笑开颜。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中国121军事营教员团队组成：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1、中国人民武警部队现役军人和在校国防生作为军事教官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2、上海市学军学农项目团队老师为总教官和辅导员（全体教员都为全日制高等本科院校毕业）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3、专业军事拓展教官，多年活动经验，直击学员心灵深处最柔软的部份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4、支持不同种族学员参营，外籍学员经面试后入营配备有海外生活经验的辅导员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5、文化课老师和心理分析师全程入营，点播式辅导学员暑假课业，观察学员心理动向及时沟通开解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6、办公室老师每日通过网络平台播报营区情况服务家长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FBB01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0" w:name="02"/>
      <w:bookmarkEnd w:id="0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FBB01F" w:sz="48" w:space="0"/>
          <w:shd w:val="clear" w:fill="444444"/>
        </w:rPr>
        <w:t>行程安排</w:t>
      </w: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5649"/>
        <w:gridCol w:w="3435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14天“重塑军魂”锻造营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主题课程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晚间活动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中国121 少年集结：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入营-点名-发放物资-认识教官-学员组建编制-分班入营-宣读纪律；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开营仪式：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任命各级训导人员并授旗仪式集体宣誓承诺，教官、学员发言；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禁将令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”： 组织学员排队有序领餐，要求做到食不言，寝不语，严肃营区纪律性，饭必营员清理餐桌，改变须从小事做起；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意志坚定十字架：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站姿矫正磨炼钢铁军人意志品质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“横平竖直”的内务要求：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现役军官进行内务指导，生活用品定点摆放，严要求，细讲究，与细微之中学会自理自立；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军被“豆腐块”叠法：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现役军官教授军被叠法，学员在后期的营期当中每日进行练习，实行荣誉及时认定制鼓励学员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团队建设—携手并进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设计队名队旗、立“军令状”、通过军事拓展活动建立团队归属感，让学员快速融入军营大家庭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教唱军歌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特色军事科目（一）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：三声（掌声、歌声、番号声），三相（站相、走相、坐相）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军事基础训练（一）：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军姿、跨立、敬礼；停止间转法；喊口号，磨意志，练精神；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军礼教授：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军事教官教导学员行军礼，军礼无声，意义博大，献给亲爱的祖国，献给亲爱的妈妈！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特色军事科目（二）：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拳术训练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龙拳，增强学员身体素质。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观看军事主题电影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观看露天电影，感受上世纪70年代的集体式生活的质朴与温馨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（无中生有）钻木取火：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学会在漫长的过程中坚持的重要性;并体验团队合作精神，有条理的计划和科学决策并打破不可能的信念，强化我能行的信念。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野外炊事：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团体协作拾柴火、搭灶台、揉面团、处理食材，进行烹饪，学员间互相进行食物分享；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“四会”教员培养：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小小指挥官，队列指挥、口令下达。教官指导学员站位、口令、气质、管理。从学员到指挥员的角色变化；从做好到教好的换位思考；从配合教官到观察管理队伍。在学习中提高，在实践中得到锻炼，在强化培养中转变作风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授衔仪式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军衔是一种荣誉，军衔是一种传承，军衔是一种责任，军衔它更是一种决心。它记录着荣誉和辉煌，学员为了荣誉，为了责任，为了决心而战。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安全防范训练：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防范生人、正确报警、巧留踪迹、妙用工具、一招制敌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黄金四分钟：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心肺复苏（人工呼吸、胸外按压）简单、易学、实用、有效。通过学习两项技术，掌握自救与他救的技能。遇到突发情况，能够防患于未然。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极限体能训练：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魔鬼式的体能训练，磨练超强的战斗意志。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极限长跑；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三个一百（一百个俯卧撑，一百个仰卧起坐，一百个深蹲）；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形体定型；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勇攀高峰。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营房内务大比拼：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学员整理营房内务，选出荣誉班级；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连务会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教官组织全连学员沟通交流营期感触与收获，分享心得。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  <w:t>D5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铁甲战车：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锻炼团队协同配合意识与身体协调性。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气球大作战：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攻防两队互相攻击或防守气球，最终没有气球或气球数量多的一方为胜利，培养学员的战术意识和素养。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火力支援· 青铜峡军事演习（真人CS）：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激发参加者的责任感、自信心、独立能力，领导才能、团队合作精神以及面对困难和挑战时的应变能力，树立敢于迎接挑战的信心与决心，磨炼意志，建立全局观意识。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军营日记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碧海金沙海上乐园狂欢（外出活动）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长途拉练观日出：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以“长征精神，薪火相传”为主题，“心中有信仰，脚下有力量”为指导思想，进行拉练，勇闯关，互搀扶，步步为营，融入大自然长途奔袭，日出前到达海边观看日出，在海边共同朗诵《少年中国说》，少年如红日初升，其道大光！ 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沙滩堡垒：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放飞学员心情，愉悦身心，调节紧张心理； 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海上乐园：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放飞心灵，海浪的声音，泡在海水里的凉爽，伙伴们淘气的泼水，把自己买进沙滩里的可爱，开始狂欢吧。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诚信教育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通过模拟游戏，让营员学会做一个诚信、诚实的人；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自然灾害逃生知识讲座：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对地震、洪涝、火灾等突发自然灾害来临是的自救与他救知识讲解，提升学员对灾害的应急处突意识，有效提高生存能力。  模拟逃生：通过“分秒必争”、“绝处逢生”拓展项目的体验，锻炼学员的身体平衡和协调能力，考验学员面对突发事件的应变能力，让学员自信，自强，自尊，真正体会到“我能行”的感觉；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特色军事科目（三）：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格斗技巧。包括姿势与步伐、拳法、腿法、防击打技术。 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军人代表大会（二次授衔）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根据学员前期表现评分制度授予二三星级学员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心理测评（八大系统）：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思维潜能开发 、自我接纳、情绪管理、人际合作、资源管理、健康管理、危机管理、价值管理。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卓越圈：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卓越圈拓展游戏要求队员之间相互合作，提高团队沟通与快速决策的能力，熔炼团队，提升团队凝聚力，提高执行力。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紧急集合：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要求学员听到哨声立即集合，培养学员严谨细致，雷厉风行的军人作风；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排务会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夜间紧急集合，锻炼学员的应急处突能力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野外求生知识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1、野外避险：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深山密林、通讯中断，身处险境如何求救？如何利用有限的资源发送求救信号？如何利用地形地物、星座识别方向，判别天气……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2、方向识别：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指北针的使用、学会按地图行进的要领和方法，培养良好的逻辑思维能力。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3、战地扎营：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强调组织性纪律性，学员们互帮互助，团结协作完成八一军用帐篷的搭建。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4、野外伪装术：在野外如何利用地形地物，树叶树干等现有环境的伪装隐藏保护自己，迷惑敌人，从而达到出奇制胜的战术真实演练。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古代战术训练：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感受冷兵器时代战争效果，实地射箭训练。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野外宿营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仰望夜空，数着星星，闭上眼睛，想象传说中的牛郎织女鹊桥会，大口呼吸湿润、清冽的空气;竖起耳朵，听听野外小虫的鸣叫，任轻柔的晚风在脸上抚过;品尝用甘甜泉水烹出的美味佳肴……置身其中，一定会让人心旷神怡，妙趣盎然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D10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挑战150：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急速30秒，极限报数，南水北调，动感颠鼓。四个团队拓展小游戏需要在150秒内完成，考验学员的集体配合意识，团队意识和提升发现问题解决问题的能力。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特色军事科目（四）：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刺杀操。锻炼身体协调下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下午乘车进驻军事魔训营地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魔训动员大会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D11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魔训（进驻军事魔训营地——不忘初心·砥砺前行）：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暴风骤雨    极限深坑     士兵突击    激流勇进，  魔训是“磨练之路”，需要近乎野蛮、残酷的意志训练，而魔训又是“现实之路”，传播立刻实用的知识；因而魔训又是“超人之路”，它使人成为决战社会的强者。它是一种超越常人生理极限、心理极限的训练模式，其宗旨是锻炼人的意志、心智和团队精神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魔训总结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谈谈魔训过程中的感悟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是什么成为自己坚持下去的动力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三国军事模拟训练 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模拟三国曹操陆军训练营军事科目进行挑战（天罗地网、左右为难、步履维艰、凌空飞降、飞夺泸定桥）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实弹射击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（外出活动）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体验真枪实弹、带来的不一样的感觉、  谁是勇者？ 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返程返回基地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集体舞蹈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篝火晚会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愉悦身心，锻炼身体协调性，调节紧张心理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D13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趣味运动会：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趣味彩虹跑，避暑冲浪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安全防范训练：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防范生人、正确报警、巧留踪迹、妙用工具、一招制敌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沙场大阅兵：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学员方阵进行会操，激发学员斗志，团队荣誉感，让学员深深感到自己已经是一名战士。</w:t>
            </w:r>
          </w:p>
        </w:tc>
        <w:tc>
          <w:tcPr>
            <w:tcW w:w="34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心智感恩课程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一封家信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书写家信写一封给爸爸妈妈的信，说说心里话（开营当天家长可领取中国121军事营专用信封给孩子寄书信鼓励孩子，书信会成为您和孩子一生中最珍贵的纪念品）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D14</w:t>
            </w:r>
          </w:p>
        </w:tc>
        <w:tc>
          <w:tcPr>
            <w:tcW w:w="0" w:type="auto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军事技能巩固：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全体结营学员巩固练习队列基础，拳术基础，强化军事基础技能。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营员心语：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战友间相互留言，留念。中国121少年，聚是一团火，散如满天星！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沙场练兵：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总结军旅历程，分享军旅感悟！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闭营仪式：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军事大阅兵、总结回顾、“优秀学员”表彰、“荣誉勋章”颁发、发放纪念品。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1、具体课程执行情况根据天气情况等外在因素进行相应调整。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2、内务和行为规范始终以军校模式进行高标准严要求，纳入日常作训生活和每一个课程。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3、每日进行短时间的点拨式文化课辅导（以暑假作业为主，学生也可自带文化书籍）。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4、参营期间书写营期记事，辅导员批阅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2719"/>
        <w:gridCol w:w="3866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bookmarkStart w:id="4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营区作息时间表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06：00军号响起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06：00—06：15洗漱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06：15—07：00军事晨练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07：00—07：30早餐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07：30—08: 30内务整理/内务评比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08：30—11：30上午课程</w:t>
            </w:r>
          </w:p>
        </w:tc>
        <w:tc>
          <w:tcPr>
            <w:tcW w:w="2730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11：30-12:00午餐，水果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12：00—12：30军事调整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12：30—14：00午休时间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14：00—15：00文化辅导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15：00—17：00下午课程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17：30—18：00晚餐</w:t>
            </w:r>
          </w:p>
        </w:tc>
        <w:tc>
          <w:tcPr>
            <w:tcW w:w="388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18：00—19：00晚间洗澡 自由活动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19：00—20：30晚间课程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20：30—21：00班务会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21：00—21：30洗漱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21：30—军事晚点名、全营熄灯</w:t>
            </w:r>
          </w:p>
        </w:tc>
      </w:tr>
      <w:bookmarkEnd w:id="4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6DA9DE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1" w:name="03"/>
      <w:bookmarkEnd w:id="1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6DA9DE" w:sz="48" w:space="0"/>
          <w:shd w:val="clear" w:fill="444444"/>
        </w:rPr>
        <w:t>费用说明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中国121军事营收费标准：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费用包含：夏令营活动期间的一切费用和服装，相册，纪念品，保险费用；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营员单独来沪，训练营须接站，另收费标准为：200/人/次。请提前4天左右告知营员所乘坐火车列次及车厢号 或者航班号，以便组委会安排专人专车接站（机）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78C340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2" w:name="06"/>
      <w:bookmarkEnd w:id="2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78C340" w:sz="48" w:space="0"/>
          <w:shd w:val="clear" w:fill="444444"/>
        </w:rPr>
        <w:t>入营须知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一、报名条件：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年满7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15周岁，身体健康，无先天性疾病或遗传病史之少年均可报名；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家长积极配合与学员共同填写报名表，突出学员个性及特长，以便制定营期成长规划；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家长（监护人）签署入营安全协议，并提供24小时联系电话及紧急呼叫备用电话；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请勿携带任何贵重物品、电子产品、刀具等危险物品，手机入营后统一交由辅导员保管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二、入营发放物品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 、军装两套（长袖长裤一套，短袖短裤一套，军帽一顶）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 、军事记录本一本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 、胸牌一个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 、军用水壶一个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 、脸盆一只（不可带走）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 、学员结营证书一份，荣誉学员获取荣誉勋章，优秀学员获取奖牌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三、学员需携带物品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 、个人生活用品（洗漱洗浴用品、拖鞋、卫生纸、洗衣液、水杯）；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 、人生活用品（便装2套、内衣2套/运动鞋2双/袜子3双）；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 、营员可携带备用金（少量），以备不时之需，营地内无商铺，入营由所在队辅导员统一保管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 、有特长的学员可以携带工具入营，如乐器，魔方，画笔等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 、暑假作业或学员喜欢的文化科普类书籍，营地图书馆书籍可供学员观看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四、营地地址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上海奉贤区燎钦公路1422号(上海健生教育活动中心)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交通路线：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自驾：市区-S20-S2新四平公路出口-五四公路/五四支路-上海健生教育活动中心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公交 1.轨道交通2号线龙阳路站下，二号出口换乘龙平芦线至五四农场站下，转乘海湾三线-至上海健生教育活动中心站下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交通8号线航天博物馆下，换乘海航线至星火农场站下，转乘海湾三线-至上海健生教育活动中心站下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 ．南桥站下，换乘南星线至星火农场站下，转乘海湾三线-至上海健生教育活动中心站下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五、安全保障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安全问题始终放在首位，严格推敲的活动流程、精致舒适的生活环境、封闭式的营地管理、久经考验的师资团队、经验丰富的医护人员、完善合理的应急措施，确保孩子的营队活动安全、健康、快乐！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全封闭式管理，训练、活动场所设置明显安全提示，24小时守位站岗、巡逻，营地安全部门全程活动监控把关；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医务室（24小时）和保障车辆时刻待命，营员受伤或不适，进行应急处理后，根据伤、病情送入指定医院。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辅导员全程入班，6人一班，与学员五同（同吃，同住，同训练，同学习，同娱乐）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保险入营生效（人身意外伤害保险：玖拾万元）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外出须正规协议旅游车辆公司提供专业旅游大巴和驾龄10年以上经验丰富的老司机驾车全程护送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BFBFB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3" w:name="07"/>
      <w:bookmarkEnd w:id="3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BFBFBF" w:sz="48" w:space="0"/>
          <w:shd w:val="clear" w:fill="444444"/>
        </w:rPr>
        <w:t>付款方式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实地付款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您可以选择直接到中国121军事夏令营自有营地付费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地址：上海奉贤区燎钦公路1422号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交通：1.轨道交通1号线莘庄站下，换成5号线至奉贤新城站，4号口出站换成南燎专线至燎原医院站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2.交通8号线航天博物馆下，换乘海航线至星火农场站下，转乘海湾三线上燎原医院站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网络汇款</w:t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1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2105025" cy="552450"/>
                  <wp:effectExtent l="0" t="0" r="9525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账户名称：上海梦弘文化发展有限公司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银行帐号：3105 0182 3900 0000 0720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开户行：中国建设银行股份有限公司上海平安支行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2105025" cy="552450"/>
                  <wp:effectExtent l="0" t="0" r="9525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账户名称：张津音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银行帐号：6217 0012 1003 0181 505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开户行：中国建设银行股份有限公司上海解放路支行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1905000" cy="87630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支付宝账户：china4006225121@foxmail.com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汇款时请您备注孩子名字，汇款完成后请及时与课程老师沟通确认。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90E3E"/>
    <w:multiLevelType w:val="multilevel"/>
    <w:tmpl w:val="DA190E3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30A8898E"/>
    <w:multiLevelType w:val="multilevel"/>
    <w:tmpl w:val="30A8898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A6BD26D"/>
    <w:multiLevelType w:val="multilevel"/>
    <w:tmpl w:val="4A6BD26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792207E"/>
    <w:rsid w:val="53EC6C38"/>
    <w:rsid w:val="5A0709DC"/>
    <w:rsid w:val="779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2022-11-30T03:24:00Z</dcterms:created>
  <dc:creator>郑芸凤</dc:creator>
  <cp:lastModifiedBy>冰冰⊙▽⊙＊</cp:lastModifiedBy>
  <dcterms:modified xsi:type="dcterms:W3CDTF">2022-12-02T11:53:20Z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3A9B81D204704E05847705D4466061D9</vt:lpwstr>
  </property>
</Properties>
</file>