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3" w:lineRule="exact"/>
        <w:ind w:firstLine="14"/>
      </w:pPr>
      <w:bookmarkStart w:id="0" w:name="_GoBack"/>
      <w:bookmarkEnd w:id="0"/>
      <w:r>
        <w:rPr>
          <w:position w:val="-14"/>
        </w:rPr>
        <w:drawing>
          <wp:inline distT="0" distB="0" distL="0" distR="0">
            <wp:extent cx="1526540" cy="44640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44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71" w:line="255" w:lineRule="auto"/>
        <w:ind w:left="2771" w:right="2413" w:hanging="395"/>
        <w:outlineLvl w:val="0"/>
        <w:rPr>
          <w:sz w:val="40"/>
          <w:szCs w:val="40"/>
        </w:rPr>
      </w:pPr>
      <w:r>
        <w:rPr>
          <w:spacing w:val="-2"/>
          <w:sz w:val="40"/>
          <w:szCs w:val="40"/>
        </w:rPr>
        <w:t>西班牙萨拉曼卡大学</w:t>
      </w:r>
      <w:r>
        <w:rPr>
          <w:spacing w:val="6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研究型博士简章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61" w:lineRule="exact"/>
        <w:ind w:firstLine="14"/>
      </w:pPr>
      <w:r>
        <w:rPr>
          <w:position w:val="-57"/>
        </w:rPr>
        <w:drawing>
          <wp:inline distT="0" distB="0" distL="0" distR="0">
            <wp:extent cx="5265420" cy="18161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65" w:line="225" w:lineRule="auto"/>
        <w:ind w:left="2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7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一、学院简介</w:t>
      </w:r>
    </w:p>
    <w:p>
      <w:pPr>
        <w:pStyle w:val="2"/>
        <w:spacing w:before="180" w:line="190" w:lineRule="auto"/>
        <w:ind w:left="438"/>
      </w:pPr>
      <w:r>
        <w:rPr>
          <w:spacing w:val="7"/>
        </w:rPr>
        <w:t>萨拉曼卡大学从建校起</w:t>
      </w:r>
      <w:r>
        <w:rPr>
          <w:spacing w:val="-25"/>
        </w:rPr>
        <w:t xml:space="preserve"> </w:t>
      </w:r>
      <w:r>
        <w:rPr>
          <w:spacing w:val="7"/>
        </w:rPr>
        <w:t>，历经近 8 个世纪的洗礼</w:t>
      </w:r>
      <w:r>
        <w:rPr>
          <w:spacing w:val="-25"/>
        </w:rPr>
        <w:t xml:space="preserve"> </w:t>
      </w:r>
      <w:r>
        <w:rPr>
          <w:spacing w:val="7"/>
        </w:rPr>
        <w:t>，一直是欧洲的重要学</w:t>
      </w:r>
      <w:r>
        <w:rPr>
          <w:spacing w:val="6"/>
        </w:rPr>
        <w:t>术中心之一，</w:t>
      </w:r>
    </w:p>
    <w:p>
      <w:pPr>
        <w:pStyle w:val="2"/>
        <w:spacing w:before="128" w:line="280" w:lineRule="auto"/>
        <w:ind w:left="16" w:firstLine="3"/>
      </w:pPr>
      <w:r>
        <w:rPr>
          <w:spacing w:val="7"/>
        </w:rPr>
        <w:t>西班牙人引为骄傲。萨拉曼卡大学是西班牙最古老的公立大学，是世界上历史最悠久的几所</w:t>
      </w:r>
      <w:r>
        <w:rPr>
          <w:spacing w:val="8"/>
        </w:rPr>
        <w:t xml:space="preserve">  </w:t>
      </w:r>
      <w:r>
        <w:rPr>
          <w:spacing w:val="4"/>
        </w:rPr>
        <w:t>高等学府之一。萨拉曼卡大学以人文社会科学见长，在自然科学等其他领域实力亦不可</w:t>
      </w:r>
      <w:r>
        <w:rPr>
          <w:spacing w:val="3"/>
        </w:rPr>
        <w:t>小觑。</w:t>
      </w:r>
      <w:r>
        <w:t xml:space="preserve"> </w:t>
      </w:r>
      <w:r>
        <w:rPr>
          <w:spacing w:val="5"/>
        </w:rPr>
        <w:t>1218 年</w:t>
      </w:r>
      <w:r>
        <w:rPr>
          <w:spacing w:val="-28"/>
        </w:rPr>
        <w:t xml:space="preserve"> </w:t>
      </w:r>
      <w:r>
        <w:rPr>
          <w:spacing w:val="5"/>
        </w:rPr>
        <w:t>，莱昂王国国王阿方索九世下令建立萨拉曼卡大学；</w:t>
      </w:r>
      <w:r>
        <w:rPr>
          <w:spacing w:val="-26"/>
        </w:rPr>
        <w:t xml:space="preserve"> </w:t>
      </w:r>
      <w:r>
        <w:rPr>
          <w:spacing w:val="5"/>
        </w:rPr>
        <w:t xml:space="preserve">1255 </w:t>
      </w:r>
      <w:r>
        <w:rPr>
          <w:spacing w:val="4"/>
        </w:rPr>
        <w:t>年</w:t>
      </w:r>
      <w:r>
        <w:rPr>
          <w:spacing w:val="-28"/>
        </w:rPr>
        <w:t xml:space="preserve"> </w:t>
      </w:r>
      <w:r>
        <w:rPr>
          <w:spacing w:val="4"/>
        </w:rPr>
        <w:t>，</w:t>
      </w:r>
      <w:r>
        <w:rPr>
          <w:spacing w:val="-30"/>
        </w:rPr>
        <w:t xml:space="preserve"> </w:t>
      </w:r>
      <w:r>
        <w:rPr>
          <w:spacing w:val="4"/>
        </w:rPr>
        <w:t xml:space="preserve">由阿方索十世国王   </w:t>
      </w:r>
      <w:r>
        <w:rPr>
          <w:spacing w:val="8"/>
        </w:rPr>
        <w:t>和罗马教皇亚历山大四世联合授予萨拉曼卡大</w:t>
      </w:r>
      <w:r>
        <w:rPr>
          <w:spacing w:val="7"/>
        </w:rPr>
        <w:t>学大学印章。萨拉曼卡大学建校以来，受到以</w:t>
      </w:r>
      <w:r>
        <w:t xml:space="preserve">  </w:t>
      </w:r>
      <w:r>
        <w:rPr>
          <w:spacing w:val="8"/>
        </w:rPr>
        <w:t>罗马教廷为首的欧洲上层阶层的大力支持，建</w:t>
      </w:r>
      <w:r>
        <w:rPr>
          <w:spacing w:val="7"/>
        </w:rPr>
        <w:t>立了以神学、法学、人文学、文学、语言学为</w:t>
      </w:r>
      <w:r>
        <w:t xml:space="preserve">  </w:t>
      </w:r>
      <w:r>
        <w:rPr>
          <w:spacing w:val="8"/>
        </w:rPr>
        <w:t>主体的综合性大学教育体制。从中诞生了无数</w:t>
      </w:r>
      <w:r>
        <w:rPr>
          <w:spacing w:val="7"/>
        </w:rPr>
        <w:t>的学者、文人和政治家，文艺复兴时期著名的</w:t>
      </w:r>
      <w:r>
        <w:t xml:space="preserve">  </w:t>
      </w:r>
      <w:r>
        <w:rPr>
          <w:spacing w:val="8"/>
        </w:rPr>
        <w:t>萨拉曼卡学派即肇始于此。围绕萨拉曼卡大学</w:t>
      </w:r>
      <w:r>
        <w:rPr>
          <w:spacing w:val="7"/>
        </w:rPr>
        <w:t>发展起来的萨拉曼卡古城是卡斯蒂利亚文化和</w:t>
      </w:r>
    </w:p>
    <w:p>
      <w:pPr>
        <w:pStyle w:val="2"/>
        <w:spacing w:before="1" w:line="189" w:lineRule="auto"/>
        <w:ind w:left="19"/>
      </w:pPr>
      <w:r>
        <w:rPr>
          <w:spacing w:val="6"/>
        </w:rPr>
        <w:t>西班牙语的起源地</w:t>
      </w:r>
      <w:r>
        <w:rPr>
          <w:spacing w:val="-18"/>
        </w:rPr>
        <w:t xml:space="preserve"> </w:t>
      </w:r>
      <w:r>
        <w:rPr>
          <w:spacing w:val="6"/>
        </w:rPr>
        <w:t>，</w:t>
      </w:r>
      <w:r>
        <w:rPr>
          <w:spacing w:val="-31"/>
        </w:rPr>
        <w:t xml:space="preserve"> </w:t>
      </w:r>
      <w:r>
        <w:rPr>
          <w:spacing w:val="6"/>
        </w:rPr>
        <w:t>1988 年被联合国授予世界文化遗产称号。</w:t>
      </w:r>
    </w:p>
    <w:p>
      <w:pPr>
        <w:pStyle w:val="2"/>
        <w:spacing w:before="127" w:line="280" w:lineRule="auto"/>
        <w:ind w:left="15" w:right="61" w:firstLine="423"/>
      </w:pPr>
      <w:r>
        <w:rPr>
          <w:spacing w:val="7"/>
        </w:rPr>
        <w:t>萨拉曼卡是欧洲仅次于牛津的著名大学城，这座历史名城聚集了世界各地从事各学科研</w:t>
      </w:r>
      <w:r>
        <w:rPr>
          <w:spacing w:val="12"/>
        </w:rPr>
        <w:t xml:space="preserve"> </w:t>
      </w:r>
      <w:r>
        <w:rPr>
          <w:spacing w:val="7"/>
        </w:rPr>
        <w:t>究的人才精英，是一本极富历史性的艺术教科书。萨拉曼卡大学建立于 1218 年，是西班牙</w:t>
      </w:r>
      <w:r>
        <w:rPr>
          <w:spacing w:val="13"/>
        </w:rPr>
        <w:t xml:space="preserve"> </w:t>
      </w:r>
      <w:r>
        <w:rPr>
          <w:spacing w:val="8"/>
        </w:rPr>
        <w:t>最古老的大学，其悠久的历史和学术声望可与牛</w:t>
      </w:r>
      <w:r>
        <w:rPr>
          <w:spacing w:val="7"/>
        </w:rPr>
        <w:t>津大学和巴黎大学等学府相提并论。它不仅</w:t>
      </w:r>
      <w:r>
        <w:t xml:space="preserve"> </w:t>
      </w:r>
      <w:r>
        <w:rPr>
          <w:spacing w:val="9"/>
        </w:rPr>
        <w:t>是萨拉曼卡的重要建筑</w:t>
      </w:r>
      <w:r>
        <w:rPr>
          <w:spacing w:val="-26"/>
        </w:rPr>
        <w:t xml:space="preserve"> </w:t>
      </w:r>
      <w:r>
        <w:rPr>
          <w:spacing w:val="9"/>
        </w:rPr>
        <w:t>，也是西班牙文艺复兴时期的艺术瑰宝</w:t>
      </w:r>
      <w:r>
        <w:rPr>
          <w:spacing w:val="8"/>
        </w:rPr>
        <w:t>之一。</w:t>
      </w:r>
      <w:r>
        <w:t xml:space="preserve">  </w:t>
      </w:r>
      <w:r>
        <w:rPr>
          <w:spacing w:val="8"/>
        </w:rPr>
        <w:t>萨拉曼卡大学崇尚人</w:t>
      </w:r>
      <w:r>
        <w:rPr>
          <w:spacing w:val="1"/>
        </w:rPr>
        <w:t xml:space="preserve"> </w:t>
      </w:r>
      <w:r>
        <w:rPr>
          <w:spacing w:val="8"/>
        </w:rPr>
        <w:t>文主义，是拉丁语系地区早期大学的楷模。大大</w:t>
      </w:r>
      <w:r>
        <w:rPr>
          <w:spacing w:val="7"/>
        </w:rPr>
        <w:t>小小的宗教流派都曾到过这里，留下了兼收</w:t>
      </w:r>
    </w:p>
    <w:p>
      <w:pPr>
        <w:pStyle w:val="2"/>
        <w:spacing w:before="1" w:line="189" w:lineRule="auto"/>
        <w:ind w:left="18"/>
      </w:pPr>
      <w:r>
        <w:rPr>
          <w:spacing w:val="8"/>
        </w:rPr>
        <w:t>并蓄的丰富文化。和许多古老学府一样</w:t>
      </w:r>
      <w:r>
        <w:rPr>
          <w:spacing w:val="-15"/>
        </w:rPr>
        <w:t xml:space="preserve"> </w:t>
      </w:r>
      <w:r>
        <w:rPr>
          <w:spacing w:val="8"/>
        </w:rPr>
        <w:t>，这里有一座价值连城的学府。</w:t>
      </w:r>
    </w:p>
    <w:p>
      <w:pPr>
        <w:spacing w:line="189" w:lineRule="auto"/>
        <w:sectPr>
          <w:pgSz w:w="11906" w:h="16839"/>
          <w:pgMar w:top="871" w:right="1740" w:bottom="0" w:left="1785" w:header="0" w:footer="0" w:gutter="0"/>
          <w:cols w:space="720" w:num="1"/>
        </w:sectPr>
      </w:pPr>
    </w:p>
    <w:p>
      <w:pPr>
        <w:spacing w:line="703" w:lineRule="exact"/>
        <w:ind w:firstLine="14"/>
      </w:pPr>
      <w:r>
        <w:rPr>
          <w:position w:val="-14"/>
        </w:rPr>
        <w:drawing>
          <wp:inline distT="0" distB="0" distL="0" distR="0">
            <wp:extent cx="1526540" cy="4464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44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2" w:line="233" w:lineRule="auto"/>
        <w:ind w:left="437"/>
      </w:pPr>
      <w:r>
        <w:rPr>
          <w:spacing w:val="7"/>
        </w:rPr>
        <w:t>塞万提斯</w:t>
      </w:r>
      <w:r>
        <w:rPr>
          <w:spacing w:val="-36"/>
        </w:rPr>
        <w:t xml:space="preserve"> </w:t>
      </w:r>
      <w:r>
        <w:rPr>
          <w:spacing w:val="7"/>
        </w:rPr>
        <w:t>•萨维德拉</w:t>
      </w:r>
      <w:r>
        <w:rPr>
          <w:spacing w:val="-26"/>
        </w:rPr>
        <w:t xml:space="preserve"> </w:t>
      </w:r>
      <w:r>
        <w:rPr>
          <w:spacing w:val="7"/>
        </w:rPr>
        <w:t>，西班牙文学巨匠</w:t>
      </w:r>
      <w:r>
        <w:rPr>
          <w:spacing w:val="-25"/>
        </w:rPr>
        <w:t xml:space="preserve"> </w:t>
      </w:r>
      <w:r>
        <w:rPr>
          <w:spacing w:val="7"/>
        </w:rPr>
        <w:t>，文艺复兴时期著名作家。《唐吉可德》作者。</w:t>
      </w:r>
    </w:p>
    <w:p>
      <w:pPr>
        <w:pStyle w:val="2"/>
        <w:spacing w:before="102" w:line="190" w:lineRule="auto"/>
        <w:ind w:left="18"/>
      </w:pPr>
      <w:r>
        <w:rPr>
          <w:spacing w:val="8"/>
        </w:rPr>
        <w:t>早年曾在萨拉曼卡大学学习。</w:t>
      </w:r>
    </w:p>
    <w:p>
      <w:pPr>
        <w:spacing w:before="222" w:line="227" w:lineRule="auto"/>
        <w:ind w:left="2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8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二、招生对象</w:t>
      </w:r>
    </w:p>
    <w:p>
      <w:pPr>
        <w:pStyle w:val="2"/>
        <w:spacing w:before="181" w:line="190" w:lineRule="auto"/>
        <w:ind w:left="17"/>
      </w:pPr>
      <w:r>
        <w:rPr>
          <w:spacing w:val="7"/>
        </w:rPr>
        <w:t>大学本科三年或者四年毕业</w:t>
      </w:r>
      <w:r>
        <w:rPr>
          <w:spacing w:val="-20"/>
        </w:rPr>
        <w:t xml:space="preserve"> </w:t>
      </w:r>
      <w:r>
        <w:rPr>
          <w:spacing w:val="7"/>
        </w:rPr>
        <w:t>，硕士毕业</w:t>
      </w:r>
      <w:r>
        <w:rPr>
          <w:spacing w:val="-28"/>
        </w:rPr>
        <w:t xml:space="preserve"> </w:t>
      </w:r>
      <w:r>
        <w:rPr>
          <w:spacing w:val="7"/>
        </w:rPr>
        <w:t>，具有英语或者西语基础。</w:t>
      </w:r>
    </w:p>
    <w:p>
      <w:pPr>
        <w:spacing w:before="254" w:line="227" w:lineRule="auto"/>
        <w:ind w:left="29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7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三、申请条件</w:t>
      </w:r>
    </w:p>
    <w:p>
      <w:pPr>
        <w:pStyle w:val="2"/>
        <w:spacing w:before="150" w:line="438" w:lineRule="exact"/>
        <w:ind w:left="35"/>
      </w:pPr>
      <w:r>
        <w:rPr>
          <w:spacing w:val="7"/>
          <w:position w:val="15"/>
        </w:rPr>
        <w:t>1.本科毕业(大学三年或者四年)</w:t>
      </w:r>
      <w:r>
        <w:rPr>
          <w:spacing w:val="-28"/>
          <w:position w:val="15"/>
        </w:rPr>
        <w:t xml:space="preserve"> </w:t>
      </w:r>
      <w:r>
        <w:rPr>
          <w:spacing w:val="7"/>
          <w:position w:val="15"/>
        </w:rPr>
        <w:t>，允许</w:t>
      </w:r>
      <w:r>
        <w:rPr>
          <w:spacing w:val="6"/>
          <w:position w:val="15"/>
        </w:rPr>
        <w:t>中国或者其他国家大学毕业证</w:t>
      </w:r>
      <w:r>
        <w:rPr>
          <w:spacing w:val="-28"/>
          <w:position w:val="15"/>
        </w:rPr>
        <w:t xml:space="preserve"> </w:t>
      </w:r>
      <w:r>
        <w:rPr>
          <w:spacing w:val="6"/>
          <w:position w:val="15"/>
        </w:rPr>
        <w:t>，需要毕业证</w:t>
      </w:r>
      <w:r>
        <w:rPr>
          <w:spacing w:val="-25"/>
          <w:position w:val="15"/>
        </w:rPr>
        <w:t xml:space="preserve"> </w:t>
      </w:r>
      <w:r>
        <w:rPr>
          <w:spacing w:val="6"/>
          <w:position w:val="15"/>
        </w:rPr>
        <w:t>，学位证</w:t>
      </w:r>
    </w:p>
    <w:p>
      <w:pPr>
        <w:pStyle w:val="2"/>
        <w:spacing w:line="189" w:lineRule="auto"/>
        <w:ind w:left="24"/>
      </w:pPr>
      <w:r>
        <w:rPr>
          <w:spacing w:val="8"/>
        </w:rPr>
        <w:t>以及学习成绩单.</w:t>
      </w:r>
    </w:p>
    <w:p>
      <w:pPr>
        <w:pStyle w:val="2"/>
        <w:spacing w:before="131" w:line="189" w:lineRule="auto"/>
        <w:ind w:left="26"/>
      </w:pPr>
      <w:r>
        <w:rPr>
          <w:spacing w:val="4"/>
        </w:rPr>
        <w:t>2.</w:t>
      </w:r>
      <w:r>
        <w:rPr>
          <w:spacing w:val="56"/>
          <w:w w:val="101"/>
        </w:rPr>
        <w:t xml:space="preserve"> </w:t>
      </w:r>
      <w:r>
        <w:rPr>
          <w:spacing w:val="4"/>
        </w:rPr>
        <w:t>硕士毕业证书</w:t>
      </w:r>
      <w:r>
        <w:rPr>
          <w:spacing w:val="-26"/>
        </w:rPr>
        <w:t xml:space="preserve"> </w:t>
      </w:r>
      <w:r>
        <w:rPr>
          <w:spacing w:val="4"/>
        </w:rPr>
        <w:t>，成绩单</w:t>
      </w:r>
    </w:p>
    <w:p>
      <w:pPr>
        <w:pStyle w:val="2"/>
        <w:spacing w:before="91" w:line="398" w:lineRule="exact"/>
        <w:ind w:left="28"/>
      </w:pPr>
      <w:r>
        <w:rPr>
          <w:spacing w:val="4"/>
          <w:position w:val="12"/>
        </w:rPr>
        <w:t>3.雅思 6.0 分以上</w:t>
      </w:r>
      <w:r>
        <w:rPr>
          <w:spacing w:val="-15"/>
          <w:position w:val="12"/>
        </w:rPr>
        <w:t xml:space="preserve"> </w:t>
      </w:r>
      <w:r>
        <w:rPr>
          <w:spacing w:val="4"/>
          <w:position w:val="12"/>
        </w:rPr>
        <w:t>，托福(</w:t>
      </w:r>
      <w:r>
        <w:rPr>
          <w:position w:val="12"/>
        </w:rPr>
        <w:t>TOEFL</w:t>
      </w:r>
      <w:r>
        <w:rPr>
          <w:spacing w:val="22"/>
          <w:position w:val="12"/>
        </w:rPr>
        <w:t xml:space="preserve"> </w:t>
      </w:r>
      <w:r>
        <w:rPr>
          <w:position w:val="12"/>
        </w:rPr>
        <w:t>iBT</w:t>
      </w:r>
      <w:r>
        <w:rPr>
          <w:spacing w:val="4"/>
          <w:position w:val="12"/>
        </w:rPr>
        <w:t>) 80 分</w:t>
      </w:r>
      <w:r>
        <w:rPr>
          <w:spacing w:val="-28"/>
          <w:position w:val="12"/>
        </w:rPr>
        <w:t xml:space="preserve"> </w:t>
      </w:r>
      <w:r>
        <w:rPr>
          <w:spacing w:val="4"/>
          <w:position w:val="12"/>
        </w:rPr>
        <w:t>，英语等级证书</w:t>
      </w:r>
    </w:p>
    <w:p>
      <w:pPr>
        <w:pStyle w:val="2"/>
        <w:spacing w:before="2" w:line="228" w:lineRule="auto"/>
        <w:ind w:left="15"/>
      </w:pPr>
      <w:r>
        <w:rPr>
          <w:spacing w:val="8"/>
        </w:rPr>
        <w:t>4.</w:t>
      </w:r>
      <w:r>
        <w:rPr>
          <w:spacing w:val="61"/>
          <w:w w:val="101"/>
        </w:rPr>
        <w:t xml:space="preserve"> </w:t>
      </w:r>
      <w:r>
        <w:rPr>
          <w:spacing w:val="8"/>
        </w:rPr>
        <w:t>硕士(中国或其他国家)院校需提供可读博证明</w:t>
      </w:r>
    </w:p>
    <w:p>
      <w:pPr>
        <w:pStyle w:val="2"/>
        <w:spacing w:before="112" w:line="401" w:lineRule="exact"/>
        <w:ind w:left="31"/>
      </w:pPr>
      <w:r>
        <w:rPr>
          <w:spacing w:val="7"/>
          <w:position w:val="15"/>
        </w:rPr>
        <w:t>5.</w:t>
      </w:r>
      <w:r>
        <w:rPr>
          <w:spacing w:val="58"/>
          <w:w w:val="101"/>
          <w:position w:val="15"/>
        </w:rPr>
        <w:t xml:space="preserve"> </w:t>
      </w:r>
      <w:r>
        <w:rPr>
          <w:spacing w:val="7"/>
          <w:position w:val="15"/>
        </w:rPr>
        <w:t>可在学制内按政策出国学习者</w:t>
      </w:r>
    </w:p>
    <w:p>
      <w:pPr>
        <w:pStyle w:val="2"/>
        <w:spacing w:before="2" w:line="188" w:lineRule="auto"/>
        <w:ind w:left="26"/>
      </w:pPr>
      <w:r>
        <w:rPr>
          <w:spacing w:val="5"/>
        </w:rPr>
        <w:t>6.身体健康</w:t>
      </w:r>
    </w:p>
    <w:p>
      <w:pPr>
        <w:spacing w:before="223" w:line="226" w:lineRule="auto"/>
        <w:ind w:left="3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8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四、招生计划(全日制研究型博士)</w:t>
      </w:r>
    </w:p>
    <w:p>
      <w:pPr>
        <w:pStyle w:val="2"/>
        <w:spacing w:before="179" w:line="190" w:lineRule="auto"/>
        <w:ind w:left="19"/>
      </w:pPr>
      <w:r>
        <w:rPr>
          <w:b/>
          <w:bCs/>
          <w:spacing w:val="8"/>
        </w:rPr>
        <w:t>专业及学制</w:t>
      </w:r>
      <w:r>
        <w:rPr>
          <w:b/>
          <w:bCs/>
          <w:spacing w:val="-21"/>
        </w:rPr>
        <w:t xml:space="preserve"> </w:t>
      </w:r>
      <w:r>
        <w:rPr>
          <w:spacing w:val="8"/>
        </w:rPr>
        <w:t>：</w:t>
      </w:r>
      <w:r>
        <w:rPr>
          <w:b/>
          <w:bCs/>
          <w:color w:val="C00000"/>
          <w:spacing w:val="8"/>
        </w:rPr>
        <w:t xml:space="preserve">传统文学、书写文化和数字人文学博士专业  </w:t>
      </w:r>
      <w:r>
        <w:rPr>
          <w:b/>
          <w:bCs/>
          <w:color w:val="C00000"/>
          <w:spacing w:val="7"/>
        </w:rPr>
        <w:t xml:space="preserve"> 3 年</w:t>
      </w:r>
    </w:p>
    <w:p>
      <w:pPr>
        <w:pStyle w:val="2"/>
        <w:spacing w:before="130" w:line="190" w:lineRule="auto"/>
        <w:ind w:left="18"/>
      </w:pPr>
      <w:r>
        <w:rPr>
          <w:b/>
          <w:bCs/>
          <w:spacing w:val="8"/>
        </w:rPr>
        <w:t>主攻方向</w:t>
      </w:r>
      <w:r>
        <w:rPr>
          <w:b/>
          <w:bCs/>
          <w:spacing w:val="-18"/>
        </w:rPr>
        <w:t xml:space="preserve"> </w:t>
      </w:r>
      <w:r>
        <w:rPr>
          <w:spacing w:val="8"/>
        </w:rPr>
        <w:t>：人文主义、文字、思想史、数字人</w:t>
      </w:r>
      <w:r>
        <w:rPr>
          <w:spacing w:val="7"/>
        </w:rPr>
        <w:t>文科学</w:t>
      </w:r>
    </w:p>
    <w:p>
      <w:pPr>
        <w:pStyle w:val="2"/>
        <w:spacing w:before="88" w:line="229" w:lineRule="auto"/>
        <w:ind w:left="18"/>
      </w:pPr>
      <w:r>
        <w:rPr>
          <w:b/>
          <w:bCs/>
          <w:spacing w:val="4"/>
        </w:rPr>
        <w:t>开学时间</w:t>
      </w:r>
      <w:r>
        <w:rPr>
          <w:spacing w:val="4"/>
        </w:rPr>
        <w:t>: 2023 年 9 月(7 月-8 月申请)；</w:t>
      </w:r>
      <w:r>
        <w:rPr>
          <w:spacing w:val="-35"/>
        </w:rPr>
        <w:t xml:space="preserve"> </w:t>
      </w:r>
      <w:r>
        <w:rPr>
          <w:spacing w:val="4"/>
        </w:rPr>
        <w:t>2024 年 3</w:t>
      </w:r>
      <w:r>
        <w:rPr>
          <w:spacing w:val="3"/>
        </w:rPr>
        <w:t xml:space="preserve"> 月(1 月-2 月申请)</w:t>
      </w:r>
    </w:p>
    <w:p>
      <w:pPr>
        <w:pStyle w:val="2"/>
        <w:spacing w:before="113" w:line="189" w:lineRule="auto"/>
        <w:ind w:left="17"/>
      </w:pPr>
      <w:r>
        <w:rPr>
          <w:b/>
          <w:bCs/>
          <w:spacing w:val="8"/>
        </w:rPr>
        <w:t>授课语言</w:t>
      </w:r>
      <w:r>
        <w:rPr>
          <w:spacing w:val="8"/>
        </w:rPr>
        <w:t>: 英语或西语</w:t>
      </w:r>
    </w:p>
    <w:p>
      <w:pPr>
        <w:spacing w:before="254" w:line="227" w:lineRule="auto"/>
        <w:ind w:left="28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9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五、西班牙停留要求</w:t>
      </w:r>
    </w:p>
    <w:p>
      <w:pPr>
        <w:pStyle w:val="2"/>
        <w:spacing w:before="188" w:line="402" w:lineRule="exact"/>
        <w:ind w:left="35"/>
      </w:pPr>
      <w:r>
        <w:rPr>
          <w:spacing w:val="8"/>
          <w:position w:val="15"/>
        </w:rPr>
        <w:t>1.</w:t>
      </w:r>
      <w:r>
        <w:rPr>
          <w:spacing w:val="54"/>
          <w:w w:val="101"/>
          <w:position w:val="15"/>
        </w:rPr>
        <w:t xml:space="preserve"> </w:t>
      </w:r>
      <w:r>
        <w:rPr>
          <w:spacing w:val="8"/>
          <w:position w:val="15"/>
        </w:rPr>
        <w:t>学校没有对每年在西班牙停留有强行规定</w:t>
      </w:r>
      <w:r>
        <w:rPr>
          <w:spacing w:val="-26"/>
          <w:position w:val="15"/>
        </w:rPr>
        <w:t xml:space="preserve"> </w:t>
      </w:r>
      <w:r>
        <w:rPr>
          <w:spacing w:val="8"/>
          <w:position w:val="15"/>
        </w:rPr>
        <w:t>，但是根据中国留学服务中心对国外博士攻读</w:t>
      </w:r>
    </w:p>
    <w:p>
      <w:pPr>
        <w:pStyle w:val="2"/>
        <w:spacing w:before="1" w:line="189" w:lineRule="auto"/>
        <w:ind w:left="17"/>
      </w:pPr>
      <w:r>
        <w:rPr>
          <w:spacing w:val="6"/>
        </w:rPr>
        <w:t>认证要求</w:t>
      </w:r>
      <w:r>
        <w:rPr>
          <w:spacing w:val="-21"/>
        </w:rPr>
        <w:t xml:space="preserve"> </w:t>
      </w:r>
      <w:r>
        <w:rPr>
          <w:spacing w:val="6"/>
        </w:rPr>
        <w:t>，需要三年内在国外累计停留 12 个月。</w:t>
      </w:r>
    </w:p>
    <w:p>
      <w:pPr>
        <w:pStyle w:val="2"/>
        <w:spacing w:before="128" w:line="189" w:lineRule="auto"/>
        <w:ind w:left="26"/>
      </w:pPr>
      <w:r>
        <w:rPr>
          <w:spacing w:val="9"/>
        </w:rPr>
        <w:t>2.</w:t>
      </w:r>
      <w:r>
        <w:rPr>
          <w:spacing w:val="50"/>
        </w:rPr>
        <w:t xml:space="preserve"> </w:t>
      </w:r>
      <w:r>
        <w:rPr>
          <w:spacing w:val="9"/>
        </w:rPr>
        <w:t>论文答辩前两个月需要到西班牙进行语言以及论文答辩强化</w:t>
      </w:r>
      <w:r>
        <w:rPr>
          <w:spacing w:val="8"/>
        </w:rPr>
        <w:t>培训</w:t>
      </w:r>
    </w:p>
    <w:p>
      <w:pPr>
        <w:spacing w:before="257" w:line="225" w:lineRule="auto"/>
        <w:ind w:left="2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8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六、申请流程</w:t>
      </w:r>
    </w:p>
    <w:p>
      <w:pPr>
        <w:pStyle w:val="2"/>
        <w:spacing w:before="189" w:line="189" w:lineRule="auto"/>
        <w:ind w:left="35"/>
      </w:pPr>
      <w:r>
        <w:rPr>
          <w:spacing w:val="4"/>
        </w:rPr>
        <w:t>1.报名申请表;</w:t>
      </w:r>
    </w:p>
    <w:p>
      <w:pPr>
        <w:pStyle w:val="2"/>
        <w:spacing w:before="91" w:line="401" w:lineRule="exact"/>
        <w:ind w:left="26"/>
      </w:pPr>
      <w:r>
        <w:rPr>
          <w:spacing w:val="6"/>
          <w:position w:val="12"/>
        </w:rPr>
        <w:t>2.个人英文履历表(</w:t>
      </w:r>
      <w:r>
        <w:rPr>
          <w:position w:val="12"/>
        </w:rPr>
        <w:t>CV</w:t>
      </w:r>
      <w:r>
        <w:rPr>
          <w:spacing w:val="6"/>
          <w:position w:val="12"/>
        </w:rPr>
        <w:t>)</w:t>
      </w:r>
      <w:r>
        <w:rPr>
          <w:spacing w:val="-13"/>
          <w:position w:val="12"/>
        </w:rPr>
        <w:t xml:space="preserve"> </w:t>
      </w:r>
      <w:r>
        <w:rPr>
          <w:spacing w:val="6"/>
          <w:position w:val="12"/>
        </w:rPr>
        <w:t>，</w:t>
      </w:r>
      <w:r>
        <w:rPr>
          <w:spacing w:val="-36"/>
          <w:position w:val="12"/>
        </w:rPr>
        <w:t xml:space="preserve"> </w:t>
      </w:r>
      <w:r>
        <w:rPr>
          <w:spacing w:val="6"/>
          <w:position w:val="12"/>
        </w:rPr>
        <w:t>中文和英文或者中文和西文</w:t>
      </w:r>
    </w:p>
    <w:p>
      <w:pPr>
        <w:pStyle w:val="2"/>
        <w:spacing w:before="1" w:line="228" w:lineRule="auto"/>
        <w:ind w:left="28"/>
      </w:pPr>
      <w:r>
        <w:rPr>
          <w:spacing w:val="8"/>
        </w:rPr>
        <w:t>3.本科毕业证及成绩单扫描件（公证和认证证书)</w:t>
      </w:r>
    </w:p>
    <w:p>
      <w:pPr>
        <w:pStyle w:val="2"/>
        <w:spacing w:before="71" w:line="229" w:lineRule="auto"/>
        <w:ind w:left="15"/>
      </w:pPr>
      <w:r>
        <w:rPr>
          <w:spacing w:val="8"/>
        </w:rPr>
        <w:t>4.硕士院校的可读博证明原件</w:t>
      </w:r>
      <w:r>
        <w:rPr>
          <w:spacing w:val="-9"/>
        </w:rPr>
        <w:t xml:space="preserve"> </w:t>
      </w:r>
      <w:r>
        <w:rPr>
          <w:spacing w:val="8"/>
        </w:rPr>
        <w:t>，硕士毕业证、成绩单扫描件（公证和认证证书)</w:t>
      </w:r>
    </w:p>
    <w:p>
      <w:pPr>
        <w:pStyle w:val="2"/>
        <w:spacing w:before="73" w:line="255" w:lineRule="auto"/>
        <w:ind w:left="17" w:right="18" w:firstLine="14"/>
      </w:pPr>
      <w:r>
        <w:rPr>
          <w:spacing w:val="6"/>
        </w:rPr>
        <w:t>5.西班牙语 B1 证明</w:t>
      </w:r>
      <w:r>
        <w:rPr>
          <w:spacing w:val="-25"/>
        </w:rPr>
        <w:t xml:space="preserve"> </w:t>
      </w:r>
      <w:r>
        <w:rPr>
          <w:spacing w:val="6"/>
        </w:rPr>
        <w:t>，英语雅思或托福成绩证明</w:t>
      </w:r>
      <w:r>
        <w:rPr>
          <w:spacing w:val="-25"/>
        </w:rPr>
        <w:t xml:space="preserve"> </w:t>
      </w:r>
      <w:r>
        <w:rPr>
          <w:spacing w:val="6"/>
        </w:rPr>
        <w:t>，大学四六级证书证明（需翻译</w:t>
      </w:r>
      <w:r>
        <w:rPr>
          <w:spacing w:val="-26"/>
        </w:rPr>
        <w:t xml:space="preserve"> </w:t>
      </w:r>
      <w:r>
        <w:rPr>
          <w:spacing w:val="6"/>
        </w:rPr>
        <w:t>，</w:t>
      </w:r>
      <w:r>
        <w:rPr>
          <w:spacing w:val="5"/>
        </w:rPr>
        <w:t>公证和认</w:t>
      </w:r>
      <w:r>
        <w:t xml:space="preserve"> </w:t>
      </w:r>
      <w:r>
        <w:rPr>
          <w:spacing w:val="4"/>
        </w:rPr>
        <w:t>证)</w:t>
      </w:r>
    </w:p>
    <w:p>
      <w:pPr>
        <w:pStyle w:val="2"/>
        <w:spacing w:before="109" w:line="402" w:lineRule="exact"/>
        <w:ind w:left="26"/>
      </w:pPr>
      <w:r>
        <w:rPr>
          <w:spacing w:val="7"/>
          <w:position w:val="15"/>
        </w:rPr>
        <w:t>6.护照首页扫描件</w:t>
      </w:r>
    </w:p>
    <w:p>
      <w:pPr>
        <w:pStyle w:val="2"/>
        <w:spacing w:before="1" w:line="188" w:lineRule="auto"/>
        <w:ind w:left="25"/>
      </w:pPr>
      <w:r>
        <w:rPr>
          <w:spacing w:val="6"/>
        </w:rPr>
        <w:t>7.博士推荐信</w:t>
      </w:r>
    </w:p>
    <w:p>
      <w:pPr>
        <w:pStyle w:val="2"/>
        <w:spacing w:before="92" w:line="229" w:lineRule="auto"/>
        <w:ind w:left="24"/>
      </w:pPr>
      <w:r>
        <w:rPr>
          <w:spacing w:val="7"/>
        </w:rPr>
        <w:t>8.博士导师确认函</w:t>
      </w:r>
      <w:r>
        <w:rPr>
          <w:spacing w:val="55"/>
        </w:rPr>
        <w:t xml:space="preserve"> </w:t>
      </w:r>
      <w:r>
        <w:rPr>
          <w:spacing w:val="7"/>
        </w:rPr>
        <w:t>（给与协助）</w:t>
      </w:r>
    </w:p>
    <w:p>
      <w:pPr>
        <w:pStyle w:val="2"/>
        <w:spacing w:before="70" w:line="229" w:lineRule="auto"/>
        <w:ind w:left="24"/>
      </w:pPr>
      <w:r>
        <w:rPr>
          <w:spacing w:val="7"/>
        </w:rPr>
        <w:t>9.博士论文综述</w:t>
      </w:r>
      <w:r>
        <w:rPr>
          <w:spacing w:val="-26"/>
        </w:rPr>
        <w:t xml:space="preserve"> </w:t>
      </w:r>
      <w:r>
        <w:rPr>
          <w:spacing w:val="7"/>
        </w:rPr>
        <w:t>，研究方向阐述论证信</w:t>
      </w:r>
      <w:r>
        <w:rPr>
          <w:spacing w:val="55"/>
        </w:rPr>
        <w:t xml:space="preserve"> </w:t>
      </w:r>
      <w:r>
        <w:rPr>
          <w:spacing w:val="7"/>
        </w:rPr>
        <w:t>（</w:t>
      </w:r>
      <w:r>
        <w:rPr>
          <w:spacing w:val="6"/>
        </w:rPr>
        <w:t>给与协助）</w:t>
      </w:r>
    </w:p>
    <w:p>
      <w:pPr>
        <w:spacing w:line="229" w:lineRule="auto"/>
        <w:sectPr>
          <w:pgSz w:w="11906" w:h="16839"/>
          <w:pgMar w:top="871" w:right="1785" w:bottom="0" w:left="1785" w:header="0" w:footer="0" w:gutter="0"/>
          <w:cols w:space="720" w:num="1"/>
        </w:sectPr>
      </w:pPr>
    </w:p>
    <w:p>
      <w:pPr>
        <w:spacing w:line="703" w:lineRule="exact"/>
        <w:ind w:firstLine="136"/>
      </w:pPr>
      <w:r>
        <w:rPr>
          <w:position w:val="-14"/>
        </w:rPr>
        <w:drawing>
          <wp:inline distT="0" distB="0" distL="0" distR="0">
            <wp:extent cx="1526540" cy="44640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44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5" w:line="225" w:lineRule="auto"/>
        <w:ind w:left="151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7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七、课程安排</w:t>
      </w:r>
    </w:p>
    <w:p>
      <w:pPr>
        <w:pStyle w:val="2"/>
        <w:spacing w:before="191" w:line="189" w:lineRule="auto"/>
        <w:ind w:left="139"/>
      </w:pPr>
      <w:r>
        <w:rPr>
          <w:spacing w:val="6"/>
        </w:rPr>
        <w:t>该项目为全日制研究型博士</w:t>
      </w:r>
      <w:r>
        <w:rPr>
          <w:spacing w:val="-19"/>
        </w:rPr>
        <w:t xml:space="preserve"> </w:t>
      </w:r>
      <w:r>
        <w:rPr>
          <w:spacing w:val="6"/>
        </w:rPr>
        <w:t>，主要以学述研究</w:t>
      </w:r>
      <w:r>
        <w:rPr>
          <w:spacing w:val="-26"/>
        </w:rPr>
        <w:t xml:space="preserve"> </w:t>
      </w:r>
      <w:r>
        <w:rPr>
          <w:spacing w:val="6"/>
        </w:rPr>
        <w:t>，论文研究</w:t>
      </w:r>
      <w:r>
        <w:rPr>
          <w:spacing w:val="-28"/>
        </w:rPr>
        <w:t xml:space="preserve"> </w:t>
      </w:r>
      <w:r>
        <w:rPr>
          <w:spacing w:val="6"/>
        </w:rPr>
        <w:t>，学术实践等</w:t>
      </w:r>
      <w:r>
        <w:rPr>
          <w:spacing w:val="-27"/>
        </w:rPr>
        <w:t xml:space="preserve"> </w:t>
      </w:r>
      <w:r>
        <w:rPr>
          <w:spacing w:val="6"/>
        </w:rPr>
        <w:t>，无固定课程。</w:t>
      </w:r>
    </w:p>
    <w:p>
      <w:pPr>
        <w:spacing w:before="253" w:line="227" w:lineRule="auto"/>
        <w:ind w:left="145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9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八、费用及指导费</w:t>
      </w:r>
    </w:p>
    <w:p>
      <w:pPr>
        <w:pStyle w:val="2"/>
        <w:spacing w:before="150" w:line="229" w:lineRule="auto"/>
        <w:ind w:left="158"/>
      </w:pPr>
      <w:r>
        <w:rPr>
          <w:spacing w:val="3"/>
        </w:rPr>
        <w:t>申请费：</w:t>
      </w:r>
      <w:r>
        <w:rPr>
          <w:spacing w:val="-18"/>
        </w:rPr>
        <w:t xml:space="preserve"> </w:t>
      </w:r>
      <w:r>
        <w:rPr>
          <w:spacing w:val="3"/>
        </w:rPr>
        <w:t>380 欧元（人民币 3000 元）</w:t>
      </w:r>
    </w:p>
    <w:p>
      <w:pPr>
        <w:pStyle w:val="2"/>
        <w:spacing w:before="73" w:line="229" w:lineRule="auto"/>
        <w:ind w:left="139"/>
      </w:pPr>
      <w:r>
        <w:rPr>
          <w:spacing w:val="6"/>
        </w:rPr>
        <w:t>全日制学费及服务费：46000 欧元（人民币 360,000 元）</w:t>
      </w:r>
    </w:p>
    <w:p>
      <w:pPr>
        <w:spacing w:before="236" w:line="228" w:lineRule="auto"/>
        <w:ind w:left="151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2E75B5"/>
          <w:spacing w:val="6"/>
          <w:sz w:val="20"/>
          <w:szCs w:val="20"/>
          <w14:textOutline w14:w="3795" w14:cap="sq" w14:cmpd="sng">
            <w14:solidFill>
              <w14:srgbClr w14:val="2E75B5"/>
            </w14:solidFill>
            <w14:prstDash w14:val="solid"/>
            <w14:bevel/>
          </w14:textOutline>
        </w:rPr>
        <w:t>七、权威认证：</w:t>
      </w:r>
    </w:p>
    <w:p>
      <w:pPr>
        <w:pStyle w:val="2"/>
        <w:spacing w:before="133" w:line="247" w:lineRule="auto"/>
        <w:ind w:left="154" w:right="15" w:firstLine="407"/>
      </w:pPr>
      <w:r>
        <w:rPr>
          <w:spacing w:val="10"/>
        </w:rPr>
        <w:t>萨拉曼卡大学为西班牙公立大学</w:t>
      </w:r>
      <w:r>
        <w:rPr>
          <w:spacing w:val="-25"/>
        </w:rPr>
        <w:t xml:space="preserve"> </w:t>
      </w:r>
      <w:r>
        <w:rPr>
          <w:spacing w:val="10"/>
        </w:rPr>
        <w:t>，是中国教育部承认的正规院校(教育部涉外监</w:t>
      </w:r>
      <w:r>
        <w:rPr>
          <w:spacing w:val="9"/>
        </w:rPr>
        <w:t>管信息</w:t>
      </w:r>
      <w:r>
        <w:t xml:space="preserve"> </w:t>
      </w:r>
      <w:r>
        <w:rPr>
          <w:spacing w:val="6"/>
        </w:rPr>
        <w:t>网可查)</w:t>
      </w:r>
      <w:r>
        <w:rPr>
          <w:spacing w:val="-24"/>
        </w:rPr>
        <w:t xml:space="preserve"> </w:t>
      </w:r>
      <w:r>
        <w:rPr>
          <w:spacing w:val="6"/>
        </w:rPr>
        <w:t>，</w:t>
      </w:r>
      <w:r>
        <w:rPr>
          <w:spacing w:val="-35"/>
        </w:rPr>
        <w:t xml:space="preserve"> </w:t>
      </w:r>
      <w:r>
        <w:rPr>
          <w:spacing w:val="6"/>
        </w:rPr>
        <w:t>同时也是中国留学网推荐认证院校之一</w:t>
      </w:r>
      <w:r>
        <w:rPr>
          <w:spacing w:val="-26"/>
        </w:rPr>
        <w:t xml:space="preserve"> </w:t>
      </w:r>
      <w:r>
        <w:rPr>
          <w:spacing w:val="6"/>
        </w:rPr>
        <w:t>，</w:t>
      </w:r>
      <w:r>
        <w:rPr>
          <w:spacing w:val="-36"/>
        </w:rPr>
        <w:t xml:space="preserve"> </w:t>
      </w:r>
      <w:r>
        <w:rPr>
          <w:spacing w:val="6"/>
        </w:rPr>
        <w:t>中国教育部中留服认证名单之中。</w:t>
      </w:r>
    </w:p>
    <w:p>
      <w:pPr>
        <w:spacing w:before="71" w:line="4224" w:lineRule="exact"/>
      </w:pPr>
      <w:r>
        <w:rPr>
          <w:position w:val="-84"/>
        </w:rPr>
        <w:drawing>
          <wp:inline distT="0" distB="0" distL="0" distR="0">
            <wp:extent cx="5272405" cy="268160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42" cy="26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871" w:right="1785" w:bottom="0" w:left="166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CBE1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2023-07-19T15:59:00Z</dcterms:created>
  <dc:creator>思源</dc:creator>
  <cp:lastModifiedBy>冰冰⊙▽⊙＊</cp:lastModifiedBy>
  <dcterms:modified xsi:type="dcterms:W3CDTF">2023-09-13T03:29:21Z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2023-09-13T11:29:09Z</vt:filetime>
  </property>
  <property fmtid="{D5CDD505-2E9C-101B-9397-08002B2CF9AE}" pid="4" name="KSOProductBuildVer">
    <vt:lpwstr>2052-12.1.0.15374</vt:lpwstr>
  </property>
  <property fmtid="{D5CDD505-2E9C-101B-9397-08002B2CF9AE}" pid="5" name="ICV">
    <vt:lpwstr>9192B97712A14D2DA2B9F61BE3F59BBD_13</vt:lpwstr>
  </property>
</Properties>
</file>